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D39" w:rsidRPr="00910D39" w:rsidRDefault="00910D39" w:rsidP="00910D39">
      <w:pPr>
        <w:tabs>
          <w:tab w:val="left" w:pos="1134"/>
        </w:tabs>
        <w:spacing w:after="0" w:line="248" w:lineRule="atLeast"/>
        <w:ind w:firstLine="709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910D39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КОМИСИЯ ЗА ЗАЩИТА НА ЛИЧНИТЕ ДАННИ</w:t>
      </w:r>
    </w:p>
    <w:p w:rsidR="00910D39" w:rsidRPr="00910D39" w:rsidRDefault="00910D39" w:rsidP="00910D39">
      <w:pPr>
        <w:tabs>
          <w:tab w:val="left" w:pos="1134"/>
        </w:tabs>
        <w:spacing w:after="0" w:line="248" w:lineRule="atLeast"/>
        <w:ind w:firstLine="709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910D39">
        <w:rPr>
          <w:rFonts w:ascii="Times New Roman" w:eastAsia="Times New Roman" w:hAnsi="Times New Roman" w:cs="Times New Roman"/>
          <w:color w:val="202020"/>
          <w:sz w:val="24"/>
          <w:szCs w:val="24"/>
        </w:rPr>
        <w:t>ОБЯВЯВА КОНКУРС ЗА ДЛЪЖНОСТ</w:t>
      </w:r>
    </w:p>
    <w:p w:rsidR="00910D39" w:rsidRPr="00910D39" w:rsidRDefault="00910D39" w:rsidP="00910D39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10D39" w:rsidRPr="00910D39" w:rsidRDefault="00910D39" w:rsidP="00910D39">
      <w:pPr>
        <w:pStyle w:val="ListParagraph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sz w:val="24"/>
          <w:szCs w:val="24"/>
          <w:lang w:val="bg-BG"/>
        </w:rPr>
        <w:t>Конкурсът се провежда за длъжността</w:t>
      </w:r>
      <w:r w:rsidRPr="00910D3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</w:t>
      </w:r>
      <w:r w:rsidRPr="00910D39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младши експерт</w:t>
      </w:r>
      <w:r w:rsidRPr="00910D39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“ – </w:t>
      </w:r>
      <w:r w:rsidRPr="00910D39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1 щатна бройка</w:t>
      </w:r>
      <w:r w:rsidRPr="00910D39">
        <w:rPr>
          <w:rFonts w:ascii="Times New Roman" w:hAnsi="Times New Roman" w:cs="Times New Roman"/>
          <w:b/>
          <w:i/>
          <w:sz w:val="24"/>
          <w:szCs w:val="24"/>
          <w:lang w:val="bg-BG"/>
        </w:rPr>
        <w:t>,</w:t>
      </w:r>
      <w:r w:rsidRPr="00910D3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 отдел „</w:t>
      </w:r>
      <w:r w:rsidRPr="00910D39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Международно сътруднчество и управление на проекти</w:t>
      </w:r>
      <w:r w:rsidRPr="00910D39">
        <w:rPr>
          <w:rFonts w:ascii="Times New Roman" w:hAnsi="Times New Roman" w:cs="Times New Roman"/>
          <w:b/>
          <w:sz w:val="24"/>
          <w:szCs w:val="24"/>
          <w:lang w:val="bg-BG"/>
        </w:rPr>
        <w:t>” към дирекция „</w:t>
      </w:r>
      <w:r w:rsidRPr="00910D39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Правно-нормативна и международна дейност</w:t>
      </w:r>
      <w:r w:rsidRPr="00910D39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” в Комисията за защита на личните данни </w:t>
      </w:r>
      <w:r w:rsidRPr="00910D39">
        <w:rPr>
          <w:rFonts w:ascii="Times New Roman" w:hAnsi="Times New Roman" w:cs="Times New Roman"/>
          <w:sz w:val="24"/>
          <w:szCs w:val="24"/>
          <w:lang w:val="bg-BG"/>
        </w:rPr>
        <w:t>/КЗЛД/, която е определена за заемане от държавен служител, съгласно Класификатора на длъжностите в администрацията, при следните условия:</w:t>
      </w:r>
    </w:p>
    <w:p w:rsidR="00910D39" w:rsidRPr="00910D39" w:rsidRDefault="00910D39" w:rsidP="00910D39">
      <w:pPr>
        <w:pStyle w:val="ListParagraph"/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b/>
          <w:sz w:val="24"/>
          <w:szCs w:val="24"/>
          <w:lang w:val="bg-BG"/>
        </w:rPr>
        <w:t>Минимални и специфични изисквания, предвидени за заемане на длъжността:</w:t>
      </w:r>
    </w:p>
    <w:p w:rsidR="00910D39" w:rsidRPr="00910D39" w:rsidRDefault="00910D39" w:rsidP="00910D39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noProof/>
          <w:sz w:val="24"/>
          <w:szCs w:val="24"/>
          <w:lang w:val="bg-BG"/>
        </w:rPr>
        <w:t>Образование – висше,</w:t>
      </w:r>
    </w:p>
    <w:p w:rsidR="00910D39" w:rsidRPr="00910D39" w:rsidRDefault="00910D39" w:rsidP="00910D39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noProof/>
          <w:sz w:val="24"/>
          <w:szCs w:val="24"/>
          <w:lang w:val="bg-BG"/>
        </w:rPr>
        <w:t>Образователна степен – бакалавър/професионален бакалавър,</w:t>
      </w:r>
    </w:p>
    <w:p w:rsidR="00910D39" w:rsidRPr="00910D39" w:rsidRDefault="00910D39" w:rsidP="00910D39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noProof/>
          <w:sz w:val="24"/>
          <w:szCs w:val="24"/>
          <w:lang w:val="bg-BG"/>
        </w:rPr>
        <w:t>Професионален опит – не се изисква,</w:t>
      </w:r>
    </w:p>
    <w:p w:rsidR="00910D39" w:rsidRPr="00910D39" w:rsidRDefault="00910D39" w:rsidP="00910D39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noProof/>
          <w:sz w:val="24"/>
          <w:szCs w:val="24"/>
          <w:lang w:val="bg-BG"/>
        </w:rPr>
        <w:t>Професионална област – право, администрация и управление, стопанско управление, икономика, технически науки, международни отношения</w:t>
      </w:r>
    </w:p>
    <w:p w:rsidR="00910D39" w:rsidRPr="00910D39" w:rsidRDefault="00910D39" w:rsidP="00910D39">
      <w:pPr>
        <w:pStyle w:val="ListParagraph"/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b/>
          <w:sz w:val="24"/>
          <w:szCs w:val="24"/>
          <w:lang w:val="bg-BG"/>
        </w:rPr>
        <w:t>Специфични изисквания за заемане на длъжността:</w:t>
      </w:r>
    </w:p>
    <w:p w:rsidR="00910D39" w:rsidRPr="00910D39" w:rsidRDefault="00910D39" w:rsidP="00910D39">
      <w:pPr>
        <w:numPr>
          <w:ilvl w:val="0"/>
          <w:numId w:val="7"/>
        </w:numPr>
        <w:tabs>
          <w:tab w:val="num" w:pos="360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noProof/>
          <w:sz w:val="24"/>
          <w:szCs w:val="24"/>
          <w:lang w:val="bg-BG"/>
        </w:rPr>
        <w:t>Добри компютърни умения</w:t>
      </w:r>
    </w:p>
    <w:p w:rsidR="00910D39" w:rsidRPr="00910D39" w:rsidRDefault="00910D39" w:rsidP="00910D39">
      <w:pPr>
        <w:numPr>
          <w:ilvl w:val="0"/>
          <w:numId w:val="7"/>
        </w:numPr>
        <w:tabs>
          <w:tab w:val="num" w:pos="360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noProof/>
          <w:sz w:val="24"/>
          <w:szCs w:val="24"/>
          <w:lang w:val="bg-BG"/>
        </w:rPr>
        <w:t>Отлично познаване на Закона за защита на личните данни, Закона за защита на лицата, подаващи сигнали или публично оповестяващи информация за нарушения и Правилника за дейността на Комисията и нейната администрация, Конвенция №108 на Съвета на Европа от 1981г., Регламент (ЕС) 2016/679, както и приложимото законодателство, свързано с надзорната дейност на Комисията над информационните системи на ЕС.</w:t>
      </w:r>
    </w:p>
    <w:p w:rsidR="00910D39" w:rsidRPr="00910D39" w:rsidRDefault="00910D39" w:rsidP="00910D39">
      <w:pPr>
        <w:numPr>
          <w:ilvl w:val="0"/>
          <w:numId w:val="7"/>
        </w:numPr>
        <w:tabs>
          <w:tab w:val="num" w:pos="360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noProof/>
          <w:sz w:val="24"/>
          <w:szCs w:val="24"/>
          <w:lang w:val="bg-BG"/>
        </w:rPr>
        <w:t>Способност да планира и организира собствената си работа;</w:t>
      </w:r>
    </w:p>
    <w:p w:rsidR="00910D39" w:rsidRPr="00910D39" w:rsidRDefault="00910D39" w:rsidP="00910D39">
      <w:pPr>
        <w:numPr>
          <w:ilvl w:val="0"/>
          <w:numId w:val="7"/>
        </w:numPr>
        <w:tabs>
          <w:tab w:val="num" w:pos="360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noProof/>
          <w:sz w:val="24"/>
          <w:szCs w:val="24"/>
          <w:lang w:val="bg-BG"/>
        </w:rPr>
        <w:t>Способност да работи конструктивно и ефективно в екип;</w:t>
      </w:r>
    </w:p>
    <w:p w:rsidR="00910D39" w:rsidRPr="00910D39" w:rsidRDefault="00910D39" w:rsidP="00910D39">
      <w:pPr>
        <w:numPr>
          <w:ilvl w:val="0"/>
          <w:numId w:val="7"/>
        </w:numPr>
        <w:tabs>
          <w:tab w:val="num" w:pos="360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noProof/>
          <w:sz w:val="24"/>
          <w:szCs w:val="24"/>
          <w:lang w:val="bg-BG"/>
        </w:rPr>
        <w:t>Способност да анализира информация и да представя резултатите;</w:t>
      </w:r>
    </w:p>
    <w:p w:rsidR="00910D39" w:rsidRPr="00910D39" w:rsidRDefault="00910D39" w:rsidP="00910D39">
      <w:pPr>
        <w:numPr>
          <w:ilvl w:val="0"/>
          <w:numId w:val="7"/>
        </w:numPr>
        <w:tabs>
          <w:tab w:val="num" w:pos="360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noProof/>
          <w:sz w:val="24"/>
          <w:szCs w:val="24"/>
          <w:lang w:val="bg-BG"/>
        </w:rPr>
        <w:t>Способност да реализира идеите на практика;</w:t>
      </w:r>
    </w:p>
    <w:p w:rsidR="00910D39" w:rsidRPr="00910D39" w:rsidRDefault="00910D39" w:rsidP="00910D39">
      <w:pPr>
        <w:numPr>
          <w:ilvl w:val="0"/>
          <w:numId w:val="7"/>
        </w:numPr>
        <w:tabs>
          <w:tab w:val="num" w:pos="360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noProof/>
          <w:sz w:val="24"/>
          <w:szCs w:val="24"/>
          <w:lang w:val="bg-BG"/>
        </w:rPr>
        <w:t>Способност да работи под напрежение;</w:t>
      </w:r>
    </w:p>
    <w:p w:rsidR="00910D39" w:rsidRPr="00910D39" w:rsidRDefault="00910D39" w:rsidP="00910D39">
      <w:pPr>
        <w:numPr>
          <w:ilvl w:val="0"/>
          <w:numId w:val="7"/>
        </w:numPr>
        <w:tabs>
          <w:tab w:val="num" w:pos="360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noProof/>
          <w:sz w:val="24"/>
          <w:szCs w:val="24"/>
          <w:lang w:val="bg-BG"/>
        </w:rPr>
        <w:t>Стремеж към успех и желание да развива собствения си потенциал;</w:t>
      </w:r>
    </w:p>
    <w:p w:rsidR="00910D39" w:rsidRPr="00910D39" w:rsidRDefault="00910D39" w:rsidP="00910D39">
      <w:pPr>
        <w:numPr>
          <w:ilvl w:val="0"/>
          <w:numId w:val="7"/>
        </w:numPr>
        <w:tabs>
          <w:tab w:val="num" w:pos="360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noProof/>
          <w:sz w:val="24"/>
          <w:szCs w:val="24"/>
          <w:lang w:val="bg-BG"/>
        </w:rPr>
        <w:t>Отлични познания на специфичната за дейността на комисията нормативна база</w:t>
      </w:r>
    </w:p>
    <w:p w:rsidR="00910D39" w:rsidRPr="00910D39" w:rsidRDefault="00910D39" w:rsidP="00910D39">
      <w:pPr>
        <w:numPr>
          <w:ilvl w:val="0"/>
          <w:numId w:val="7"/>
        </w:numPr>
        <w:tabs>
          <w:tab w:val="num" w:pos="360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noProof/>
          <w:sz w:val="24"/>
          <w:szCs w:val="24"/>
          <w:lang w:val="bg-BG"/>
        </w:rPr>
        <w:t>Владеене на английски език.</w:t>
      </w:r>
    </w:p>
    <w:p w:rsidR="00910D39" w:rsidRPr="00910D39" w:rsidRDefault="00910D39" w:rsidP="00910D39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Кратко описание на длъжността, съгласно длъжностната характеристика: </w:t>
      </w:r>
    </w:p>
    <w:p w:rsidR="00910D39" w:rsidRPr="00910D39" w:rsidRDefault="00910D39" w:rsidP="00910D39">
      <w:pPr>
        <w:numPr>
          <w:ilvl w:val="0"/>
          <w:numId w:val="9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sz w:val="24"/>
          <w:szCs w:val="24"/>
          <w:lang w:val="bg-BG"/>
        </w:rPr>
        <w:t>Подпомага участието на Комисията за защита на личните данни в работата на работни групи и подгрупи в Европейския съюз;</w:t>
      </w:r>
    </w:p>
    <w:p w:rsidR="00910D39" w:rsidRPr="00910D39" w:rsidRDefault="00910D39" w:rsidP="00910D39">
      <w:pPr>
        <w:numPr>
          <w:ilvl w:val="0"/>
          <w:numId w:val="9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sz w:val="24"/>
          <w:szCs w:val="24"/>
          <w:lang w:val="bg-BG"/>
        </w:rPr>
        <w:t>Изготвя проекти на позиции във връзка с участието на Комисията в работата на работни групи и подгрупи в Европейския съюз;</w:t>
      </w:r>
    </w:p>
    <w:p w:rsidR="00910D39" w:rsidRPr="00910D39" w:rsidRDefault="00910D39" w:rsidP="00910D39">
      <w:pPr>
        <w:numPr>
          <w:ilvl w:val="0"/>
          <w:numId w:val="9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sz w:val="24"/>
          <w:szCs w:val="24"/>
          <w:lang w:val="bg-BG"/>
        </w:rPr>
        <w:t>Участва в изготвянето на предложения за участие в проекти и програми с национално и международно финансиране;</w:t>
      </w:r>
    </w:p>
    <w:p w:rsidR="00910D39" w:rsidRPr="00910D39" w:rsidRDefault="00910D39" w:rsidP="00910D39">
      <w:pPr>
        <w:numPr>
          <w:ilvl w:val="0"/>
          <w:numId w:val="9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sz w:val="24"/>
          <w:szCs w:val="24"/>
          <w:lang w:val="bg-BG"/>
        </w:rPr>
        <w:t>Участва в проучването и подготовката на проектна документация, като следва установените процедури, осъществява съдействие в процеса на мониторинга на програмите;</w:t>
      </w:r>
    </w:p>
    <w:p w:rsidR="00910D39" w:rsidRPr="00910D39" w:rsidRDefault="00910D39" w:rsidP="00910D39">
      <w:pPr>
        <w:numPr>
          <w:ilvl w:val="0"/>
          <w:numId w:val="9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sz w:val="24"/>
          <w:szCs w:val="24"/>
          <w:lang w:val="bg-BG"/>
        </w:rPr>
        <w:lastRenderedPageBreak/>
        <w:t>Участва в изготвяне на проекти за двустранни и многостранни споразумения в областта на защита на личните данни;</w:t>
      </w:r>
    </w:p>
    <w:p w:rsidR="00910D39" w:rsidRPr="00910D39" w:rsidRDefault="00910D39" w:rsidP="00910D39">
      <w:pPr>
        <w:numPr>
          <w:ilvl w:val="0"/>
          <w:numId w:val="9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sz w:val="24"/>
          <w:szCs w:val="24"/>
          <w:lang w:val="bg-BG"/>
        </w:rPr>
        <w:t>Анализира опита и работата на международните организации и институции и чуждестранното законодателство и изготвя становища;</w:t>
      </w:r>
    </w:p>
    <w:p w:rsidR="00910D39" w:rsidRPr="00910D39" w:rsidRDefault="00910D39" w:rsidP="00910D39">
      <w:pPr>
        <w:numPr>
          <w:ilvl w:val="0"/>
          <w:numId w:val="9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sz w:val="24"/>
          <w:szCs w:val="24"/>
          <w:lang w:val="bg-BG"/>
        </w:rPr>
        <w:t>Анализира резултатите от прилагането на нормативните актове и международните договори в областта на защитата на личните данни и дава становища относно необходимостта от предприемане на съответни национални мерки;</w:t>
      </w:r>
    </w:p>
    <w:p w:rsidR="00910D39" w:rsidRPr="00910D39" w:rsidRDefault="00910D39" w:rsidP="00910D39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sz w:val="24"/>
          <w:szCs w:val="24"/>
          <w:lang w:val="bg-BG"/>
        </w:rPr>
        <w:t>Текущо изпълнява и други законосъобразни задачи, възложени от прекия ръководител</w:t>
      </w:r>
    </w:p>
    <w:p w:rsidR="00910D39" w:rsidRPr="00910D39" w:rsidRDefault="00910D39" w:rsidP="00910D39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Основна месечна заплата за длъжността – в границите </w:t>
      </w:r>
      <w:r w:rsidRPr="00910D39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933 лв. до 2 200 лв.</w:t>
      </w:r>
      <w:r w:rsidRPr="00910D39">
        <w:rPr>
          <w:rFonts w:ascii="Times New Roman" w:hAnsi="Times New Roman" w:cs="Times New Roman"/>
          <w:b/>
          <w:sz w:val="24"/>
          <w:szCs w:val="24"/>
          <w:lang w:val="bg-BG"/>
        </w:rPr>
        <w:t>, съобразно придобития пр</w:t>
      </w:r>
      <w:bookmarkStart w:id="0" w:name="_GoBack"/>
      <w:bookmarkEnd w:id="0"/>
      <w:r w:rsidRPr="00910D3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офесионален опит. </w:t>
      </w:r>
    </w:p>
    <w:p w:rsidR="00910D39" w:rsidRPr="00910D39" w:rsidRDefault="00910D39" w:rsidP="00910D39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i/>
          <w:iCs/>
          <w:sz w:val="24"/>
          <w:szCs w:val="24"/>
          <w:lang w:val="bg-BG"/>
        </w:rPr>
        <w:t>* При определяне на индивидуалния размер на основната заплата на спечелилия конкурса кандидат се отчитат нивото на заеманата длъжност и изискванията за нейното заемане, и квалификацията и професионалния опит на кандидата, съгласно нормативните актове, определящи формирането на възнаграждението и вътрешните правила, прилагани в съответната администрацията.</w:t>
      </w:r>
    </w:p>
    <w:p w:rsidR="00910D39" w:rsidRPr="00910D39" w:rsidRDefault="00910D39" w:rsidP="00910D39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Начин на провеждане на конкурса: </w:t>
      </w:r>
    </w:p>
    <w:p w:rsidR="00910D39" w:rsidRPr="00910D39" w:rsidRDefault="00910D39" w:rsidP="00910D39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sz w:val="24"/>
          <w:szCs w:val="24"/>
          <w:lang w:val="bg-BG"/>
        </w:rPr>
        <w:t>Решаване на тест за познания от професионалната област на длъжността и такива, свързани с устройството и функционирането на КЗЛД;</w:t>
      </w:r>
    </w:p>
    <w:p w:rsidR="00910D39" w:rsidRPr="00910D39" w:rsidRDefault="00910D39" w:rsidP="00910D39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sz w:val="24"/>
          <w:szCs w:val="24"/>
          <w:lang w:val="bg-BG"/>
        </w:rPr>
        <w:t>Интервю.</w:t>
      </w:r>
    </w:p>
    <w:p w:rsidR="00910D39" w:rsidRPr="00910D39" w:rsidRDefault="00910D39" w:rsidP="00910D39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b/>
          <w:sz w:val="24"/>
          <w:szCs w:val="24"/>
          <w:lang w:val="bg-BG"/>
        </w:rPr>
        <w:t>II. Общи условия за провеждане на конкурсите:</w:t>
      </w:r>
    </w:p>
    <w:p w:rsidR="00910D39" w:rsidRPr="00910D39" w:rsidRDefault="00910D39" w:rsidP="00910D39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b/>
          <w:sz w:val="24"/>
          <w:szCs w:val="24"/>
          <w:lang w:val="bg-BG"/>
        </w:rPr>
        <w:t>Необходими документи за участие в конкурса:</w:t>
      </w:r>
    </w:p>
    <w:p w:rsidR="00910D39" w:rsidRPr="00910D39" w:rsidRDefault="00910D39" w:rsidP="00910D39">
      <w:pPr>
        <w:pStyle w:val="ListParagraph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noProof/>
          <w:sz w:val="24"/>
          <w:szCs w:val="24"/>
          <w:lang w:val="bg-BG"/>
        </w:rPr>
        <w:t>Писмено заявление за участие в конкурса, съгласно приложение № 3 към чл. 17, ал. 2 от Наредбата за провеждане на конкурсите и подбора при мобилност на държавни служители /НПКПМДСл/;</w:t>
      </w:r>
    </w:p>
    <w:p w:rsidR="00910D39" w:rsidRPr="00910D39" w:rsidRDefault="00910D39" w:rsidP="00910D39">
      <w:pPr>
        <w:pStyle w:val="ListParagraph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noProof/>
          <w:sz w:val="24"/>
          <w:szCs w:val="24"/>
          <w:lang w:val="bg-BG"/>
        </w:rPr>
        <w:t>Декларация по чл. 17, ал. 3, т. 1 от НПКПМДСл;</w:t>
      </w:r>
    </w:p>
    <w:p w:rsidR="00910D39" w:rsidRPr="00910D39" w:rsidRDefault="00910D39" w:rsidP="00910D39">
      <w:pPr>
        <w:pStyle w:val="ListParagraph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noProof/>
          <w:sz w:val="24"/>
          <w:szCs w:val="24"/>
          <w:lang w:val="bg-BG"/>
        </w:rPr>
        <w:t>Копия от документи за придобита образователно – квалификационна степен, която се изисква за длъжността;</w:t>
      </w:r>
    </w:p>
    <w:p w:rsidR="00910D39" w:rsidRPr="00910D39" w:rsidRDefault="00910D39" w:rsidP="00910D39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i/>
          <w:iCs/>
          <w:sz w:val="24"/>
          <w:szCs w:val="24"/>
          <w:lang w:val="bg-BG"/>
        </w:rPr>
        <w:t>*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</w:t>
      </w:r>
    </w:p>
    <w:p w:rsidR="00910D39" w:rsidRPr="00910D39" w:rsidRDefault="00910D39" w:rsidP="00910D39">
      <w:pPr>
        <w:pStyle w:val="ListParagraph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noProof/>
          <w:sz w:val="24"/>
          <w:szCs w:val="24"/>
          <w:lang w:val="bg-BG"/>
        </w:rPr>
        <w:t>Копие от документ, удостоверяващ владеене на английски език на ниво B2 или по-високо, или документ удостоверяващ владеене на английски език на еквивалентно на посоченото на B2 ниво или по-високо;</w:t>
      </w:r>
    </w:p>
    <w:p w:rsidR="00910D39" w:rsidRPr="00910D39" w:rsidRDefault="00910D39" w:rsidP="00910D39">
      <w:pPr>
        <w:pStyle w:val="ListParagraph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noProof/>
          <w:sz w:val="24"/>
          <w:szCs w:val="24"/>
          <w:lang w:val="bg-BG"/>
        </w:rPr>
        <w:t>Копие от документите, които удостоверяват продължителността на професионалния опит;</w:t>
      </w:r>
    </w:p>
    <w:p w:rsidR="00910D39" w:rsidRPr="00910D39" w:rsidRDefault="00910D39" w:rsidP="00910D39">
      <w:pPr>
        <w:pStyle w:val="ListParagraph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noProof/>
          <w:sz w:val="24"/>
          <w:szCs w:val="24"/>
          <w:lang w:val="bg-BG"/>
        </w:rPr>
        <w:lastRenderedPageBreak/>
        <w:t>Документи, удостоверяващи допълнителни умения и квалификации (при наличие на такива).</w:t>
      </w:r>
    </w:p>
    <w:p w:rsidR="00910D39" w:rsidRPr="00910D39" w:rsidRDefault="00910D39" w:rsidP="00910D39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b/>
          <w:sz w:val="24"/>
          <w:szCs w:val="24"/>
          <w:lang w:val="bg-BG"/>
        </w:rPr>
        <w:t>Място и срок на подаване на документите за участие:</w:t>
      </w:r>
    </w:p>
    <w:p w:rsidR="00910D39" w:rsidRPr="00910D39" w:rsidRDefault="00910D39" w:rsidP="00910D39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10D39">
        <w:rPr>
          <w:rFonts w:ascii="Times New Roman" w:hAnsi="Times New Roman" w:cs="Times New Roman"/>
          <w:b/>
          <w:sz w:val="24"/>
          <w:szCs w:val="24"/>
          <w:lang w:val="bg-BG"/>
        </w:rPr>
        <w:t>Документите за участие в конкурса се подават лично или чрез пълномощник</w:t>
      </w:r>
      <w:r w:rsidRPr="00910D39">
        <w:rPr>
          <w:rFonts w:ascii="Times New Roman" w:hAnsi="Times New Roman" w:cs="Times New Roman"/>
          <w:sz w:val="24"/>
          <w:szCs w:val="24"/>
          <w:lang w:val="bg-BG"/>
        </w:rPr>
        <w:t xml:space="preserve"> в Комисията за защита на личните данни на адрес: гр. София – 1592, бул. “Проф. Цветан Лазаров” № 2</w:t>
      </w:r>
      <w:r w:rsidRPr="00910D3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910D39">
        <w:rPr>
          <w:rFonts w:ascii="Times New Roman" w:hAnsi="Times New Roman" w:cs="Times New Roman"/>
          <w:sz w:val="24"/>
          <w:szCs w:val="24"/>
          <w:lang w:val="bg-BG"/>
        </w:rPr>
        <w:t xml:space="preserve">стая № 102 – деловодство или по електронен път на </w:t>
      </w:r>
      <w:hyperlink r:id="rId5" w:history="1">
        <w:r w:rsidRPr="00910D3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bg-BG"/>
          </w:rPr>
          <w:t>kzld@cpdp.bg</w:t>
        </w:r>
      </w:hyperlink>
      <w:r w:rsidRPr="00910D3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910D39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10</w:t>
      </w:r>
      <w:r w:rsidRPr="00910D3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-дневен срок за прием на документи, считано от дата на обявяване в Портала за работа в държавната администрация- </w:t>
      </w:r>
      <w:hyperlink r:id="rId6" w:history="1">
        <w:r w:rsidRPr="00910D3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https://jobs.government.bg</w:t>
        </w:r>
      </w:hyperlink>
      <w:r w:rsidRPr="00910D3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910D3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10D3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изтича в 17:00 часа на последния ден.</w:t>
      </w:r>
    </w:p>
    <w:p w:rsidR="00910D39" w:rsidRPr="00910D39" w:rsidRDefault="00910D39" w:rsidP="00910D39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b/>
          <w:sz w:val="24"/>
          <w:szCs w:val="24"/>
          <w:lang w:val="bg-BG"/>
        </w:rPr>
        <w:t>Място за обявяване на списъци или други съобщения във връзка с конкурса:</w:t>
      </w:r>
    </w:p>
    <w:p w:rsidR="00910D39" w:rsidRPr="00910D39" w:rsidRDefault="00910D39" w:rsidP="00910D3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sz w:val="24"/>
          <w:szCs w:val="24"/>
          <w:lang w:val="bg-BG"/>
        </w:rPr>
        <w:t xml:space="preserve">Списъци или друга информация във връзка с конкурса ще се обявяват на информационното табло на партерния етаж в сградата на Комисията за защита на личните данни, на горепосочения адрес и на интернет страницата на КЗЛД - </w:t>
      </w:r>
      <w:hyperlink r:id="rId7" w:history="1">
        <w:r w:rsidRPr="00910D39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www.cpdp.bg</w:t>
        </w:r>
      </w:hyperlink>
    </w:p>
    <w:p w:rsidR="00910D39" w:rsidRPr="00910D39" w:rsidRDefault="00910D39" w:rsidP="00910D39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b/>
          <w:sz w:val="24"/>
          <w:szCs w:val="24"/>
          <w:lang w:val="bg-BG"/>
        </w:rPr>
        <w:t>Информация за обявения конкурс да бъде публикувана в Регистъра по чл. 61, ал. 1 от Закона за администрацията, в „</w:t>
      </w:r>
      <w:proofErr w:type="spellStart"/>
      <w:r w:rsidRPr="00910D39">
        <w:rPr>
          <w:rFonts w:ascii="Times New Roman" w:hAnsi="Times New Roman" w:cs="Times New Roman"/>
          <w:b/>
          <w:sz w:val="24"/>
          <w:szCs w:val="24"/>
          <w:lang w:val="bg-BG"/>
        </w:rPr>
        <w:t>Работа.бг</w:t>
      </w:r>
      <w:proofErr w:type="spellEnd"/>
      <w:r w:rsidRPr="00910D39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“, на адрес </w:t>
      </w:r>
      <w:hyperlink r:id="rId8" w:history="1">
        <w:r w:rsidRPr="00910D39">
          <w:rPr>
            <w:rStyle w:val="Hyperlink"/>
            <w:rFonts w:ascii="Times New Roman" w:hAnsi="Times New Roman" w:cs="Times New Roman"/>
            <w:b/>
            <w:sz w:val="24"/>
            <w:szCs w:val="24"/>
            <w:lang w:val="bg-BG"/>
          </w:rPr>
          <w:t>https://www.rabota.bg/</w:t>
        </w:r>
      </w:hyperlink>
      <w:r w:rsidRPr="00910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D39">
        <w:rPr>
          <w:rFonts w:ascii="Times New Roman" w:hAnsi="Times New Roman" w:cs="Times New Roman"/>
          <w:b/>
          <w:sz w:val="24"/>
          <w:szCs w:val="24"/>
          <w:lang w:val="bg-BG"/>
        </w:rPr>
        <w:t>– специализирани интернет страници за търсене на работа, както и на интернет страницата на КЗЛД.</w:t>
      </w:r>
    </w:p>
    <w:p w:rsidR="00910D39" w:rsidRPr="00910D39" w:rsidRDefault="00910D39" w:rsidP="00910D3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10D39">
        <w:rPr>
          <w:rFonts w:ascii="Times New Roman" w:hAnsi="Times New Roman" w:cs="Times New Roman"/>
          <w:b/>
          <w:sz w:val="24"/>
          <w:szCs w:val="24"/>
          <w:lang w:val="bg-BG"/>
        </w:rPr>
        <w:t>Телефони за контакти: 02 9153-549</w:t>
      </w:r>
    </w:p>
    <w:sectPr w:rsidR="00910D39" w:rsidRPr="00910D39" w:rsidSect="00910D39">
      <w:type w:val="continuous"/>
      <w:pgSz w:w="12240" w:h="15840"/>
      <w:pgMar w:top="1417" w:right="1080" w:bottom="141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9A06E0D"/>
    <w:multiLevelType w:val="hybridMultilevel"/>
    <w:tmpl w:val="5750F102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2058"/>
    <w:multiLevelType w:val="hybridMultilevel"/>
    <w:tmpl w:val="B3A2D1EC"/>
    <w:lvl w:ilvl="0" w:tplc="D15C415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2771448B"/>
    <w:multiLevelType w:val="hybridMultilevel"/>
    <w:tmpl w:val="BD52A710"/>
    <w:lvl w:ilvl="0" w:tplc="2BFA5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3B4F0C81"/>
    <w:multiLevelType w:val="hybridMultilevel"/>
    <w:tmpl w:val="5A6C538E"/>
    <w:lvl w:ilvl="0" w:tplc="29481A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23108CB"/>
    <w:multiLevelType w:val="hybridMultilevel"/>
    <w:tmpl w:val="07C0ACD2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431371C5"/>
    <w:multiLevelType w:val="hybridMultilevel"/>
    <w:tmpl w:val="BE6A9E6E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71F093D"/>
    <w:multiLevelType w:val="hybridMultilevel"/>
    <w:tmpl w:val="0E4E0632"/>
    <w:lvl w:ilvl="0" w:tplc="FEBAB6BC">
      <w:numFmt w:val="bullet"/>
      <w:lvlText w:val="-"/>
      <w:lvlJc w:val="left"/>
      <w:pPr>
        <w:ind w:left="107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B424E9D"/>
    <w:multiLevelType w:val="hybridMultilevel"/>
    <w:tmpl w:val="E14E07FC"/>
    <w:lvl w:ilvl="0" w:tplc="77BCF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EBAB6BC">
      <w:numFmt w:val="bullet"/>
      <w:lvlText w:val="-"/>
      <w:lvlJc w:val="left"/>
      <w:pPr>
        <w:ind w:left="1800" w:hanging="360"/>
      </w:pPr>
      <w:rPr>
        <w:rFonts w:ascii="Times New Roman" w:eastAsia="Batang" w:hAnsi="Times New Roman" w:cs="Times New Roman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62C85493"/>
    <w:multiLevelType w:val="multilevel"/>
    <w:tmpl w:val="39FCCB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1">
    <w:nsid w:val="6BCD76D4"/>
    <w:multiLevelType w:val="hybridMultilevel"/>
    <w:tmpl w:val="E45E8ACC"/>
    <w:lvl w:ilvl="0" w:tplc="FEBAB6BC">
      <w:numFmt w:val="bullet"/>
      <w:lvlText w:val="-"/>
      <w:lvlJc w:val="left"/>
      <w:pPr>
        <w:ind w:left="1428" w:hanging="360"/>
      </w:pPr>
      <w:rPr>
        <w:rFonts w:ascii="Times New Roman" w:eastAsia="Batang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3"/>
    <w:rsid w:val="0004234C"/>
    <w:rsid w:val="001422B6"/>
    <w:rsid w:val="0017193C"/>
    <w:rsid w:val="00322FE0"/>
    <w:rsid w:val="00354943"/>
    <w:rsid w:val="0041154A"/>
    <w:rsid w:val="004B3360"/>
    <w:rsid w:val="00511407"/>
    <w:rsid w:val="00524721"/>
    <w:rsid w:val="00542317"/>
    <w:rsid w:val="005D7CD0"/>
    <w:rsid w:val="005F7AF1"/>
    <w:rsid w:val="006226EE"/>
    <w:rsid w:val="0069255F"/>
    <w:rsid w:val="008710CC"/>
    <w:rsid w:val="00910D39"/>
    <w:rsid w:val="00B051DB"/>
    <w:rsid w:val="00B07D72"/>
    <w:rsid w:val="00B11AFF"/>
    <w:rsid w:val="00B37359"/>
    <w:rsid w:val="00B467F3"/>
    <w:rsid w:val="00C83971"/>
    <w:rsid w:val="00E36B8E"/>
    <w:rsid w:val="00E75C87"/>
    <w:rsid w:val="00F1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BAA1D"/>
  <w15:chartTrackingRefBased/>
  <w15:docId w15:val="{AAFF2632-81FE-4550-A1B8-74C9FB34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C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B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bota.b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d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bs.government.bg" TargetMode="External"/><Relationship Id="rId5" Type="http://schemas.openxmlformats.org/officeDocument/2006/relationships/hyperlink" Target="mailto:kzld@cpdp.b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Glavchev</dc:creator>
  <cp:keywords/>
  <dc:description/>
  <cp:lastModifiedBy>Valentin Glavchev</cp:lastModifiedBy>
  <cp:revision>1</cp:revision>
  <dcterms:created xsi:type="dcterms:W3CDTF">2024-10-09T12:19:00Z</dcterms:created>
  <dcterms:modified xsi:type="dcterms:W3CDTF">2024-10-09T12:22:00Z</dcterms:modified>
</cp:coreProperties>
</file>