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DD" w:rsidRPr="000F36F9" w:rsidRDefault="005F74DD" w:rsidP="005F74DD">
      <w:pPr>
        <w:ind w:left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36F9">
        <w:rPr>
          <w:rFonts w:ascii="Times New Roman" w:hAnsi="Times New Roman" w:cs="Times New Roman"/>
          <w:b/>
          <w:sz w:val="24"/>
          <w:szCs w:val="24"/>
        </w:rPr>
        <w:tab/>
      </w:r>
    </w:p>
    <w:p w:rsidR="005F74DD" w:rsidRDefault="005F74DD" w:rsidP="005F74DD">
      <w:pPr>
        <w:ind w:left="56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36F9">
        <w:rPr>
          <w:rFonts w:ascii="Times New Roman" w:hAnsi="Times New Roman" w:cs="Times New Roman"/>
          <w:b/>
          <w:sz w:val="24"/>
          <w:szCs w:val="24"/>
        </w:rPr>
        <w:t xml:space="preserve">Рег. № 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36F9">
        <w:rPr>
          <w:rFonts w:ascii="Times New Roman" w:hAnsi="Times New Roman" w:cs="Times New Roman"/>
          <w:b/>
          <w:sz w:val="24"/>
          <w:szCs w:val="24"/>
        </w:rPr>
        <w:t>П -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61D">
        <w:rPr>
          <w:rFonts w:ascii="Times New Roman" w:hAnsi="Times New Roman" w:cs="Times New Roman"/>
          <w:b/>
          <w:sz w:val="24"/>
          <w:szCs w:val="24"/>
        </w:rPr>
        <w:t>1997/ 11.03.</w:t>
      </w:r>
      <w:r w:rsidRPr="000F36F9">
        <w:rPr>
          <w:rFonts w:ascii="Times New Roman" w:hAnsi="Times New Roman" w:cs="Times New Roman"/>
          <w:b/>
          <w:sz w:val="24"/>
          <w:szCs w:val="24"/>
        </w:rPr>
        <w:t>2015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36F9">
        <w:rPr>
          <w:rFonts w:ascii="Times New Roman" w:hAnsi="Times New Roman" w:cs="Times New Roman"/>
          <w:b/>
          <w:sz w:val="24"/>
          <w:szCs w:val="24"/>
        </w:rPr>
        <w:t>г.</w:t>
      </w:r>
    </w:p>
    <w:p w:rsidR="000F36F9" w:rsidRPr="000F36F9" w:rsidRDefault="000F36F9" w:rsidP="005F74DD">
      <w:pPr>
        <w:ind w:left="567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74DD" w:rsidRDefault="005F74DD" w:rsidP="00DB439A">
      <w:pPr>
        <w:ind w:firstLine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36F9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36F9">
        <w:rPr>
          <w:rFonts w:ascii="Times New Roman" w:hAnsi="Times New Roman" w:cs="Times New Roman"/>
          <w:b/>
          <w:sz w:val="24"/>
          <w:szCs w:val="24"/>
        </w:rPr>
        <w:t xml:space="preserve">ЗАИНТЕРЕСОВАНИТЕ ЛИЦА </w:t>
      </w:r>
    </w:p>
    <w:p w:rsidR="000F36F9" w:rsidRPr="000F36F9" w:rsidRDefault="000F36F9" w:rsidP="00DB439A">
      <w:pPr>
        <w:ind w:firstLine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74DD" w:rsidRPr="000F36F9" w:rsidRDefault="000F36F9" w:rsidP="00DB43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F74DD" w:rsidRPr="000F36F9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5F74DD" w:rsidRPr="000F36F9">
        <w:rPr>
          <w:rFonts w:ascii="Times New Roman" w:hAnsi="Times New Roman" w:cs="Times New Roman"/>
          <w:sz w:val="24"/>
          <w:szCs w:val="24"/>
        </w:rPr>
        <w:t>Постъпило искане за разяснение по</w:t>
      </w:r>
      <w:r w:rsidR="005F74DD" w:rsidRPr="000F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Открита процедура за възлагане</w:t>
      </w:r>
      <w:r w:rsidR="005F74DD" w:rsidRPr="000F36F9">
        <w:rPr>
          <w:rFonts w:ascii="Times New Roman" w:hAnsi="Times New Roman" w:cs="Times New Roman"/>
          <w:sz w:val="24"/>
          <w:szCs w:val="24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на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</w:rPr>
        <w:t xml:space="preserve">обществена поръчка № 01039 - 2015 - 0001, по реда на Глава 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пета</w:t>
      </w:r>
      <w:r w:rsidR="005F74DD" w:rsidRPr="000F36F9">
        <w:rPr>
          <w:rFonts w:ascii="Times New Roman" w:hAnsi="Times New Roman" w:cs="Times New Roman"/>
          <w:sz w:val="24"/>
          <w:szCs w:val="24"/>
        </w:rPr>
        <w:t xml:space="preserve"> от Закона за обществените поръчки,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</w:rPr>
        <w:t xml:space="preserve">с предмет </w:t>
      </w:r>
      <w:r w:rsidR="005F74DD" w:rsidRPr="000F36F9">
        <w:rPr>
          <w:rFonts w:ascii="Times New Roman" w:hAnsi="Times New Roman" w:cs="Times New Roman"/>
          <w:b/>
          <w:sz w:val="24"/>
          <w:szCs w:val="24"/>
        </w:rPr>
        <w:t xml:space="preserve">„Организиране и провеждане на обучения за служителите от специализираната администрация на 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en-US"/>
        </w:rPr>
        <w:t>К</w:t>
      </w:r>
      <w:r w:rsidR="005F74DD" w:rsidRPr="000F36F9">
        <w:rPr>
          <w:rFonts w:ascii="Times New Roman" w:hAnsi="Times New Roman" w:cs="Times New Roman"/>
          <w:b/>
          <w:sz w:val="24"/>
          <w:szCs w:val="24"/>
        </w:rPr>
        <w:t>омисия за защита на личните данни</w:t>
      </w:r>
      <w:r w:rsidR="005F74DD" w:rsidRPr="000F36F9">
        <w:rPr>
          <w:rFonts w:ascii="Times New Roman" w:hAnsi="Times New Roman" w:cs="Times New Roman"/>
          <w:sz w:val="24"/>
          <w:szCs w:val="24"/>
        </w:rPr>
        <w:t xml:space="preserve">”, разпределени в 3 (три) обособени позиции, както следва: 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en-US"/>
        </w:rPr>
        <w:t>Обособена позиция №</w:t>
      </w:r>
      <w:r w:rsidR="00256B4B" w:rsidRPr="000F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>Организиране и провеждане на обучение (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trainers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) за служители от специализираната администрация на КЗЛД в областта на управление на риска, с цел последващо запознаване и обучение от тяхна страна на администраторите на лични данни; 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ru-RU"/>
        </w:rPr>
        <w:t>Обособена позиция №</w:t>
      </w:r>
      <w:r w:rsidR="00256B4B" w:rsidRPr="000F36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2: 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Организиране и провеждане на обучение за служители от специализираната администрация на КЗЛД в областта на стратегическото планиране, анализът и оценка по изготвяне и прилагане на законодателството в областта на защита на личните данни; 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Обособена позиция № 3: 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>Организиране и провеждане на 2 (две) обучения за служители от специализираната администрация на КЗЛД в областта на по – ефективната комуникация с институциите на Европейския съюз, разработването на комуникационни стратегии и провеждането на информационни кампании, както и за работа с бази данни – работа със софтуер за управление на бази данни (М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), по Проект </w:t>
      </w:r>
      <w:r w:rsidR="005F74DD" w:rsidRPr="000F36F9">
        <w:rPr>
          <w:rFonts w:ascii="Times New Roman" w:hAnsi="Times New Roman" w:cs="Times New Roman"/>
          <w:sz w:val="24"/>
          <w:szCs w:val="24"/>
        </w:rPr>
        <w:t xml:space="preserve">“Повишаване на  квалификацията и надграждане на уменията и компетенциите на служителите на КЗЛД за по – ефективно и ефикасно изпълнение на задълженията им”, съгласно изпълнението на </w:t>
      </w:r>
      <w:r w:rsidR="005F74DD" w:rsidRPr="000F36F9">
        <w:rPr>
          <w:rFonts w:ascii="Times New Roman" w:eastAsia="Calibri" w:hAnsi="Times New Roman" w:cs="Times New Roman"/>
          <w:sz w:val="24"/>
          <w:szCs w:val="24"/>
        </w:rPr>
        <w:t>сключен с Министерство на финансите  Договор № 14-22-45/26.09.2014 г. за предоставяне на безвъзмездна финансова помощ по Оперативна програма „Административен капацитет”, съфинансирана от Европейския съюз чрез Европейския социален фонд, приоритетна ос ІІ „Управление на човешките ресурси”,</w:t>
      </w:r>
      <w:r w:rsidR="005F74DD" w:rsidRPr="000F36F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подприоритет 2.2. „Компетентна и ефективна държавна администрация”, бюджетна линия </w:t>
      </w:r>
      <w:r w:rsidR="005F74DD" w:rsidRPr="000F36F9">
        <w:rPr>
          <w:rFonts w:ascii="Times New Roman" w:eastAsia="Calibri" w:hAnsi="Times New Roman" w:cs="Times New Roman"/>
          <w:sz w:val="24"/>
          <w:szCs w:val="24"/>
        </w:rPr>
        <w:t>BG051PO002/14/2.2-16.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</w:pP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  <w:rPr>
          <w:b/>
        </w:rPr>
      </w:pPr>
      <w:r w:rsidRPr="000F36F9">
        <w:rPr>
          <w:b/>
        </w:rPr>
        <w:t xml:space="preserve">     </w:t>
      </w:r>
      <w:r w:rsidRPr="000F36F9">
        <w:rPr>
          <w:b/>
          <w:lang w:val="en-US"/>
        </w:rPr>
        <w:t xml:space="preserve">      </w:t>
      </w:r>
      <w:r w:rsidRPr="000F36F9">
        <w:rPr>
          <w:b/>
        </w:rPr>
        <w:tab/>
      </w:r>
      <w:r w:rsidRPr="000F36F9">
        <w:rPr>
          <w:b/>
          <w:lang w:val="en-US"/>
        </w:rPr>
        <w:t xml:space="preserve"> </w:t>
      </w:r>
      <w:r w:rsidRPr="000F36F9">
        <w:rPr>
          <w:b/>
        </w:rPr>
        <w:t>УВАЖАЕМИ ДАМИ И ГОСПОДА,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  <w:rPr>
          <w:b/>
        </w:rPr>
      </w:pPr>
    </w:p>
    <w:p w:rsidR="005F74DD" w:rsidRPr="000F36F9" w:rsidRDefault="005F74DD" w:rsidP="00DB43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6F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 w:rsidRPr="000F36F9">
        <w:rPr>
          <w:rFonts w:ascii="Times New Roman" w:eastAsia="Calibri" w:hAnsi="Times New Roman" w:cs="Times New Roman"/>
          <w:sz w:val="24"/>
          <w:szCs w:val="24"/>
        </w:rPr>
        <w:tab/>
      </w:r>
      <w:r w:rsidR="00A31F60" w:rsidRPr="000F36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36F9">
        <w:rPr>
          <w:rFonts w:ascii="Times New Roman" w:eastAsia="Calibri" w:hAnsi="Times New Roman" w:cs="Times New Roman"/>
          <w:sz w:val="24"/>
          <w:szCs w:val="24"/>
        </w:rPr>
        <w:t xml:space="preserve">На основание чл. 29, ал. 2 от Закона за обществените поръчки (ЗОП), предоставяме следното </w:t>
      </w:r>
      <w:r w:rsidRPr="000F36F9">
        <w:rPr>
          <w:rFonts w:ascii="Times New Roman" w:eastAsia="Calibri" w:hAnsi="Times New Roman" w:cs="Times New Roman"/>
          <w:b/>
          <w:sz w:val="24"/>
          <w:szCs w:val="24"/>
        </w:rPr>
        <w:t>РАЗЯСНЕНИЕ</w:t>
      </w:r>
      <w:r w:rsidRPr="000F36F9">
        <w:rPr>
          <w:rFonts w:ascii="Times New Roman" w:eastAsia="Calibri" w:hAnsi="Times New Roman" w:cs="Times New Roman"/>
          <w:sz w:val="24"/>
          <w:szCs w:val="24"/>
        </w:rPr>
        <w:t xml:space="preserve"> на 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</w:pPr>
      <w:r w:rsidRPr="000F36F9">
        <w:tab/>
      </w:r>
    </w:p>
    <w:p w:rsidR="005F74DD" w:rsidRPr="000F36F9" w:rsidRDefault="005F74DD" w:rsidP="00DB439A">
      <w:pPr>
        <w:pStyle w:val="BodyTextIndent"/>
        <w:spacing w:after="0" w:line="276" w:lineRule="auto"/>
        <w:ind w:left="0" w:firstLine="708"/>
        <w:jc w:val="both"/>
        <w:rPr>
          <w:b/>
          <w:bCs/>
          <w:u w:val="single"/>
        </w:rPr>
      </w:pPr>
      <w:r w:rsidRPr="000F36F9">
        <w:rPr>
          <w:b/>
          <w:bCs/>
          <w:u w:val="single"/>
        </w:rPr>
        <w:t xml:space="preserve"> ВЪПРОС 1: 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  <w:rPr>
          <w:b/>
          <w:bCs/>
          <w:u w:val="single"/>
        </w:rPr>
      </w:pPr>
    </w:p>
    <w:p w:rsidR="00A732D5" w:rsidRDefault="00A732D5" w:rsidP="00DB439A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36F9">
        <w:rPr>
          <w:rFonts w:ascii="Times New Roman" w:hAnsi="Times New Roman" w:cs="Times New Roman"/>
          <w:b/>
          <w:bCs/>
          <w:sz w:val="24"/>
          <w:szCs w:val="24"/>
        </w:rPr>
        <w:t>Ако участник участва и за трите обособени позиции, трябва ли да има 3 броя плик номер № 1</w:t>
      </w:r>
      <w:r w:rsidR="009372A9" w:rsidRPr="000F36F9">
        <w:rPr>
          <w:rFonts w:ascii="Times New Roman" w:hAnsi="Times New Roman" w:cs="Times New Roman"/>
          <w:b/>
        </w:rPr>
        <w:t xml:space="preserve"> „</w:t>
      </w:r>
      <w:r w:rsidR="009372A9" w:rsidRPr="000F36F9">
        <w:rPr>
          <w:rFonts w:ascii="Times New Roman" w:hAnsi="Times New Roman" w:cs="Times New Roman"/>
          <w:b/>
          <w:bCs/>
          <w:sz w:val="24"/>
          <w:szCs w:val="24"/>
        </w:rPr>
        <w:t>Документи за подбор“</w:t>
      </w:r>
      <w:r w:rsidR="00256B4B" w:rsidRPr="000F36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6F9">
        <w:rPr>
          <w:rFonts w:ascii="Times New Roman" w:hAnsi="Times New Roman" w:cs="Times New Roman"/>
          <w:b/>
          <w:bCs/>
          <w:sz w:val="24"/>
          <w:szCs w:val="24"/>
        </w:rPr>
        <w:t xml:space="preserve"> или само един плик</w:t>
      </w:r>
      <w:r w:rsidR="009372A9" w:rsidRPr="000F36F9">
        <w:rPr>
          <w:rFonts w:ascii="Times New Roman" w:hAnsi="Times New Roman" w:cs="Times New Roman"/>
          <w:b/>
        </w:rPr>
        <w:t xml:space="preserve"> „</w:t>
      </w:r>
      <w:r w:rsidR="009372A9" w:rsidRPr="000F36F9">
        <w:rPr>
          <w:rFonts w:ascii="Times New Roman" w:hAnsi="Times New Roman" w:cs="Times New Roman"/>
          <w:b/>
          <w:bCs/>
          <w:sz w:val="24"/>
          <w:szCs w:val="24"/>
        </w:rPr>
        <w:t>Документи за подбор“</w:t>
      </w:r>
      <w:r w:rsidRPr="000F36F9">
        <w:rPr>
          <w:rFonts w:ascii="Times New Roman" w:hAnsi="Times New Roman" w:cs="Times New Roman"/>
          <w:b/>
          <w:bCs/>
          <w:sz w:val="24"/>
          <w:szCs w:val="24"/>
        </w:rPr>
        <w:t xml:space="preserve"> ?</w:t>
      </w:r>
    </w:p>
    <w:p w:rsidR="000F36F9" w:rsidRDefault="000F36F9" w:rsidP="00DB439A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F36F9" w:rsidRDefault="000F36F9" w:rsidP="00DB439A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F36F9" w:rsidRPr="000F36F9" w:rsidRDefault="000F36F9" w:rsidP="00DB439A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  <w:rPr>
          <w:b/>
          <w:u w:val="single"/>
          <w:lang w:val="en-US"/>
        </w:rPr>
      </w:pPr>
    </w:p>
    <w:p w:rsidR="005F74DD" w:rsidRPr="000F36F9" w:rsidRDefault="005F74DD" w:rsidP="00DB439A">
      <w:pPr>
        <w:pStyle w:val="BodyTextIndent"/>
        <w:spacing w:after="0" w:line="276" w:lineRule="auto"/>
        <w:ind w:left="0" w:firstLine="708"/>
        <w:jc w:val="both"/>
        <w:rPr>
          <w:b/>
        </w:rPr>
      </w:pPr>
      <w:r w:rsidRPr="000F36F9">
        <w:rPr>
          <w:b/>
          <w:u w:val="single"/>
        </w:rPr>
        <w:t>ОТГОВОР</w:t>
      </w:r>
      <w:r w:rsidRPr="000F36F9">
        <w:rPr>
          <w:b/>
        </w:rPr>
        <w:t xml:space="preserve">: 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  <w:rPr>
          <w:b/>
        </w:rPr>
      </w:pPr>
    </w:p>
    <w:p w:rsidR="00A732D5" w:rsidRPr="000F36F9" w:rsidRDefault="009372A9" w:rsidP="00DB439A">
      <w:pPr>
        <w:pStyle w:val="BodyTextIndent3"/>
        <w:tabs>
          <w:tab w:val="left" w:pos="0"/>
          <w:tab w:val="left" w:pos="1134"/>
        </w:tabs>
        <w:spacing w:after="0" w:line="276" w:lineRule="auto"/>
        <w:ind w:left="0"/>
        <w:jc w:val="both"/>
        <w:rPr>
          <w:b/>
          <w:sz w:val="24"/>
          <w:szCs w:val="24"/>
        </w:rPr>
      </w:pPr>
      <w:r w:rsidRPr="000F36F9">
        <w:rPr>
          <w:sz w:val="24"/>
          <w:szCs w:val="24"/>
        </w:rPr>
        <w:t xml:space="preserve">           </w:t>
      </w:r>
      <w:r w:rsidR="005F74DD" w:rsidRPr="000F36F9">
        <w:rPr>
          <w:sz w:val="24"/>
          <w:szCs w:val="24"/>
        </w:rPr>
        <w:t xml:space="preserve">В </w:t>
      </w:r>
      <w:r w:rsidR="00A732D5" w:rsidRPr="000F36F9">
        <w:rPr>
          <w:sz w:val="24"/>
          <w:szCs w:val="24"/>
        </w:rPr>
        <w:t xml:space="preserve">документацията за възлагане на обществената поръчка, раздел </w:t>
      </w:r>
      <w:r w:rsidR="00A732D5" w:rsidRPr="000F36F9">
        <w:rPr>
          <w:sz w:val="24"/>
          <w:szCs w:val="24"/>
          <w:lang w:val="en-US"/>
        </w:rPr>
        <w:t>VII</w:t>
      </w:r>
      <w:r w:rsidR="00A732D5" w:rsidRPr="000F36F9">
        <w:rPr>
          <w:sz w:val="24"/>
          <w:szCs w:val="24"/>
        </w:rPr>
        <w:t xml:space="preserve"> „Указания за подготовка на офертата“, точка 33.5</w:t>
      </w:r>
      <w:r w:rsidRPr="000F36F9">
        <w:rPr>
          <w:sz w:val="24"/>
          <w:szCs w:val="24"/>
        </w:rPr>
        <w:t>,</w:t>
      </w:r>
      <w:r w:rsidR="00A732D5" w:rsidRPr="000F36F9">
        <w:rPr>
          <w:sz w:val="24"/>
          <w:szCs w:val="24"/>
        </w:rPr>
        <w:t xml:space="preserve"> изрично е предвидено по отношение на обособените позиции,</w:t>
      </w:r>
      <w:r w:rsidR="00A732D5" w:rsidRPr="000F36F9">
        <w:rPr>
          <w:b/>
          <w:sz w:val="24"/>
          <w:szCs w:val="24"/>
        </w:rPr>
        <w:t xml:space="preserve"> </w:t>
      </w:r>
      <w:r w:rsidRPr="000F36F9">
        <w:rPr>
          <w:sz w:val="24"/>
          <w:szCs w:val="24"/>
        </w:rPr>
        <w:t>к</w:t>
      </w:r>
      <w:r w:rsidR="00A732D5" w:rsidRPr="000F36F9">
        <w:rPr>
          <w:sz w:val="24"/>
          <w:szCs w:val="24"/>
        </w:rPr>
        <w:t xml:space="preserve">огато участник подава оферта за повече от една обособена позиция, пликове № 2 и 3 се представят за всяка от позициите. </w:t>
      </w:r>
      <w:r w:rsidR="00A732D5" w:rsidRPr="000F36F9">
        <w:rPr>
          <w:b/>
          <w:sz w:val="24"/>
          <w:szCs w:val="24"/>
        </w:rPr>
        <w:t>Когато документи и информация, съдържащи се в плик № 1, са еднакви за две или повече обособени позиции, по които участникът участва, същите се поставят само в плика по позицията с най-малък пореден номер, като това обстоятелство се отбелязва в списъка на документите, съдържащ се в пликовете на останалите позиции.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  <w:rPr>
          <w:b/>
          <w:bCs/>
          <w:u w:val="single"/>
        </w:rPr>
      </w:pPr>
    </w:p>
    <w:p w:rsidR="005F74DD" w:rsidRPr="000F36F9" w:rsidRDefault="005F74DD" w:rsidP="00DB439A">
      <w:pPr>
        <w:pStyle w:val="BodyTextIndent"/>
        <w:spacing w:after="0" w:line="276" w:lineRule="auto"/>
        <w:ind w:left="0" w:firstLine="708"/>
        <w:jc w:val="both"/>
        <w:rPr>
          <w:b/>
          <w:bCs/>
          <w:u w:val="single"/>
        </w:rPr>
      </w:pPr>
      <w:r w:rsidRPr="000F36F9">
        <w:rPr>
          <w:b/>
          <w:bCs/>
          <w:u w:val="single"/>
        </w:rPr>
        <w:t xml:space="preserve">ВЪПРОС 2: 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  <w:rPr>
          <w:b/>
          <w:bCs/>
          <w:u w:val="single"/>
        </w:rPr>
      </w:pPr>
    </w:p>
    <w:p w:rsidR="00700022" w:rsidRPr="000F36F9" w:rsidRDefault="00832D9D" w:rsidP="00DB439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6F9">
        <w:rPr>
          <w:rFonts w:ascii="Times New Roman" w:hAnsi="Times New Roman" w:cs="Times New Roman"/>
          <w:b/>
          <w:bCs/>
          <w:sz w:val="24"/>
          <w:szCs w:val="24"/>
        </w:rPr>
        <w:t>Ако плик</w:t>
      </w:r>
      <w:r w:rsidR="00700022" w:rsidRPr="000F36F9">
        <w:rPr>
          <w:rFonts w:ascii="Times New Roman" w:hAnsi="Times New Roman" w:cs="Times New Roman"/>
          <w:b/>
          <w:bCs/>
          <w:sz w:val="24"/>
          <w:szCs w:val="24"/>
        </w:rPr>
        <w:t xml:space="preserve">  № 1 „Документи за подбор“ е само един и за трите обособени позиции,  </w:t>
      </w:r>
      <w:r w:rsidR="00700022" w:rsidRPr="000F36F9">
        <w:rPr>
          <w:rFonts w:ascii="Times New Roman" w:hAnsi="Times New Roman" w:cs="Times New Roman"/>
          <w:sz w:val="24"/>
          <w:szCs w:val="24"/>
          <w:lang w:val="en-US"/>
        </w:rPr>
        <w:t xml:space="preserve">Приложение № 10 – </w:t>
      </w:r>
      <w:r w:rsidR="00700022" w:rsidRPr="000F36F9">
        <w:rPr>
          <w:rFonts w:ascii="Times New Roman" w:hAnsi="Times New Roman" w:cs="Times New Roman"/>
          <w:sz w:val="24"/>
          <w:szCs w:val="24"/>
        </w:rPr>
        <w:t>„</w:t>
      </w:r>
      <w:r w:rsidR="00700022" w:rsidRPr="000F36F9">
        <w:rPr>
          <w:rFonts w:ascii="Times New Roman" w:hAnsi="Times New Roman" w:cs="Times New Roman"/>
          <w:sz w:val="24"/>
          <w:szCs w:val="24"/>
          <w:lang w:val="en-US"/>
        </w:rPr>
        <w:t>Декларация – списък на служителите/експертите, които участникът ще използва за изпълнение на обществената поръчка, съдържаща информация относно образованието, професионалната квалификация и професионалния опит на екипа, предложен в офертата на участника</w:t>
      </w:r>
      <w:r w:rsidR="00700022" w:rsidRPr="000F36F9">
        <w:rPr>
          <w:rFonts w:ascii="Times New Roman" w:hAnsi="Times New Roman" w:cs="Times New Roman"/>
          <w:sz w:val="24"/>
          <w:szCs w:val="24"/>
        </w:rPr>
        <w:t xml:space="preserve">” </w:t>
      </w:r>
      <w:r w:rsidR="00700022" w:rsidRPr="000F36F9">
        <w:rPr>
          <w:rFonts w:ascii="Times New Roman" w:hAnsi="Times New Roman" w:cs="Times New Roman"/>
          <w:b/>
          <w:bCs/>
          <w:sz w:val="24"/>
          <w:szCs w:val="24"/>
        </w:rPr>
        <w:t>се попълва за всяка позиция или общо с всички експерти отговорни за  изпълнението на поръчката?</w:t>
      </w:r>
    </w:p>
    <w:p w:rsidR="005F74DD" w:rsidRPr="000F36F9" w:rsidRDefault="005F74DD" w:rsidP="00DB43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74DD" w:rsidRPr="000F36F9" w:rsidRDefault="005F74DD" w:rsidP="00DB439A">
      <w:pPr>
        <w:pStyle w:val="BodyTextIndent"/>
        <w:spacing w:after="0" w:line="276" w:lineRule="auto"/>
        <w:ind w:left="0" w:firstLine="708"/>
        <w:jc w:val="both"/>
        <w:rPr>
          <w:b/>
        </w:rPr>
      </w:pPr>
      <w:r w:rsidRPr="000F36F9">
        <w:rPr>
          <w:b/>
          <w:u w:val="single"/>
        </w:rPr>
        <w:t>ОТГОВОР</w:t>
      </w:r>
      <w:r w:rsidRPr="000F36F9">
        <w:rPr>
          <w:b/>
        </w:rPr>
        <w:t xml:space="preserve">: </w:t>
      </w:r>
    </w:p>
    <w:p w:rsidR="00E32F29" w:rsidRPr="000F36F9" w:rsidRDefault="00E32F29" w:rsidP="00DB439A">
      <w:pPr>
        <w:pStyle w:val="BodyTextIndent"/>
        <w:spacing w:after="0" w:line="276" w:lineRule="auto"/>
        <w:ind w:left="0" w:firstLine="708"/>
        <w:jc w:val="both"/>
        <w:rPr>
          <w:b/>
        </w:rPr>
      </w:pPr>
    </w:p>
    <w:p w:rsidR="00E32F29" w:rsidRPr="000F36F9" w:rsidRDefault="00E32F29" w:rsidP="00DB43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6F9">
        <w:rPr>
          <w:rFonts w:ascii="Times New Roman" w:hAnsi="Times New Roman" w:cs="Times New Roman"/>
          <w:sz w:val="24"/>
          <w:szCs w:val="24"/>
          <w:lang w:val="en-US"/>
        </w:rPr>
        <w:t xml:space="preserve">Приложение № 10 – </w:t>
      </w:r>
      <w:r w:rsidRPr="000F36F9">
        <w:rPr>
          <w:rFonts w:ascii="Times New Roman" w:hAnsi="Times New Roman" w:cs="Times New Roman"/>
          <w:sz w:val="24"/>
          <w:szCs w:val="24"/>
        </w:rPr>
        <w:t>„</w:t>
      </w:r>
      <w:r w:rsidRPr="000F36F9">
        <w:rPr>
          <w:rFonts w:ascii="Times New Roman" w:hAnsi="Times New Roman" w:cs="Times New Roman"/>
          <w:sz w:val="24"/>
          <w:szCs w:val="24"/>
          <w:lang w:val="en-US"/>
        </w:rPr>
        <w:t>Декларация – списък на служителите/експертите, които участникът ще използва за изпълнение на обществената поръчка, съдържаща информация относно образованието, професионалната квалификация и професионалния опит на екипа, предложен в офертата на участника</w:t>
      </w:r>
      <w:r w:rsidRPr="000F36F9">
        <w:rPr>
          <w:rFonts w:ascii="Times New Roman" w:hAnsi="Times New Roman" w:cs="Times New Roman"/>
          <w:sz w:val="24"/>
          <w:szCs w:val="24"/>
        </w:rPr>
        <w:t xml:space="preserve">” </w:t>
      </w:r>
      <w:r w:rsidRPr="000F36F9">
        <w:rPr>
          <w:rFonts w:ascii="Times New Roman" w:hAnsi="Times New Roman" w:cs="Times New Roman"/>
          <w:b/>
          <w:bCs/>
          <w:sz w:val="24"/>
          <w:szCs w:val="24"/>
        </w:rPr>
        <w:t xml:space="preserve">се попълва за всяка позиция поотделно </w:t>
      </w:r>
      <w:r w:rsidRPr="000F36F9">
        <w:rPr>
          <w:rFonts w:ascii="Times New Roman" w:hAnsi="Times New Roman" w:cs="Times New Roman"/>
          <w:bCs/>
          <w:sz w:val="24"/>
          <w:szCs w:val="24"/>
        </w:rPr>
        <w:t xml:space="preserve">съобразно минималните  изисквания на Възложителя </w:t>
      </w:r>
      <w:r w:rsidRPr="000F36F9">
        <w:rPr>
          <w:rFonts w:ascii="Times New Roman" w:hAnsi="Times New Roman" w:cs="Times New Roman"/>
          <w:sz w:val="24"/>
          <w:szCs w:val="24"/>
        </w:rPr>
        <w:t>по отношение на членовете на екипа на участниците по обособените позиции.</w:t>
      </w:r>
    </w:p>
    <w:p w:rsidR="00E32F29" w:rsidRPr="000F36F9" w:rsidRDefault="00E32F29" w:rsidP="00DB43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2F29" w:rsidRPr="000F36F9" w:rsidRDefault="00E32F29" w:rsidP="00DB439A">
      <w:pPr>
        <w:pStyle w:val="BodyTextIndent"/>
        <w:spacing w:after="0" w:line="276" w:lineRule="auto"/>
        <w:ind w:left="0" w:firstLine="708"/>
        <w:jc w:val="both"/>
        <w:rPr>
          <w:b/>
          <w:bCs/>
          <w:u w:val="single"/>
        </w:rPr>
      </w:pPr>
      <w:r w:rsidRPr="000F36F9">
        <w:rPr>
          <w:b/>
          <w:bCs/>
          <w:u w:val="single"/>
        </w:rPr>
        <w:t xml:space="preserve">ВЪПРОС 3: </w:t>
      </w:r>
    </w:p>
    <w:p w:rsidR="00E32F29" w:rsidRPr="000F36F9" w:rsidRDefault="00E32F29" w:rsidP="00DB439A">
      <w:pPr>
        <w:pStyle w:val="BodyTextIndent"/>
        <w:spacing w:after="0" w:line="276" w:lineRule="auto"/>
        <w:ind w:left="0"/>
        <w:jc w:val="both"/>
        <w:rPr>
          <w:b/>
          <w:bCs/>
          <w:u w:val="single"/>
        </w:rPr>
      </w:pPr>
    </w:p>
    <w:p w:rsidR="00E32F29" w:rsidRPr="000F36F9" w:rsidRDefault="00832D9D" w:rsidP="00DB439A">
      <w:pPr>
        <w:spacing w:after="0"/>
        <w:ind w:firstLine="708"/>
        <w:jc w:val="both"/>
        <w:rPr>
          <w:rFonts w:ascii="Cambria" w:hAnsi="Cambria"/>
          <w:b/>
          <w:bCs/>
          <w:sz w:val="24"/>
          <w:szCs w:val="24"/>
        </w:rPr>
      </w:pPr>
      <w:r w:rsidRPr="000F36F9">
        <w:rPr>
          <w:rFonts w:ascii="Cambria" w:hAnsi="Cambria"/>
          <w:b/>
          <w:bCs/>
          <w:sz w:val="24"/>
          <w:szCs w:val="24"/>
        </w:rPr>
        <w:t>Ако плик</w:t>
      </w:r>
      <w:r w:rsidR="00DB439A" w:rsidRPr="000F36F9">
        <w:rPr>
          <w:rFonts w:ascii="Cambria" w:hAnsi="Cambria"/>
          <w:b/>
          <w:bCs/>
          <w:sz w:val="24"/>
          <w:szCs w:val="24"/>
        </w:rPr>
        <w:t xml:space="preserve"> </w:t>
      </w:r>
      <w:r w:rsidRPr="000F36F9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DB439A" w:rsidRPr="000F36F9">
        <w:rPr>
          <w:rFonts w:ascii="Cambria" w:hAnsi="Cambria"/>
          <w:b/>
          <w:bCs/>
          <w:sz w:val="24"/>
          <w:szCs w:val="24"/>
        </w:rPr>
        <w:t xml:space="preserve">  1 </w:t>
      </w:r>
      <w:r w:rsidRPr="000F36F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B439A" w:rsidRPr="000F36F9">
        <w:rPr>
          <w:rFonts w:ascii="Cambria" w:hAnsi="Cambria"/>
          <w:b/>
          <w:bCs/>
          <w:sz w:val="24"/>
          <w:szCs w:val="24"/>
        </w:rPr>
        <w:t>Документи за подбор</w:t>
      </w:r>
      <w:r w:rsidRPr="000F36F9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E32F29" w:rsidRPr="000F36F9">
        <w:rPr>
          <w:rFonts w:ascii="Cambria" w:hAnsi="Cambria"/>
          <w:b/>
          <w:bCs/>
          <w:sz w:val="24"/>
          <w:szCs w:val="24"/>
        </w:rPr>
        <w:t>е само един за  трите обособени позиции,  </w:t>
      </w:r>
      <w:r w:rsidR="00E32F29" w:rsidRPr="000F36F9">
        <w:rPr>
          <w:rFonts w:ascii="Cambria" w:hAnsi="Cambria"/>
          <w:sz w:val="24"/>
          <w:szCs w:val="24"/>
          <w:lang w:val="en-US"/>
        </w:rPr>
        <w:t xml:space="preserve">Приложение № 9 - Списък на извършените услуги съгласно чл. 51, ал. 1, т. 1 от ЗОП, които са еднакви или сходни с предмета на обществената поръчка по съответната обособена позиция, изпълнени през последните три години, считано от датата на подаване на офертата – образец </w:t>
      </w:r>
      <w:r w:rsidR="00E32F29" w:rsidRPr="000F36F9">
        <w:rPr>
          <w:rFonts w:ascii="Cambria" w:hAnsi="Cambria"/>
          <w:b/>
          <w:bCs/>
          <w:sz w:val="24"/>
          <w:szCs w:val="24"/>
        </w:rPr>
        <w:t>се попълва за всяка позиция или общо и за трите?</w:t>
      </w:r>
    </w:p>
    <w:p w:rsidR="00E32F29" w:rsidRPr="000F36F9" w:rsidRDefault="00E32F29" w:rsidP="00DB43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F29" w:rsidRPr="000F36F9" w:rsidRDefault="00E32F29" w:rsidP="00DB439A">
      <w:pPr>
        <w:pStyle w:val="BodyTextIndent"/>
        <w:spacing w:after="0" w:line="276" w:lineRule="auto"/>
        <w:ind w:left="0" w:firstLine="708"/>
        <w:jc w:val="both"/>
        <w:rPr>
          <w:b/>
        </w:rPr>
      </w:pPr>
      <w:r w:rsidRPr="000F36F9">
        <w:rPr>
          <w:b/>
          <w:u w:val="single"/>
        </w:rPr>
        <w:t>ОТГОВОР</w:t>
      </w:r>
      <w:r w:rsidRPr="000F36F9">
        <w:rPr>
          <w:b/>
        </w:rPr>
        <w:t xml:space="preserve">: </w:t>
      </w:r>
    </w:p>
    <w:p w:rsidR="000F36F9" w:rsidRDefault="00026FDA" w:rsidP="00DB43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36F9">
        <w:rPr>
          <w:rFonts w:ascii="Times New Roman" w:hAnsi="Times New Roman" w:cs="Times New Roman"/>
          <w:sz w:val="24"/>
          <w:szCs w:val="24"/>
          <w:lang w:val="en-US"/>
        </w:rPr>
        <w:t xml:space="preserve">Приложение № </w:t>
      </w:r>
      <w:r w:rsidRPr="000F36F9">
        <w:rPr>
          <w:rFonts w:ascii="Times New Roman" w:hAnsi="Times New Roman" w:cs="Times New Roman"/>
          <w:sz w:val="24"/>
          <w:szCs w:val="24"/>
        </w:rPr>
        <w:t>9</w:t>
      </w:r>
      <w:r w:rsidR="00E32F29" w:rsidRPr="000F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2F29" w:rsidRPr="000F36F9">
        <w:rPr>
          <w:rFonts w:ascii="Times New Roman" w:hAnsi="Times New Roman" w:cs="Times New Roman"/>
          <w:sz w:val="24"/>
          <w:szCs w:val="24"/>
        </w:rPr>
        <w:t xml:space="preserve"> </w:t>
      </w:r>
      <w:r w:rsidR="00E32F29" w:rsidRPr="000F36F9">
        <w:rPr>
          <w:rFonts w:ascii="Times New Roman" w:hAnsi="Times New Roman" w:cs="Times New Roman"/>
          <w:sz w:val="24"/>
          <w:szCs w:val="24"/>
          <w:lang w:val="en-US"/>
        </w:rPr>
        <w:t>- Списък на извършените услуги съгласно чл. 51, ал. 1, т. 1 от ЗОП, които са еднакви или сходни с предмета на обществената поръчка по съответната обособена позиция, изпълнени през последните три години, считано от датата на подаване на офертата – образец</w:t>
      </w:r>
      <w:r w:rsidR="00C02EEC" w:rsidRPr="000F36F9">
        <w:rPr>
          <w:rFonts w:ascii="Times New Roman" w:hAnsi="Times New Roman" w:cs="Times New Roman"/>
          <w:sz w:val="24"/>
          <w:szCs w:val="24"/>
        </w:rPr>
        <w:t xml:space="preserve"> - </w:t>
      </w:r>
      <w:r w:rsidR="00E32F29" w:rsidRPr="000F36F9">
        <w:rPr>
          <w:rFonts w:ascii="Times New Roman" w:hAnsi="Times New Roman" w:cs="Times New Roman"/>
          <w:b/>
          <w:bCs/>
          <w:sz w:val="24"/>
          <w:szCs w:val="24"/>
        </w:rPr>
        <w:t xml:space="preserve">се попълва за всяка позиция поотделно </w:t>
      </w:r>
      <w:r w:rsidR="008134A1" w:rsidRPr="000F36F9">
        <w:rPr>
          <w:rFonts w:ascii="Times New Roman" w:hAnsi="Times New Roman" w:cs="Times New Roman"/>
          <w:b/>
          <w:bCs/>
          <w:sz w:val="24"/>
          <w:szCs w:val="24"/>
        </w:rPr>
        <w:t>предвид различния предмет на обучения</w:t>
      </w:r>
      <w:r w:rsidR="00005805" w:rsidRPr="000F36F9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="00005805" w:rsidRPr="000F36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805" w:rsidRPr="000F36F9">
        <w:rPr>
          <w:rFonts w:ascii="Times New Roman" w:hAnsi="Times New Roman" w:cs="Times New Roman"/>
          <w:b/>
          <w:bCs/>
          <w:sz w:val="24"/>
          <w:szCs w:val="24"/>
        </w:rPr>
        <w:t>по трите</w:t>
      </w:r>
      <w:r w:rsidR="008134A1" w:rsidRPr="000F36F9">
        <w:rPr>
          <w:rFonts w:ascii="Times New Roman" w:hAnsi="Times New Roman" w:cs="Times New Roman"/>
          <w:b/>
          <w:bCs/>
          <w:sz w:val="24"/>
          <w:szCs w:val="24"/>
        </w:rPr>
        <w:t xml:space="preserve"> обособените </w:t>
      </w:r>
      <w:r w:rsidR="008134A1" w:rsidRPr="000F36F9">
        <w:rPr>
          <w:rFonts w:ascii="Times New Roman" w:hAnsi="Times New Roman" w:cs="Times New Roman"/>
          <w:b/>
          <w:sz w:val="24"/>
          <w:szCs w:val="24"/>
        </w:rPr>
        <w:t>позиции и изискването на Възложителя</w:t>
      </w:r>
      <w:r w:rsidR="008134A1" w:rsidRPr="000F36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F36F9" w:rsidRDefault="000F36F9" w:rsidP="00DB43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36F9" w:rsidRDefault="000F36F9" w:rsidP="00DB43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2F29" w:rsidRPr="000F36F9" w:rsidRDefault="008134A1" w:rsidP="0056195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6F9">
        <w:rPr>
          <w:rFonts w:ascii="Times New Roman" w:hAnsi="Times New Roman" w:cs="Times New Roman"/>
          <w:sz w:val="24"/>
          <w:szCs w:val="24"/>
        </w:rPr>
        <w:t xml:space="preserve">посочено в раздел </w:t>
      </w:r>
      <w:r w:rsidRPr="000F36F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F36F9">
        <w:rPr>
          <w:rFonts w:ascii="Times New Roman" w:hAnsi="Times New Roman" w:cs="Times New Roman"/>
          <w:sz w:val="24"/>
          <w:szCs w:val="24"/>
        </w:rPr>
        <w:t xml:space="preserve"> „Указания за подготовка на офертата“, точка 33.5 от документацията за възлагане на обществената поръчка.</w:t>
      </w:r>
    </w:p>
    <w:p w:rsidR="00E32F29" w:rsidRDefault="00E32F29" w:rsidP="00E32F29">
      <w:pPr>
        <w:pStyle w:val="BodyTextIndent"/>
        <w:spacing w:after="0"/>
        <w:ind w:left="0" w:firstLine="708"/>
        <w:jc w:val="both"/>
        <w:rPr>
          <w:b/>
          <w:lang w:val="en-US"/>
        </w:rPr>
      </w:pPr>
    </w:p>
    <w:p w:rsidR="000F36F9" w:rsidRDefault="000F36F9" w:rsidP="00E32F29">
      <w:pPr>
        <w:pStyle w:val="BodyTextIndent"/>
        <w:spacing w:after="0"/>
        <w:ind w:left="0" w:firstLine="708"/>
        <w:jc w:val="both"/>
        <w:rPr>
          <w:b/>
          <w:lang w:val="en-US"/>
        </w:rPr>
      </w:pPr>
    </w:p>
    <w:p w:rsidR="000F36F9" w:rsidRDefault="000F36F9" w:rsidP="00E32F29">
      <w:pPr>
        <w:pStyle w:val="BodyTextIndent"/>
        <w:spacing w:after="0"/>
        <w:ind w:left="0" w:firstLine="708"/>
        <w:jc w:val="both"/>
        <w:rPr>
          <w:b/>
          <w:lang w:val="en-US"/>
        </w:rPr>
      </w:pPr>
    </w:p>
    <w:p w:rsidR="000F36F9" w:rsidRPr="000F36F9" w:rsidRDefault="000F36F9" w:rsidP="00E32F29">
      <w:pPr>
        <w:pStyle w:val="BodyTextIndent"/>
        <w:spacing w:after="0"/>
        <w:ind w:left="0" w:firstLine="708"/>
        <w:jc w:val="both"/>
        <w:rPr>
          <w:b/>
          <w:lang w:val="en-US"/>
        </w:rPr>
      </w:pPr>
    </w:p>
    <w:p w:rsidR="004D0578" w:rsidRPr="000F36F9" w:rsidRDefault="008134A1" w:rsidP="004D0578">
      <w:pPr>
        <w:tabs>
          <w:tab w:val="left" w:pos="374"/>
          <w:tab w:val="left" w:pos="1080"/>
        </w:tabs>
        <w:suppressAutoHyphens/>
        <w:spacing w:before="120" w:after="120"/>
        <w:ind w:left="4956"/>
        <w:jc w:val="both"/>
        <w:rPr>
          <w:rFonts w:ascii="All Times New Roman" w:hAnsi="All Times New Roman" w:cs="All Times New Roman"/>
          <w:b/>
          <w:caps/>
          <w:sz w:val="24"/>
          <w:lang w:val="en-US"/>
        </w:rPr>
      </w:pPr>
      <w:r w:rsidRPr="000F36F9">
        <w:rPr>
          <w:rFonts w:ascii="All Times New Roman" w:hAnsi="All Times New Roman" w:cs="All Times New Roman"/>
          <w:b/>
          <w:caps/>
          <w:sz w:val="24"/>
        </w:rPr>
        <w:t>МАРИЯ МАТЕВА</w:t>
      </w:r>
      <w:r w:rsidR="005B1396">
        <w:rPr>
          <w:rFonts w:ascii="All Times New Roman" w:hAnsi="All Times New Roman" w:cs="All Times New Roman"/>
          <w:b/>
          <w:caps/>
          <w:sz w:val="24"/>
        </w:rPr>
        <w:t>________</w:t>
      </w:r>
      <w:r w:rsidR="00F20C00">
        <w:rPr>
          <w:rFonts w:ascii="All Times New Roman" w:hAnsi="All Times New Roman" w:cs="All Times New Roman"/>
          <w:b/>
          <w:caps/>
          <w:sz w:val="24"/>
        </w:rPr>
        <w:t>/п/</w:t>
      </w:r>
      <w:bookmarkStart w:id="0" w:name="_GoBack"/>
      <w:bookmarkEnd w:id="0"/>
      <w:r w:rsidR="005B1396">
        <w:rPr>
          <w:rFonts w:ascii="All Times New Roman" w:hAnsi="All Times New Roman" w:cs="All Times New Roman"/>
          <w:b/>
          <w:caps/>
          <w:sz w:val="24"/>
        </w:rPr>
        <w:t>__________</w:t>
      </w:r>
    </w:p>
    <w:p w:rsidR="004D0578" w:rsidRPr="000F36F9" w:rsidRDefault="008134A1" w:rsidP="004D0578">
      <w:pPr>
        <w:tabs>
          <w:tab w:val="left" w:pos="374"/>
          <w:tab w:val="left" w:pos="1080"/>
        </w:tabs>
        <w:suppressAutoHyphens/>
        <w:spacing w:before="120" w:after="120"/>
        <w:ind w:left="4956"/>
        <w:jc w:val="both"/>
        <w:rPr>
          <w:rFonts w:ascii="All Times New Roman" w:hAnsi="All Times New Roman" w:cs="All Times New Roman"/>
          <w:b/>
          <w:caps/>
          <w:sz w:val="24"/>
        </w:rPr>
      </w:pPr>
      <w:r w:rsidRPr="000F36F9">
        <w:rPr>
          <w:rFonts w:ascii="All Times New Roman" w:hAnsi="All Times New Roman" w:cs="All Times New Roman"/>
          <w:b/>
          <w:caps/>
          <w:sz w:val="24"/>
        </w:rPr>
        <w:t xml:space="preserve">ЗА </w:t>
      </w:r>
      <w:r w:rsidR="004D0578" w:rsidRPr="000F36F9">
        <w:rPr>
          <w:rFonts w:ascii="All Times New Roman" w:hAnsi="All Times New Roman" w:cs="All Times New Roman"/>
          <w:b/>
          <w:caps/>
          <w:sz w:val="24"/>
        </w:rPr>
        <w:t xml:space="preserve">ПРЕДСЕДАТЕЛ НА КОМИСИЯТА </w:t>
      </w:r>
    </w:p>
    <w:p w:rsidR="00A75F01" w:rsidRPr="000F36F9" w:rsidRDefault="00A75F01" w:rsidP="00A75F01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0F36F9">
        <w:rPr>
          <w:rFonts w:ascii="All Times New Roman" w:hAnsi="All Times New Roman" w:cs="All Times New Roman"/>
          <w:b/>
          <w:caps/>
          <w:sz w:val="24"/>
        </w:rPr>
        <w:t>ЗА ЗАЩИТА НА ЛИЧНИТЕ ДАННИ</w:t>
      </w:r>
    </w:p>
    <w:p w:rsidR="000C7B4A" w:rsidRPr="000F36F9" w:rsidRDefault="000C7B4A" w:rsidP="00350FCA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0C7B4A" w:rsidRDefault="000C7B4A" w:rsidP="00350FCA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en-US"/>
        </w:rPr>
      </w:pPr>
    </w:p>
    <w:p w:rsidR="000F36F9" w:rsidRDefault="000F36F9" w:rsidP="00350FCA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en-US"/>
        </w:rPr>
      </w:pPr>
    </w:p>
    <w:p w:rsidR="000F36F9" w:rsidRDefault="000F36F9" w:rsidP="00350FCA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56195F" w:rsidRDefault="0056195F" w:rsidP="00350FCA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56195F" w:rsidRPr="0056195F" w:rsidRDefault="0056195F" w:rsidP="00350FCA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5F74DD" w:rsidRPr="000F36F9" w:rsidRDefault="005F74DD" w:rsidP="00350FCA">
      <w:pPr>
        <w:pStyle w:val="Header"/>
        <w:ind w:firstLine="567"/>
      </w:pPr>
    </w:p>
    <w:p w:rsidR="000703F8" w:rsidRPr="000F36F9" w:rsidRDefault="000703F8"/>
    <w:sectPr w:rsidR="000703F8" w:rsidRPr="000F36F9" w:rsidSect="00782189">
      <w:headerReference w:type="default" r:id="rId8"/>
      <w:footerReference w:type="default" r:id="rId9"/>
      <w:pgSz w:w="11906" w:h="16838"/>
      <w:pgMar w:top="1252" w:right="849" w:bottom="1417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FB" w:rsidRDefault="006308FB">
      <w:pPr>
        <w:spacing w:after="0" w:line="240" w:lineRule="auto"/>
      </w:pPr>
      <w:r>
        <w:separator/>
      </w:r>
    </w:p>
  </w:endnote>
  <w:endnote w:type="continuationSeparator" w:id="0">
    <w:p w:rsidR="006308FB" w:rsidRDefault="0063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08" w:rsidRPr="008016F5" w:rsidRDefault="00A17E76" w:rsidP="00086822">
    <w:pPr>
      <w:spacing w:after="0" w:line="240" w:lineRule="auto"/>
      <w:jc w:val="center"/>
      <w:rPr>
        <w:rFonts w:ascii="Calibri" w:hAnsi="Calibri" w:cs="Calibri"/>
        <w:sz w:val="12"/>
        <w:szCs w:val="12"/>
      </w:rPr>
    </w:pPr>
    <w:r>
      <w:rPr>
        <w:rFonts w:ascii="Calibri" w:hAnsi="Calibri" w:cs="Calibri"/>
        <w:bCs/>
        <w:iCs/>
        <w:sz w:val="12"/>
        <w:szCs w:val="12"/>
      </w:rPr>
      <w:t xml:space="preserve">Този документ е създаден в рамките на проект по </w:t>
    </w:r>
    <w:r w:rsidRPr="008016F5">
      <w:rPr>
        <w:rFonts w:ascii="Calibri" w:hAnsi="Calibri" w:cs="Calibri"/>
        <w:bCs/>
        <w:iCs/>
        <w:sz w:val="12"/>
        <w:szCs w:val="12"/>
      </w:rPr>
      <w:t>Оперативна програма „Административен капацитет”, съфинансирана от Европейския съюз чрез Европейския социален фонд, приоритетна ос I</w:t>
    </w:r>
    <w:r w:rsidRPr="008016F5">
      <w:rPr>
        <w:rFonts w:ascii="Calibri" w:hAnsi="Calibri" w:cs="Calibri"/>
        <w:bCs/>
        <w:iCs/>
        <w:sz w:val="12"/>
        <w:szCs w:val="12"/>
        <w:lang w:val="en-US"/>
      </w:rPr>
      <w:t>I</w:t>
    </w:r>
    <w:r w:rsidRPr="008016F5">
      <w:rPr>
        <w:rFonts w:ascii="Calibri" w:hAnsi="Calibri" w:cs="Calibri"/>
        <w:bCs/>
        <w:iCs/>
        <w:sz w:val="12"/>
        <w:szCs w:val="12"/>
      </w:rPr>
      <w:t xml:space="preserve"> „Управление на човешките ресурси”, подприоритет 2.2. „Компетентна и ефективна държавната администрация”</w:t>
    </w:r>
    <w:r>
      <w:rPr>
        <w:rFonts w:ascii="Calibri" w:hAnsi="Calibri" w:cs="Calibri"/>
        <w:bCs/>
        <w:iCs/>
        <w:sz w:val="12"/>
        <w:szCs w:val="12"/>
      </w:rPr>
      <w:t xml:space="preserve">, </w:t>
    </w:r>
    <w:r>
      <w:rPr>
        <w:rFonts w:ascii="Calibri" w:hAnsi="Calibri" w:cs="Calibri"/>
        <w:sz w:val="12"/>
        <w:szCs w:val="12"/>
      </w:rPr>
      <w:t xml:space="preserve">с рег. </w:t>
    </w:r>
    <w:r w:rsidRPr="008016F5">
      <w:rPr>
        <w:rFonts w:ascii="Calibri" w:hAnsi="Calibri" w:cs="Calibri"/>
        <w:sz w:val="12"/>
        <w:szCs w:val="12"/>
      </w:rPr>
      <w:t>№ 14-22-45/26.09.2014 г.</w:t>
    </w:r>
    <w:r>
      <w:rPr>
        <w:rFonts w:ascii="Calibri" w:hAnsi="Calibri" w:cs="Calibri"/>
        <w:sz w:val="12"/>
        <w:szCs w:val="12"/>
      </w:rPr>
      <w:t xml:space="preserve"> и наименование</w:t>
    </w:r>
    <w:r w:rsidRPr="008016F5">
      <w:rPr>
        <w:rFonts w:ascii="Calibri" w:hAnsi="Calibri" w:cs="Calibri"/>
        <w:sz w:val="12"/>
        <w:szCs w:val="12"/>
      </w:rPr>
      <w:t xml:space="preserve"> “Повишаване на  квалификацията и надграждане на уменията и компетенциите на служителите на КЗЛД за по – ефективно и ефикасно изпълнение на задълженията им”</w:t>
    </w:r>
    <w:r>
      <w:rPr>
        <w:rFonts w:ascii="Calibri" w:hAnsi="Calibri" w:cs="Calibri"/>
        <w:sz w:val="12"/>
        <w:szCs w:val="12"/>
      </w:rPr>
      <w:t>,</w:t>
    </w:r>
    <w:r>
      <w:rPr>
        <w:rFonts w:ascii="Calibri" w:hAnsi="Calibri" w:cs="Calibri"/>
        <w:sz w:val="12"/>
        <w:szCs w:val="12"/>
        <w:lang w:val="en-US"/>
      </w:rPr>
      <w:t xml:space="preserve"> </w:t>
    </w:r>
    <w:r w:rsidRPr="008016F5">
      <w:rPr>
        <w:rFonts w:ascii="Calibri" w:hAnsi="Calibri" w:cs="Calibri"/>
        <w:bCs/>
        <w:iCs/>
        <w:sz w:val="12"/>
        <w:szCs w:val="12"/>
      </w:rPr>
      <w:t xml:space="preserve"> бюджетна линия </w:t>
    </w:r>
    <w:r w:rsidRPr="008016F5">
      <w:rPr>
        <w:rFonts w:ascii="Calibri" w:hAnsi="Calibri" w:cs="Calibri"/>
        <w:sz w:val="12"/>
        <w:szCs w:val="12"/>
      </w:rPr>
      <w:t>BG051PO002/14/2.2-16</w:t>
    </w:r>
  </w:p>
  <w:p w:rsidR="007A5C2D" w:rsidRPr="00ED3D08" w:rsidRDefault="006308FB" w:rsidP="00ED3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FB" w:rsidRDefault="006308FB">
      <w:pPr>
        <w:spacing w:after="0" w:line="240" w:lineRule="auto"/>
      </w:pPr>
      <w:r>
        <w:separator/>
      </w:r>
    </w:p>
  </w:footnote>
  <w:footnote w:type="continuationSeparator" w:id="0">
    <w:p w:rsidR="006308FB" w:rsidRDefault="00630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22" w:rsidRDefault="00A17E76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3032760</wp:posOffset>
          </wp:positionH>
          <wp:positionV relativeFrom="paragraph">
            <wp:posOffset>45720</wp:posOffset>
          </wp:positionV>
          <wp:extent cx="3248660" cy="371475"/>
          <wp:effectExtent l="19050" t="0" r="8890" b="0"/>
          <wp:wrapNone/>
          <wp:docPr id="4" name="Picture 2" descr="Bla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66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6822">
      <w:rPr>
        <w:noProof/>
        <w:lang w:eastAsia="bg-BG"/>
      </w:rPr>
      <w:drawing>
        <wp:inline distT="0" distB="0" distL="0" distR="0">
          <wp:extent cx="2847975" cy="495300"/>
          <wp:effectExtent l="19050" t="0" r="9525" b="0"/>
          <wp:docPr id="5" name="Picture 1" descr="blanka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a_word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86822">
      <w:rPr>
        <w:noProof/>
        <w:lang w:eastAsia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1F95"/>
    <w:multiLevelType w:val="hybridMultilevel"/>
    <w:tmpl w:val="77BCC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428CC"/>
    <w:multiLevelType w:val="hybridMultilevel"/>
    <w:tmpl w:val="9AD6A8A6"/>
    <w:lvl w:ilvl="0" w:tplc="1AACA9D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DD"/>
    <w:rsid w:val="00005805"/>
    <w:rsid w:val="00026FDA"/>
    <w:rsid w:val="000703F8"/>
    <w:rsid w:val="00083B05"/>
    <w:rsid w:val="000C7B4A"/>
    <w:rsid w:val="000E2271"/>
    <w:rsid w:val="000F36F9"/>
    <w:rsid w:val="00116B8C"/>
    <w:rsid w:val="001213D2"/>
    <w:rsid w:val="001D3291"/>
    <w:rsid w:val="001E3B2C"/>
    <w:rsid w:val="001F2C85"/>
    <w:rsid w:val="00256B4B"/>
    <w:rsid w:val="002612B2"/>
    <w:rsid w:val="00350FCA"/>
    <w:rsid w:val="004B5F77"/>
    <w:rsid w:val="004D0578"/>
    <w:rsid w:val="004D1A0C"/>
    <w:rsid w:val="0052217E"/>
    <w:rsid w:val="0056195F"/>
    <w:rsid w:val="005B1396"/>
    <w:rsid w:val="005F74DD"/>
    <w:rsid w:val="006308FB"/>
    <w:rsid w:val="006D4293"/>
    <w:rsid w:val="006F5C37"/>
    <w:rsid w:val="00700022"/>
    <w:rsid w:val="008134A1"/>
    <w:rsid w:val="00832D9D"/>
    <w:rsid w:val="008842E9"/>
    <w:rsid w:val="009372A9"/>
    <w:rsid w:val="00A17E76"/>
    <w:rsid w:val="00A31F60"/>
    <w:rsid w:val="00A732D5"/>
    <w:rsid w:val="00A7461D"/>
    <w:rsid w:val="00A75F01"/>
    <w:rsid w:val="00A854C6"/>
    <w:rsid w:val="00C02EEC"/>
    <w:rsid w:val="00C86FF1"/>
    <w:rsid w:val="00C905CE"/>
    <w:rsid w:val="00CC2426"/>
    <w:rsid w:val="00CF2E22"/>
    <w:rsid w:val="00D21DA8"/>
    <w:rsid w:val="00DB439A"/>
    <w:rsid w:val="00DC0DF8"/>
    <w:rsid w:val="00E02704"/>
    <w:rsid w:val="00E32F29"/>
    <w:rsid w:val="00EC4F6A"/>
    <w:rsid w:val="00F20C00"/>
    <w:rsid w:val="00F22011"/>
    <w:rsid w:val="00FB0A12"/>
    <w:rsid w:val="00FB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 Знак, Знак Знак,hd,Intestazione.int.intestazione,Intestazione.int,Char1 Char"/>
    <w:basedOn w:val="Normal"/>
    <w:link w:val="HeaderChar"/>
    <w:rsid w:val="005F74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Знак Знак Char, Знак Знак Char,hd Char,Intestazione.int.intestazione Char,Intestazione.int Char,Char1 Char Char"/>
    <w:basedOn w:val="DefaultParagraphFont"/>
    <w:link w:val="Header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DD"/>
  </w:style>
  <w:style w:type="paragraph" w:styleId="BodyTextIndent">
    <w:name w:val="Body Text Indent"/>
    <w:basedOn w:val="Normal"/>
    <w:link w:val="BodyTextIndentChar"/>
    <w:rsid w:val="005F74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7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4DD"/>
  </w:style>
  <w:style w:type="paragraph" w:styleId="PlainText">
    <w:name w:val="Plain Text"/>
    <w:basedOn w:val="Normal"/>
    <w:link w:val="PlainTextChar"/>
    <w:rsid w:val="005F74D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74DD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F7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DD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1"/>
    <w:rsid w:val="00A732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uiPriority w:val="99"/>
    <w:semiHidden/>
    <w:rsid w:val="00A732D5"/>
    <w:rPr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A732D5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 Знак, Знак Знак,hd,Intestazione.int.intestazione,Intestazione.int,Char1 Char"/>
    <w:basedOn w:val="Normal"/>
    <w:link w:val="HeaderChar"/>
    <w:rsid w:val="005F74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Знак Знак Char, Знак Знак Char,hd Char,Intestazione.int.intestazione Char,Intestazione.int Char,Char1 Char Char"/>
    <w:basedOn w:val="DefaultParagraphFont"/>
    <w:link w:val="Header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DD"/>
  </w:style>
  <w:style w:type="paragraph" w:styleId="BodyTextIndent">
    <w:name w:val="Body Text Indent"/>
    <w:basedOn w:val="Normal"/>
    <w:link w:val="BodyTextIndentChar"/>
    <w:rsid w:val="005F74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7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4DD"/>
  </w:style>
  <w:style w:type="paragraph" w:styleId="PlainText">
    <w:name w:val="Plain Text"/>
    <w:basedOn w:val="Normal"/>
    <w:link w:val="PlainTextChar"/>
    <w:rsid w:val="005F74D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74DD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F7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DD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1"/>
    <w:rsid w:val="00A732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uiPriority w:val="99"/>
    <w:semiHidden/>
    <w:rsid w:val="00A732D5"/>
    <w:rPr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A732D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 Nachovski</dc:creator>
  <cp:lastModifiedBy>Yanko Nachovski</cp:lastModifiedBy>
  <cp:revision>11</cp:revision>
  <cp:lastPrinted>2015-03-11T09:25:00Z</cp:lastPrinted>
  <dcterms:created xsi:type="dcterms:W3CDTF">2015-03-11T08:04:00Z</dcterms:created>
  <dcterms:modified xsi:type="dcterms:W3CDTF">2015-03-11T10:12:00Z</dcterms:modified>
</cp:coreProperties>
</file>