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B47" w:rsidRPr="00DB34CF" w:rsidRDefault="004C3B47" w:rsidP="004C3B47">
      <w:pPr>
        <w:ind w:right="-143"/>
        <w:jc w:val="both"/>
        <w:rPr>
          <w:b/>
          <w:lang w:val="bg-BG"/>
        </w:rPr>
      </w:pPr>
      <w:r>
        <w:rPr>
          <w:b/>
        </w:rPr>
        <w:t xml:space="preserve">УТВЪРЖДАВАМ: </w:t>
      </w:r>
      <w:r w:rsidR="00DB34CF">
        <w:rPr>
          <w:b/>
          <w:lang w:val="en-US"/>
        </w:rPr>
        <w:t xml:space="preserve"> /</w:t>
      </w:r>
      <w:r w:rsidR="00DB34CF">
        <w:rPr>
          <w:b/>
          <w:lang w:val="bg-BG"/>
        </w:rPr>
        <w:t>П/</w:t>
      </w:r>
    </w:p>
    <w:p w:rsidR="004C3B47" w:rsidRDefault="004C3B47" w:rsidP="004C3B47">
      <w:pPr>
        <w:ind w:right="-143"/>
        <w:jc w:val="both"/>
        <w:rPr>
          <w:b/>
          <w:lang w:val="bg-BG"/>
        </w:rPr>
      </w:pPr>
    </w:p>
    <w:p w:rsidR="004C3B47" w:rsidRDefault="004C3B47" w:rsidP="004C3B47">
      <w:pPr>
        <w:ind w:right="-143"/>
        <w:jc w:val="both"/>
        <w:rPr>
          <w:b/>
          <w:lang w:val="bg-BG"/>
        </w:rPr>
      </w:pPr>
      <w:r>
        <w:rPr>
          <w:b/>
          <w:lang w:val="bg-BG"/>
        </w:rPr>
        <w:t>ВЕНЦИСЛАВ КАРАДЖОВ</w:t>
      </w:r>
    </w:p>
    <w:p w:rsidR="004C3B47" w:rsidRPr="00512DB9" w:rsidRDefault="004C3B47" w:rsidP="004C3B47">
      <w:pPr>
        <w:ind w:right="-143"/>
        <w:jc w:val="both"/>
        <w:rPr>
          <w:b/>
          <w:lang w:val="bg-BG"/>
        </w:rPr>
      </w:pPr>
      <w:r>
        <w:rPr>
          <w:b/>
          <w:lang w:val="bg-BG"/>
        </w:rPr>
        <w:t>ПРЕДСЕДАТЕЛ НА КЗЛД</w:t>
      </w:r>
    </w:p>
    <w:p w:rsidR="00E06B0F" w:rsidRPr="00C76F59" w:rsidRDefault="00E06B0F" w:rsidP="00E06B0F">
      <w:pPr>
        <w:spacing w:line="276" w:lineRule="auto"/>
        <w:ind w:left="1416" w:right="-143" w:firstLine="708"/>
        <w:jc w:val="both"/>
        <w:rPr>
          <w:b/>
          <w:szCs w:val="24"/>
        </w:rPr>
      </w:pPr>
      <w:r w:rsidRPr="00C76F59">
        <w:rPr>
          <w:b/>
          <w:szCs w:val="24"/>
        </w:rPr>
        <w:t xml:space="preserve"> </w:t>
      </w:r>
    </w:p>
    <w:p w:rsidR="00E06B0F" w:rsidRPr="00C76F59" w:rsidRDefault="00E06B0F" w:rsidP="00E06B0F">
      <w:pPr>
        <w:spacing w:line="276" w:lineRule="auto"/>
        <w:ind w:right="23"/>
        <w:jc w:val="center"/>
        <w:rPr>
          <w:b/>
          <w:szCs w:val="24"/>
        </w:rPr>
      </w:pPr>
    </w:p>
    <w:p w:rsidR="00E06B0F" w:rsidRPr="00C76F59" w:rsidRDefault="00E06B0F" w:rsidP="00E06B0F">
      <w:pPr>
        <w:spacing w:line="276" w:lineRule="auto"/>
        <w:ind w:right="23"/>
        <w:jc w:val="center"/>
        <w:rPr>
          <w:b/>
          <w:szCs w:val="24"/>
        </w:rPr>
      </w:pPr>
    </w:p>
    <w:p w:rsidR="00E06B0F" w:rsidRPr="00C76F59" w:rsidRDefault="00E06B0F" w:rsidP="00E06B0F">
      <w:pPr>
        <w:spacing w:line="276" w:lineRule="auto"/>
        <w:ind w:right="23"/>
        <w:jc w:val="center"/>
        <w:rPr>
          <w:b/>
          <w:szCs w:val="24"/>
        </w:rPr>
      </w:pPr>
    </w:p>
    <w:p w:rsidR="00E06B0F" w:rsidRPr="00C76F59" w:rsidRDefault="00E06B0F" w:rsidP="00E06B0F">
      <w:pPr>
        <w:spacing w:line="276" w:lineRule="auto"/>
        <w:ind w:right="23"/>
        <w:jc w:val="center"/>
        <w:rPr>
          <w:b/>
          <w:szCs w:val="24"/>
        </w:rPr>
      </w:pPr>
    </w:p>
    <w:p w:rsidR="00E06B0F" w:rsidRPr="00C76F59" w:rsidRDefault="00E06B0F" w:rsidP="00E06B0F">
      <w:pPr>
        <w:spacing w:line="276" w:lineRule="auto"/>
        <w:ind w:right="23"/>
        <w:jc w:val="center"/>
        <w:rPr>
          <w:b/>
          <w:szCs w:val="24"/>
        </w:rPr>
      </w:pPr>
      <w:r w:rsidRPr="00C76F59">
        <w:rPr>
          <w:b/>
          <w:szCs w:val="24"/>
        </w:rPr>
        <w:t>ДОКУМЕНТАЦИЯ</w:t>
      </w:r>
    </w:p>
    <w:p w:rsidR="00E06B0F" w:rsidRPr="00C76F59" w:rsidRDefault="00E06B0F" w:rsidP="00E06B0F">
      <w:pPr>
        <w:spacing w:line="276" w:lineRule="auto"/>
        <w:ind w:right="23"/>
        <w:jc w:val="both"/>
        <w:rPr>
          <w:szCs w:val="24"/>
        </w:rPr>
      </w:pPr>
    </w:p>
    <w:p w:rsidR="00E06B0F" w:rsidRPr="00C76F59" w:rsidRDefault="00E06B0F" w:rsidP="00E06B0F">
      <w:pPr>
        <w:spacing w:line="276" w:lineRule="auto"/>
        <w:ind w:right="23"/>
        <w:jc w:val="both"/>
        <w:rPr>
          <w:szCs w:val="24"/>
        </w:rPr>
      </w:pPr>
    </w:p>
    <w:p w:rsidR="00E06B0F" w:rsidRPr="00C76F59" w:rsidRDefault="00E06B0F" w:rsidP="00E06B0F">
      <w:pPr>
        <w:spacing w:line="276" w:lineRule="auto"/>
        <w:ind w:right="23" w:firstLine="708"/>
        <w:jc w:val="center"/>
        <w:rPr>
          <w:b/>
          <w:szCs w:val="24"/>
        </w:rPr>
      </w:pPr>
      <w:r w:rsidRPr="00C76F59">
        <w:rPr>
          <w:b/>
          <w:szCs w:val="24"/>
        </w:rPr>
        <w:t>ЗА ОБЩЕСТВЕНА ПОРЪЧКА С ПРЕДМЕТ:</w:t>
      </w:r>
    </w:p>
    <w:p w:rsidR="00E06B0F" w:rsidRPr="00C76F59" w:rsidRDefault="00E06B0F" w:rsidP="00E06B0F">
      <w:pPr>
        <w:spacing w:line="276" w:lineRule="auto"/>
        <w:ind w:right="23" w:firstLine="708"/>
        <w:jc w:val="center"/>
        <w:rPr>
          <w:szCs w:val="24"/>
        </w:rPr>
      </w:pPr>
    </w:p>
    <w:p w:rsidR="00E06B0F" w:rsidRPr="00C76F59" w:rsidRDefault="00E06B0F" w:rsidP="00E06B0F">
      <w:pPr>
        <w:spacing w:line="276" w:lineRule="auto"/>
        <w:ind w:right="23" w:firstLine="708"/>
        <w:jc w:val="center"/>
        <w:rPr>
          <w:szCs w:val="24"/>
        </w:rPr>
      </w:pPr>
    </w:p>
    <w:p w:rsidR="00E06B0F" w:rsidRPr="004C3B47" w:rsidRDefault="008C2F41" w:rsidP="00E06B0F">
      <w:pPr>
        <w:pStyle w:val="BodyText"/>
        <w:tabs>
          <w:tab w:val="left" w:pos="90"/>
        </w:tabs>
        <w:spacing w:after="0" w:line="276" w:lineRule="auto"/>
        <w:jc w:val="center"/>
        <w:rPr>
          <w:b/>
          <w:bCs/>
          <w:szCs w:val="24"/>
        </w:rPr>
      </w:pPr>
      <w:r>
        <w:rPr>
          <w:b/>
          <w:color w:val="000000"/>
          <w:szCs w:val="24"/>
        </w:rPr>
        <w:t>„ДОСТАВКА НА ХАРДУ</w:t>
      </w:r>
      <w:r w:rsidR="00282BF8">
        <w:rPr>
          <w:b/>
          <w:color w:val="000000"/>
          <w:szCs w:val="24"/>
        </w:rPr>
        <w:t>Е</w:t>
      </w:r>
      <w:r>
        <w:rPr>
          <w:b/>
          <w:color w:val="000000"/>
          <w:szCs w:val="24"/>
        </w:rPr>
        <w:t>Р</w:t>
      </w:r>
      <w:r w:rsidR="002E49DB">
        <w:rPr>
          <w:b/>
          <w:color w:val="000000"/>
          <w:szCs w:val="24"/>
        </w:rPr>
        <w:t xml:space="preserve"> </w:t>
      </w:r>
      <w:r w:rsidR="004C3B47" w:rsidRPr="004C3B47">
        <w:rPr>
          <w:b/>
          <w:color w:val="000000"/>
          <w:szCs w:val="24"/>
        </w:rPr>
        <w:t>ЗА НУЖДИТЕ НА КЗЛД“</w:t>
      </w:r>
    </w:p>
    <w:p w:rsidR="00E06B0F" w:rsidRPr="00C76F59" w:rsidRDefault="00E06B0F" w:rsidP="00E06B0F">
      <w:pPr>
        <w:pStyle w:val="BodyText"/>
        <w:tabs>
          <w:tab w:val="left" w:pos="90"/>
        </w:tabs>
        <w:spacing w:after="0" w:line="276" w:lineRule="auto"/>
        <w:jc w:val="center"/>
        <w:rPr>
          <w:b/>
          <w:bCs/>
          <w:szCs w:val="24"/>
        </w:rPr>
      </w:pPr>
    </w:p>
    <w:p w:rsidR="00E06B0F" w:rsidRPr="00C76F59" w:rsidRDefault="00E06B0F" w:rsidP="00E06B0F">
      <w:pPr>
        <w:pStyle w:val="BodyText"/>
        <w:tabs>
          <w:tab w:val="left" w:pos="90"/>
        </w:tabs>
        <w:spacing w:after="0" w:line="276" w:lineRule="auto"/>
        <w:jc w:val="center"/>
        <w:rPr>
          <w:b/>
          <w:bCs/>
          <w:szCs w:val="24"/>
        </w:rPr>
      </w:pPr>
    </w:p>
    <w:p w:rsidR="00E06B0F" w:rsidRPr="00C76F59" w:rsidRDefault="00E06B0F" w:rsidP="00E06B0F">
      <w:pPr>
        <w:pStyle w:val="BodyText"/>
        <w:tabs>
          <w:tab w:val="left" w:pos="90"/>
        </w:tabs>
        <w:spacing w:after="0" w:line="276" w:lineRule="auto"/>
        <w:jc w:val="center"/>
        <w:rPr>
          <w:b/>
          <w:bCs/>
          <w:szCs w:val="24"/>
        </w:rPr>
      </w:pPr>
    </w:p>
    <w:p w:rsidR="00E06B0F" w:rsidRPr="00C76F59" w:rsidRDefault="00E06B0F" w:rsidP="00E06B0F">
      <w:pPr>
        <w:pStyle w:val="BodyText"/>
        <w:tabs>
          <w:tab w:val="left" w:pos="90"/>
        </w:tabs>
        <w:spacing w:after="0" w:line="276" w:lineRule="auto"/>
        <w:jc w:val="center"/>
        <w:rPr>
          <w:b/>
          <w:bCs/>
          <w:szCs w:val="24"/>
        </w:rPr>
      </w:pPr>
    </w:p>
    <w:p w:rsidR="00E06B0F" w:rsidRPr="00C76F59" w:rsidRDefault="00E06B0F" w:rsidP="00E06B0F">
      <w:pPr>
        <w:pStyle w:val="BodyText"/>
        <w:tabs>
          <w:tab w:val="left" w:pos="90"/>
        </w:tabs>
        <w:spacing w:after="0" w:line="276" w:lineRule="auto"/>
        <w:jc w:val="center"/>
        <w:rPr>
          <w:b/>
          <w:bCs/>
          <w:szCs w:val="24"/>
        </w:rPr>
      </w:pPr>
    </w:p>
    <w:p w:rsidR="00E06B0F" w:rsidRPr="00C76F59" w:rsidRDefault="00E06B0F" w:rsidP="00E06B0F">
      <w:pPr>
        <w:pStyle w:val="BodyText"/>
        <w:tabs>
          <w:tab w:val="left" w:pos="90"/>
        </w:tabs>
        <w:spacing w:after="0" w:line="276" w:lineRule="auto"/>
        <w:jc w:val="center"/>
        <w:rPr>
          <w:b/>
          <w:bCs/>
          <w:szCs w:val="24"/>
        </w:rPr>
      </w:pPr>
    </w:p>
    <w:p w:rsidR="00E06B0F" w:rsidRPr="00C76F59" w:rsidRDefault="00E06B0F" w:rsidP="00E06B0F">
      <w:pPr>
        <w:pStyle w:val="BodyText"/>
        <w:tabs>
          <w:tab w:val="left" w:pos="90"/>
        </w:tabs>
        <w:spacing w:after="0" w:line="276" w:lineRule="auto"/>
        <w:jc w:val="center"/>
        <w:rPr>
          <w:b/>
          <w:bCs/>
          <w:szCs w:val="24"/>
        </w:rPr>
      </w:pPr>
    </w:p>
    <w:p w:rsidR="00E06B0F" w:rsidRPr="00C76F59" w:rsidRDefault="00E06B0F" w:rsidP="00E06B0F">
      <w:pPr>
        <w:pStyle w:val="BodyText"/>
        <w:tabs>
          <w:tab w:val="left" w:pos="90"/>
        </w:tabs>
        <w:spacing w:after="0" w:line="276" w:lineRule="auto"/>
        <w:jc w:val="center"/>
        <w:rPr>
          <w:b/>
          <w:bCs/>
          <w:szCs w:val="24"/>
        </w:rPr>
      </w:pPr>
    </w:p>
    <w:p w:rsidR="00E06B0F" w:rsidRPr="00C76F59" w:rsidRDefault="00E06B0F" w:rsidP="00E06B0F">
      <w:pPr>
        <w:pStyle w:val="BodyText"/>
        <w:tabs>
          <w:tab w:val="left" w:pos="90"/>
        </w:tabs>
        <w:spacing w:after="0" w:line="276" w:lineRule="auto"/>
        <w:jc w:val="center"/>
        <w:rPr>
          <w:b/>
          <w:bCs/>
          <w:szCs w:val="24"/>
        </w:rPr>
      </w:pPr>
    </w:p>
    <w:p w:rsidR="00E06B0F" w:rsidRPr="00C76F59" w:rsidRDefault="00E06B0F" w:rsidP="00AD60D0">
      <w:pPr>
        <w:pStyle w:val="BodyText"/>
        <w:tabs>
          <w:tab w:val="left" w:pos="90"/>
        </w:tabs>
        <w:spacing w:after="0" w:line="276" w:lineRule="auto"/>
        <w:rPr>
          <w:b/>
          <w:bCs/>
          <w:szCs w:val="24"/>
        </w:rPr>
      </w:pPr>
    </w:p>
    <w:p w:rsidR="00E06B0F" w:rsidRPr="00C76F59" w:rsidRDefault="00E06B0F" w:rsidP="00E06B0F">
      <w:pPr>
        <w:pStyle w:val="BodyText"/>
        <w:tabs>
          <w:tab w:val="left" w:pos="90"/>
        </w:tabs>
        <w:spacing w:after="0" w:line="276" w:lineRule="auto"/>
        <w:jc w:val="center"/>
        <w:rPr>
          <w:b/>
          <w:bCs/>
          <w:szCs w:val="24"/>
        </w:rPr>
      </w:pPr>
    </w:p>
    <w:p w:rsidR="00A6205C" w:rsidRPr="00C76F59" w:rsidRDefault="00E06B0F" w:rsidP="00E06B0F">
      <w:pPr>
        <w:suppressAutoHyphens/>
        <w:spacing w:line="276" w:lineRule="auto"/>
        <w:ind w:left="2880" w:firstLine="720"/>
        <w:jc w:val="both"/>
        <w:rPr>
          <w:b/>
          <w:szCs w:val="24"/>
          <w:lang w:val="bg-BG"/>
        </w:rPr>
      </w:pPr>
      <w:r>
        <w:rPr>
          <w:b/>
          <w:bCs/>
          <w:szCs w:val="24"/>
        </w:rPr>
        <w:br w:type="page"/>
      </w:r>
    </w:p>
    <w:p w:rsidR="00605712" w:rsidRPr="00C76F59" w:rsidRDefault="00605712" w:rsidP="00C76F59">
      <w:pPr>
        <w:pStyle w:val="BodyText"/>
        <w:tabs>
          <w:tab w:val="left" w:pos="90"/>
        </w:tabs>
        <w:spacing w:after="0" w:line="276" w:lineRule="auto"/>
        <w:jc w:val="center"/>
        <w:rPr>
          <w:b/>
          <w:bCs/>
          <w:szCs w:val="24"/>
        </w:rPr>
      </w:pPr>
    </w:p>
    <w:p w:rsidR="00C46A48" w:rsidRPr="00C76F59" w:rsidRDefault="00C46A48" w:rsidP="00C76F59">
      <w:pPr>
        <w:pStyle w:val="BodyText"/>
        <w:tabs>
          <w:tab w:val="left" w:pos="90"/>
        </w:tabs>
        <w:spacing w:after="0" w:line="276" w:lineRule="auto"/>
        <w:jc w:val="center"/>
        <w:rPr>
          <w:b/>
          <w:bCs/>
          <w:szCs w:val="24"/>
        </w:rPr>
      </w:pPr>
    </w:p>
    <w:p w:rsidR="00371D50" w:rsidRPr="00C76F59" w:rsidRDefault="00371D50" w:rsidP="00C76F59">
      <w:pPr>
        <w:pStyle w:val="BodyText"/>
        <w:tabs>
          <w:tab w:val="left" w:pos="90"/>
        </w:tabs>
        <w:spacing w:after="0" w:line="276" w:lineRule="auto"/>
        <w:jc w:val="center"/>
        <w:rPr>
          <w:b/>
          <w:bCs/>
          <w:szCs w:val="24"/>
        </w:rPr>
      </w:pPr>
      <w:r w:rsidRPr="00C76F59">
        <w:rPr>
          <w:b/>
          <w:bCs/>
          <w:szCs w:val="24"/>
        </w:rPr>
        <w:t>СЪДЪРЖАНИЕ:</w:t>
      </w:r>
    </w:p>
    <w:p w:rsidR="00DE2B10" w:rsidRPr="00C76F59" w:rsidRDefault="00DE2B10" w:rsidP="00C76F59">
      <w:pPr>
        <w:pStyle w:val="BodyText"/>
        <w:tabs>
          <w:tab w:val="left" w:pos="90"/>
        </w:tabs>
        <w:spacing w:after="0" w:line="276" w:lineRule="auto"/>
        <w:jc w:val="center"/>
        <w:rPr>
          <w:b/>
          <w:bCs/>
          <w:szCs w:val="24"/>
        </w:rPr>
      </w:pPr>
    </w:p>
    <w:p w:rsidR="000C2B7F" w:rsidRPr="00C76F59" w:rsidRDefault="000C2B7F" w:rsidP="00C76F59">
      <w:pPr>
        <w:pStyle w:val="BodyText"/>
        <w:tabs>
          <w:tab w:val="left" w:pos="90"/>
        </w:tabs>
        <w:spacing w:after="0" w:line="276" w:lineRule="auto"/>
        <w:jc w:val="center"/>
        <w:rPr>
          <w:b/>
          <w:bCs/>
          <w:szCs w:val="24"/>
        </w:rPr>
      </w:pPr>
    </w:p>
    <w:p w:rsidR="00F72082" w:rsidRPr="00C76F59" w:rsidRDefault="00F72082" w:rsidP="00C76F59">
      <w:pPr>
        <w:pStyle w:val="BodyText"/>
        <w:tabs>
          <w:tab w:val="left" w:pos="90"/>
        </w:tabs>
        <w:spacing w:after="0" w:line="276" w:lineRule="auto"/>
        <w:jc w:val="center"/>
        <w:rPr>
          <w:b/>
          <w:bCs/>
          <w:szCs w:val="24"/>
        </w:rPr>
      </w:pPr>
      <w:r w:rsidRPr="00C76F59">
        <w:rPr>
          <w:b/>
          <w:bCs/>
          <w:szCs w:val="24"/>
        </w:rPr>
        <w:t>РАЗДЕЛ I</w:t>
      </w:r>
    </w:p>
    <w:p w:rsidR="009E4067" w:rsidRPr="00C76F59" w:rsidRDefault="009E4067" w:rsidP="00C76F59">
      <w:pPr>
        <w:pStyle w:val="BodyText"/>
        <w:tabs>
          <w:tab w:val="left" w:pos="90"/>
        </w:tabs>
        <w:spacing w:after="0" w:line="276" w:lineRule="auto"/>
        <w:jc w:val="center"/>
        <w:rPr>
          <w:b/>
          <w:bCs/>
          <w:szCs w:val="24"/>
        </w:rPr>
      </w:pPr>
      <w:r w:rsidRPr="00C76F59">
        <w:rPr>
          <w:b/>
          <w:bCs/>
          <w:szCs w:val="24"/>
        </w:rPr>
        <w:t>УКАЗАНИЕ ЗА УЧАСТИЕ</w:t>
      </w:r>
    </w:p>
    <w:p w:rsidR="0045112C" w:rsidRPr="00C76F59" w:rsidRDefault="0045112C" w:rsidP="00C76F59">
      <w:pPr>
        <w:pStyle w:val="BodyText"/>
        <w:tabs>
          <w:tab w:val="left" w:pos="90"/>
        </w:tabs>
        <w:spacing w:after="0" w:line="276" w:lineRule="auto"/>
        <w:jc w:val="center"/>
        <w:rPr>
          <w:b/>
          <w:bCs/>
          <w:szCs w:val="24"/>
        </w:rPr>
      </w:pPr>
    </w:p>
    <w:p w:rsidR="00371D50" w:rsidRPr="00C76F59" w:rsidRDefault="00371D50" w:rsidP="00C76F59">
      <w:pPr>
        <w:pStyle w:val="BodyText"/>
        <w:numPr>
          <w:ilvl w:val="0"/>
          <w:numId w:val="3"/>
        </w:numPr>
        <w:spacing w:after="0" w:line="276" w:lineRule="auto"/>
        <w:ind w:left="0" w:right="563" w:firstLine="0"/>
        <w:jc w:val="both"/>
        <w:rPr>
          <w:bCs/>
          <w:szCs w:val="24"/>
        </w:rPr>
      </w:pPr>
      <w:r w:rsidRPr="00C76F59">
        <w:rPr>
          <w:szCs w:val="24"/>
        </w:rPr>
        <w:t xml:space="preserve">ОПИСАНИЕ НА ПРЕДМЕТА НА ОБЩЕСТВЕНАТА ПОРЪЧКА </w:t>
      </w:r>
    </w:p>
    <w:p w:rsidR="00371D50" w:rsidRPr="00C76F59" w:rsidRDefault="00371D50" w:rsidP="00C76F59">
      <w:pPr>
        <w:pStyle w:val="BodyText"/>
        <w:numPr>
          <w:ilvl w:val="0"/>
          <w:numId w:val="3"/>
        </w:numPr>
        <w:spacing w:after="0" w:line="276" w:lineRule="auto"/>
        <w:ind w:left="0" w:right="563" w:firstLine="0"/>
        <w:jc w:val="both"/>
        <w:rPr>
          <w:bCs/>
          <w:szCs w:val="24"/>
        </w:rPr>
      </w:pPr>
      <w:r w:rsidRPr="00C76F59">
        <w:rPr>
          <w:bCs/>
          <w:szCs w:val="24"/>
        </w:rPr>
        <w:t>ИЗИСКВАНИЯ КЪМ УЧАСТНИЦИТЕ В ПРОЦЕДУРАТА</w:t>
      </w:r>
    </w:p>
    <w:p w:rsidR="00371D50" w:rsidRPr="00C76F59" w:rsidRDefault="00371D50" w:rsidP="00C76F59">
      <w:pPr>
        <w:pStyle w:val="BodyText"/>
        <w:numPr>
          <w:ilvl w:val="1"/>
          <w:numId w:val="3"/>
        </w:numPr>
        <w:spacing w:after="0" w:line="276" w:lineRule="auto"/>
        <w:ind w:left="0" w:right="563" w:firstLine="540"/>
        <w:jc w:val="both"/>
        <w:rPr>
          <w:bCs/>
          <w:szCs w:val="24"/>
        </w:rPr>
      </w:pPr>
      <w:r w:rsidRPr="00C76F59">
        <w:rPr>
          <w:szCs w:val="24"/>
        </w:rPr>
        <w:t>ОБЩИ ИЗИСКВАНИЯ</w:t>
      </w:r>
    </w:p>
    <w:p w:rsidR="00371D50" w:rsidRPr="00C76F59" w:rsidRDefault="00371D50" w:rsidP="00C76F59">
      <w:pPr>
        <w:pStyle w:val="BodyText"/>
        <w:numPr>
          <w:ilvl w:val="1"/>
          <w:numId w:val="3"/>
        </w:numPr>
        <w:spacing w:after="0" w:line="276" w:lineRule="auto"/>
        <w:ind w:left="0" w:right="563" w:firstLine="540"/>
        <w:jc w:val="both"/>
        <w:rPr>
          <w:szCs w:val="24"/>
        </w:rPr>
      </w:pPr>
      <w:r w:rsidRPr="00C76F59">
        <w:rPr>
          <w:szCs w:val="24"/>
        </w:rPr>
        <w:t>УСЛОВИЯ ЗА ДОПУСТИМОСТ НА УЧАСТНИЦИТЕ</w:t>
      </w:r>
    </w:p>
    <w:p w:rsidR="00371D50" w:rsidRPr="00C76F59" w:rsidRDefault="00371D50" w:rsidP="00C76F59">
      <w:pPr>
        <w:pStyle w:val="BodyText"/>
        <w:numPr>
          <w:ilvl w:val="1"/>
          <w:numId w:val="3"/>
        </w:numPr>
        <w:spacing w:after="0" w:line="276" w:lineRule="auto"/>
        <w:ind w:left="0" w:right="563" w:firstLine="540"/>
        <w:jc w:val="both"/>
        <w:rPr>
          <w:szCs w:val="24"/>
        </w:rPr>
      </w:pPr>
      <w:r w:rsidRPr="00C76F59">
        <w:rPr>
          <w:szCs w:val="24"/>
        </w:rPr>
        <w:t>КРИТЕРИИ ЗА ПОДБОР НА УЧАСТНИЦИТЕ</w:t>
      </w:r>
    </w:p>
    <w:p w:rsidR="00371D50" w:rsidRPr="00C76F59" w:rsidRDefault="00371D50" w:rsidP="00C76F59">
      <w:pPr>
        <w:pStyle w:val="BodyText"/>
        <w:numPr>
          <w:ilvl w:val="1"/>
          <w:numId w:val="3"/>
        </w:numPr>
        <w:spacing w:after="0" w:line="276" w:lineRule="auto"/>
        <w:ind w:left="0" w:right="563" w:firstLine="540"/>
        <w:jc w:val="both"/>
        <w:rPr>
          <w:szCs w:val="24"/>
        </w:rPr>
      </w:pPr>
      <w:r w:rsidRPr="00C76F59">
        <w:rPr>
          <w:szCs w:val="24"/>
        </w:rPr>
        <w:t>ГАРАНЦИИ</w:t>
      </w:r>
    </w:p>
    <w:p w:rsidR="00371D50" w:rsidRPr="00C76F59" w:rsidRDefault="00371D50" w:rsidP="00C76F59">
      <w:pPr>
        <w:pStyle w:val="BodyText"/>
        <w:numPr>
          <w:ilvl w:val="0"/>
          <w:numId w:val="3"/>
        </w:numPr>
        <w:spacing w:after="0" w:line="276" w:lineRule="auto"/>
        <w:ind w:left="0" w:right="563" w:firstLine="0"/>
        <w:jc w:val="both"/>
        <w:rPr>
          <w:bCs/>
          <w:szCs w:val="24"/>
        </w:rPr>
      </w:pPr>
      <w:r w:rsidRPr="00C76F59">
        <w:rPr>
          <w:szCs w:val="24"/>
        </w:rPr>
        <w:t>ИЗИСКВАНИЯ КЪМ ОФЕРТИТЕ И НЕОБХОДИМИТЕ ДОКУМЕНТИ</w:t>
      </w:r>
    </w:p>
    <w:p w:rsidR="00371D50" w:rsidRPr="00C76F59" w:rsidRDefault="00371D50" w:rsidP="00C76F59">
      <w:pPr>
        <w:pStyle w:val="BodyText"/>
        <w:numPr>
          <w:ilvl w:val="1"/>
          <w:numId w:val="3"/>
        </w:numPr>
        <w:spacing w:after="0" w:line="276" w:lineRule="auto"/>
        <w:ind w:left="0" w:right="563" w:firstLine="540"/>
        <w:jc w:val="both"/>
        <w:rPr>
          <w:szCs w:val="24"/>
        </w:rPr>
      </w:pPr>
      <w:r w:rsidRPr="00C76F59">
        <w:rPr>
          <w:szCs w:val="24"/>
        </w:rPr>
        <w:t>ИЗИСКВАНИЯ ПРИ ОФОРМЯНЕ И ПРЕДСТАВЯНЕ НА ОФЕРТИТЕ</w:t>
      </w:r>
    </w:p>
    <w:p w:rsidR="00371D50" w:rsidRPr="00C76F59" w:rsidRDefault="00371D50" w:rsidP="00C76F59">
      <w:pPr>
        <w:pStyle w:val="BodyText"/>
        <w:numPr>
          <w:ilvl w:val="1"/>
          <w:numId w:val="3"/>
        </w:numPr>
        <w:spacing w:after="0" w:line="276" w:lineRule="auto"/>
        <w:ind w:left="0" w:right="563" w:firstLine="540"/>
        <w:jc w:val="both"/>
        <w:rPr>
          <w:szCs w:val="24"/>
        </w:rPr>
      </w:pPr>
      <w:r w:rsidRPr="00C76F59">
        <w:rPr>
          <w:szCs w:val="24"/>
        </w:rPr>
        <w:t>ИЗИСКВАНИЯ КЪМ СЪДЪРЖАНИЕТО ОФЕРТАТА</w:t>
      </w:r>
    </w:p>
    <w:p w:rsidR="0016556E" w:rsidRPr="00C76F59" w:rsidRDefault="0016556E" w:rsidP="00C76F59">
      <w:pPr>
        <w:pStyle w:val="BodyText"/>
        <w:numPr>
          <w:ilvl w:val="0"/>
          <w:numId w:val="3"/>
        </w:numPr>
        <w:spacing w:after="0" w:line="276" w:lineRule="auto"/>
        <w:ind w:left="0" w:right="563" w:firstLine="0"/>
        <w:jc w:val="both"/>
        <w:rPr>
          <w:bCs/>
          <w:szCs w:val="24"/>
        </w:rPr>
      </w:pPr>
      <w:r w:rsidRPr="00C76F59">
        <w:rPr>
          <w:szCs w:val="24"/>
        </w:rPr>
        <w:t>ИЗИСКВАНИЯ КЪМ ИЗПЪЛНЕНИЕТО НА ПОРЪЧКАТА. ТЕХНИЧЕСКИ СПЕЦИФИКАЦИИ</w:t>
      </w:r>
    </w:p>
    <w:p w:rsidR="00371D50" w:rsidRPr="00C76F59" w:rsidRDefault="00371D50" w:rsidP="00C76F59">
      <w:pPr>
        <w:pStyle w:val="BodyText"/>
        <w:numPr>
          <w:ilvl w:val="0"/>
          <w:numId w:val="3"/>
        </w:numPr>
        <w:spacing w:after="0" w:line="276" w:lineRule="auto"/>
        <w:ind w:left="0" w:right="563" w:firstLine="0"/>
        <w:jc w:val="both"/>
        <w:rPr>
          <w:bCs/>
          <w:szCs w:val="24"/>
        </w:rPr>
      </w:pPr>
      <w:r w:rsidRPr="00C76F59">
        <w:rPr>
          <w:bCs/>
          <w:szCs w:val="24"/>
        </w:rPr>
        <w:t>РАЗГЛЕЖДАНЕ, ОЦЕНКА И КЛАСИРАНЕ НА ОФЕРТИТЕ</w:t>
      </w:r>
    </w:p>
    <w:p w:rsidR="0016556E" w:rsidRPr="00C76F59" w:rsidRDefault="0016556E" w:rsidP="00C76F59">
      <w:pPr>
        <w:pStyle w:val="BodyText"/>
        <w:numPr>
          <w:ilvl w:val="0"/>
          <w:numId w:val="3"/>
        </w:numPr>
        <w:spacing w:after="0" w:line="276" w:lineRule="auto"/>
        <w:ind w:left="0" w:firstLine="0"/>
        <w:jc w:val="both"/>
        <w:rPr>
          <w:bCs/>
          <w:szCs w:val="24"/>
        </w:rPr>
      </w:pPr>
      <w:r w:rsidRPr="00C76F59">
        <w:rPr>
          <w:bCs/>
          <w:szCs w:val="24"/>
        </w:rPr>
        <w:t xml:space="preserve">ОБЯВЯВАНЕ НА РЕШЕНИЕТО ЗА ИЗБОР НА ИЗПЪЛНИТЕЛ </w:t>
      </w:r>
    </w:p>
    <w:p w:rsidR="0016556E" w:rsidRPr="00C76F59" w:rsidRDefault="0016556E" w:rsidP="00C76F59">
      <w:pPr>
        <w:pStyle w:val="BodyText"/>
        <w:numPr>
          <w:ilvl w:val="0"/>
          <w:numId w:val="3"/>
        </w:numPr>
        <w:spacing w:after="0" w:line="276" w:lineRule="auto"/>
        <w:ind w:left="0" w:right="563" w:firstLine="0"/>
        <w:jc w:val="both"/>
        <w:rPr>
          <w:bCs/>
          <w:szCs w:val="24"/>
        </w:rPr>
      </w:pPr>
      <w:r w:rsidRPr="00C76F59">
        <w:rPr>
          <w:bCs/>
          <w:szCs w:val="24"/>
        </w:rPr>
        <w:t>СКЛЮЧВАНЕ НА ДОГОВОР</w:t>
      </w:r>
    </w:p>
    <w:p w:rsidR="00371D50" w:rsidRPr="00C76F59" w:rsidRDefault="00371D50" w:rsidP="00C76F59">
      <w:pPr>
        <w:pStyle w:val="BodyText"/>
        <w:numPr>
          <w:ilvl w:val="0"/>
          <w:numId w:val="3"/>
        </w:numPr>
        <w:spacing w:after="0" w:line="276" w:lineRule="auto"/>
        <w:ind w:left="0" w:right="563" w:firstLine="0"/>
        <w:jc w:val="both"/>
        <w:rPr>
          <w:bCs/>
          <w:szCs w:val="24"/>
        </w:rPr>
      </w:pPr>
      <w:r w:rsidRPr="00C76F59">
        <w:rPr>
          <w:bCs/>
          <w:szCs w:val="24"/>
        </w:rPr>
        <w:t>УСЛОВИЯ ЗА ПОЛУЧАВАНЕ НА РАЗЯСНЕН</w:t>
      </w:r>
      <w:r w:rsidR="00F40947" w:rsidRPr="00C76F59">
        <w:rPr>
          <w:bCs/>
          <w:szCs w:val="24"/>
        </w:rPr>
        <w:t>ИЯ ПО ДОКУМЕНТАЦИЯТА ЗА УЧАСТИЕ</w:t>
      </w:r>
    </w:p>
    <w:p w:rsidR="00371D50" w:rsidRPr="00C76F59" w:rsidRDefault="00371D50" w:rsidP="00C76F59">
      <w:pPr>
        <w:pStyle w:val="BodyText"/>
        <w:numPr>
          <w:ilvl w:val="0"/>
          <w:numId w:val="3"/>
        </w:numPr>
        <w:spacing w:after="0" w:line="276" w:lineRule="auto"/>
        <w:ind w:left="0" w:right="563" w:firstLine="0"/>
        <w:jc w:val="both"/>
        <w:rPr>
          <w:bCs/>
          <w:szCs w:val="24"/>
        </w:rPr>
      </w:pPr>
      <w:r w:rsidRPr="00C76F59">
        <w:rPr>
          <w:bCs/>
          <w:szCs w:val="24"/>
        </w:rPr>
        <w:t>ЗАКЛЮЧИТЕЛНИ УСЛОВИЯ</w:t>
      </w:r>
    </w:p>
    <w:p w:rsidR="00EE5C38" w:rsidRPr="00C76F59" w:rsidRDefault="00EE5C38" w:rsidP="00C76F59">
      <w:pPr>
        <w:pStyle w:val="BodyText"/>
        <w:spacing w:after="0" w:line="276" w:lineRule="auto"/>
        <w:jc w:val="center"/>
        <w:rPr>
          <w:b/>
          <w:bCs/>
          <w:szCs w:val="24"/>
        </w:rPr>
      </w:pPr>
    </w:p>
    <w:p w:rsidR="00605712" w:rsidRPr="00C76F59" w:rsidRDefault="00605712" w:rsidP="00C76F59">
      <w:pPr>
        <w:pStyle w:val="BodyText"/>
        <w:spacing w:after="0" w:line="276" w:lineRule="auto"/>
        <w:jc w:val="center"/>
        <w:rPr>
          <w:b/>
          <w:bCs/>
          <w:szCs w:val="24"/>
          <w:lang w:val="en-US"/>
        </w:rPr>
      </w:pPr>
    </w:p>
    <w:p w:rsidR="00605712" w:rsidRPr="00C76F59" w:rsidRDefault="00605712" w:rsidP="00C76F59">
      <w:pPr>
        <w:pStyle w:val="BodyText"/>
        <w:spacing w:after="0" w:line="276" w:lineRule="auto"/>
        <w:jc w:val="center"/>
        <w:rPr>
          <w:b/>
          <w:bCs/>
          <w:szCs w:val="24"/>
          <w:lang w:val="en-US"/>
        </w:rPr>
      </w:pPr>
    </w:p>
    <w:p w:rsidR="00031D97" w:rsidRPr="00C76F59" w:rsidRDefault="00031D97" w:rsidP="00C76F59">
      <w:pPr>
        <w:pStyle w:val="BodyText"/>
        <w:spacing w:after="0" w:line="276" w:lineRule="auto"/>
        <w:jc w:val="center"/>
        <w:rPr>
          <w:b/>
          <w:bCs/>
          <w:szCs w:val="24"/>
        </w:rPr>
      </w:pPr>
    </w:p>
    <w:p w:rsidR="0003651F" w:rsidRPr="00C76F59" w:rsidRDefault="0003651F" w:rsidP="00C76F59">
      <w:pPr>
        <w:pStyle w:val="BodyText"/>
        <w:spacing w:after="0" w:line="276" w:lineRule="auto"/>
        <w:jc w:val="center"/>
        <w:rPr>
          <w:b/>
          <w:bCs/>
          <w:szCs w:val="24"/>
        </w:rPr>
      </w:pPr>
    </w:p>
    <w:p w:rsidR="0003651F" w:rsidRPr="00C76F59" w:rsidRDefault="0003651F" w:rsidP="00C76F59">
      <w:pPr>
        <w:pStyle w:val="BodyText"/>
        <w:spacing w:after="0" w:line="276" w:lineRule="auto"/>
        <w:jc w:val="center"/>
        <w:rPr>
          <w:b/>
          <w:bCs/>
          <w:szCs w:val="24"/>
        </w:rPr>
      </w:pPr>
    </w:p>
    <w:p w:rsidR="00C46A48" w:rsidRPr="00C76F59" w:rsidRDefault="00C46A48" w:rsidP="00C76F59">
      <w:pPr>
        <w:pStyle w:val="BodyText"/>
        <w:spacing w:after="0" w:line="276" w:lineRule="auto"/>
        <w:jc w:val="center"/>
        <w:rPr>
          <w:b/>
          <w:bCs/>
          <w:szCs w:val="24"/>
        </w:rPr>
      </w:pPr>
    </w:p>
    <w:p w:rsidR="00C46A48" w:rsidRPr="00C76F59" w:rsidRDefault="00C46A48" w:rsidP="00C76F59">
      <w:pPr>
        <w:pStyle w:val="BodyText"/>
        <w:spacing w:after="0" w:line="276" w:lineRule="auto"/>
        <w:jc w:val="center"/>
        <w:rPr>
          <w:b/>
          <w:bCs/>
          <w:szCs w:val="24"/>
        </w:rPr>
      </w:pPr>
    </w:p>
    <w:p w:rsidR="00C46A48" w:rsidRPr="00C76F59" w:rsidRDefault="00C46A48" w:rsidP="00C76F59">
      <w:pPr>
        <w:pStyle w:val="BodyText"/>
        <w:spacing w:after="0" w:line="276" w:lineRule="auto"/>
        <w:jc w:val="center"/>
        <w:rPr>
          <w:b/>
          <w:bCs/>
          <w:szCs w:val="24"/>
        </w:rPr>
      </w:pPr>
    </w:p>
    <w:p w:rsidR="00C46A48" w:rsidRPr="00C76F59" w:rsidRDefault="00C46A48" w:rsidP="00C76F59">
      <w:pPr>
        <w:pStyle w:val="BodyText"/>
        <w:spacing w:after="0" w:line="276" w:lineRule="auto"/>
        <w:jc w:val="center"/>
        <w:rPr>
          <w:b/>
          <w:bCs/>
          <w:szCs w:val="24"/>
        </w:rPr>
      </w:pPr>
    </w:p>
    <w:p w:rsidR="00C46A48" w:rsidRPr="00C76F59" w:rsidRDefault="00C46A48" w:rsidP="00C76F59">
      <w:pPr>
        <w:pStyle w:val="BodyText"/>
        <w:spacing w:after="0" w:line="276" w:lineRule="auto"/>
        <w:jc w:val="center"/>
        <w:rPr>
          <w:b/>
          <w:bCs/>
          <w:szCs w:val="24"/>
        </w:rPr>
      </w:pPr>
    </w:p>
    <w:p w:rsidR="00C46A48" w:rsidRPr="00C76F59" w:rsidRDefault="00C46A48" w:rsidP="00C76F59">
      <w:pPr>
        <w:pStyle w:val="BodyText"/>
        <w:spacing w:after="0" w:line="276" w:lineRule="auto"/>
        <w:jc w:val="center"/>
        <w:rPr>
          <w:b/>
          <w:bCs/>
          <w:szCs w:val="24"/>
        </w:rPr>
      </w:pPr>
    </w:p>
    <w:p w:rsidR="00C46A48" w:rsidRPr="00C76F59" w:rsidRDefault="00C46A48" w:rsidP="00C76F59">
      <w:pPr>
        <w:pStyle w:val="BodyText"/>
        <w:spacing w:after="0" w:line="276" w:lineRule="auto"/>
        <w:jc w:val="center"/>
        <w:rPr>
          <w:b/>
          <w:bCs/>
          <w:szCs w:val="24"/>
        </w:rPr>
      </w:pPr>
    </w:p>
    <w:p w:rsidR="00C46A48" w:rsidRPr="00C76F59" w:rsidRDefault="00C46A48" w:rsidP="00C76F59">
      <w:pPr>
        <w:pStyle w:val="BodyText"/>
        <w:spacing w:after="0" w:line="276" w:lineRule="auto"/>
        <w:jc w:val="center"/>
        <w:rPr>
          <w:b/>
          <w:bCs/>
          <w:szCs w:val="24"/>
        </w:rPr>
      </w:pPr>
    </w:p>
    <w:p w:rsidR="00AA5A04" w:rsidRPr="00C76F59" w:rsidRDefault="00C76F59" w:rsidP="00C76F59">
      <w:pPr>
        <w:pStyle w:val="BodyText"/>
        <w:spacing w:after="0" w:line="276" w:lineRule="auto"/>
        <w:jc w:val="center"/>
        <w:rPr>
          <w:b/>
          <w:bCs/>
          <w:szCs w:val="24"/>
        </w:rPr>
      </w:pPr>
      <w:r>
        <w:rPr>
          <w:b/>
          <w:bCs/>
          <w:szCs w:val="24"/>
        </w:rPr>
        <w:br w:type="page"/>
      </w:r>
      <w:r w:rsidR="00AA5A04" w:rsidRPr="00C76F59">
        <w:rPr>
          <w:b/>
          <w:bCs/>
          <w:szCs w:val="24"/>
        </w:rPr>
        <w:lastRenderedPageBreak/>
        <w:t>РАЗДЕЛ II</w:t>
      </w:r>
    </w:p>
    <w:p w:rsidR="00AA5A04" w:rsidRPr="00C76F59" w:rsidRDefault="00AA5A04" w:rsidP="00C76F59">
      <w:pPr>
        <w:pStyle w:val="BodyText"/>
        <w:spacing w:after="0" w:line="276" w:lineRule="auto"/>
        <w:jc w:val="center"/>
        <w:rPr>
          <w:b/>
          <w:bCs/>
          <w:szCs w:val="24"/>
        </w:rPr>
      </w:pPr>
      <w:r w:rsidRPr="00C76F59">
        <w:rPr>
          <w:b/>
          <w:bCs/>
          <w:szCs w:val="24"/>
        </w:rPr>
        <w:t>ОБРАЗЦИ НА ДОКУМЕНТИ</w:t>
      </w:r>
    </w:p>
    <w:p w:rsidR="00157CF4" w:rsidRPr="00C76F59" w:rsidRDefault="00157CF4" w:rsidP="00C76F59">
      <w:pPr>
        <w:pStyle w:val="BodyText"/>
        <w:spacing w:after="0" w:line="276" w:lineRule="auto"/>
        <w:ind w:left="709" w:right="563"/>
        <w:jc w:val="both"/>
        <w:rPr>
          <w:bCs/>
          <w:szCs w:val="24"/>
        </w:rPr>
      </w:pPr>
    </w:p>
    <w:p w:rsidR="00D156DC" w:rsidRPr="00C76F59" w:rsidRDefault="00D156DC" w:rsidP="00C76F59">
      <w:pPr>
        <w:numPr>
          <w:ilvl w:val="0"/>
          <w:numId w:val="7"/>
        </w:numPr>
        <w:tabs>
          <w:tab w:val="left" w:pos="0"/>
          <w:tab w:val="left" w:pos="993"/>
        </w:tabs>
        <w:spacing w:line="276" w:lineRule="auto"/>
        <w:ind w:left="0" w:firstLine="540"/>
        <w:jc w:val="both"/>
        <w:rPr>
          <w:bCs/>
          <w:szCs w:val="24"/>
        </w:rPr>
      </w:pPr>
      <w:r w:rsidRPr="00C76F59">
        <w:rPr>
          <w:bCs/>
          <w:szCs w:val="24"/>
        </w:rPr>
        <w:t>Списък на документите, съдържащи се в офертата, подписан от участника – Образец № 1;</w:t>
      </w:r>
    </w:p>
    <w:p w:rsidR="00D156DC" w:rsidRPr="00C76F59" w:rsidRDefault="00D156DC" w:rsidP="00C76F59">
      <w:pPr>
        <w:pStyle w:val="BodyText"/>
        <w:numPr>
          <w:ilvl w:val="0"/>
          <w:numId w:val="7"/>
        </w:numPr>
        <w:tabs>
          <w:tab w:val="left" w:pos="993"/>
        </w:tabs>
        <w:spacing w:after="0" w:line="276" w:lineRule="auto"/>
        <w:ind w:left="0" w:right="563" w:firstLine="540"/>
        <w:jc w:val="both"/>
        <w:rPr>
          <w:bCs/>
          <w:szCs w:val="24"/>
        </w:rPr>
      </w:pPr>
      <w:r w:rsidRPr="00C76F59">
        <w:rPr>
          <w:bCs/>
          <w:szCs w:val="24"/>
        </w:rPr>
        <w:t>ЕЕДОП – Образец № 2;</w:t>
      </w:r>
    </w:p>
    <w:p w:rsidR="00D156DC" w:rsidRPr="00C76F59" w:rsidRDefault="00D156DC" w:rsidP="00C76F59">
      <w:pPr>
        <w:numPr>
          <w:ilvl w:val="0"/>
          <w:numId w:val="7"/>
        </w:numPr>
        <w:tabs>
          <w:tab w:val="left" w:pos="0"/>
          <w:tab w:val="left" w:pos="993"/>
          <w:tab w:val="left" w:pos="1276"/>
        </w:tabs>
        <w:spacing w:line="276" w:lineRule="auto"/>
        <w:ind w:left="0" w:firstLine="540"/>
        <w:jc w:val="both"/>
        <w:rPr>
          <w:bCs/>
          <w:szCs w:val="24"/>
        </w:rPr>
      </w:pPr>
      <w:r w:rsidRPr="00C76F59">
        <w:rPr>
          <w:bCs/>
          <w:szCs w:val="24"/>
        </w:rPr>
        <w:t>Декларация за приемане на условията в проекта на договор – Образец № 3;</w:t>
      </w:r>
    </w:p>
    <w:p w:rsidR="00D156DC" w:rsidRPr="00C76F59" w:rsidRDefault="00D156DC" w:rsidP="00C76F59">
      <w:pPr>
        <w:numPr>
          <w:ilvl w:val="0"/>
          <w:numId w:val="7"/>
        </w:numPr>
        <w:tabs>
          <w:tab w:val="left" w:pos="0"/>
          <w:tab w:val="left" w:pos="993"/>
        </w:tabs>
        <w:spacing w:line="276" w:lineRule="auto"/>
        <w:ind w:left="0" w:firstLine="540"/>
        <w:jc w:val="both"/>
        <w:rPr>
          <w:bCs/>
          <w:szCs w:val="24"/>
        </w:rPr>
      </w:pPr>
      <w:r w:rsidRPr="00C76F59">
        <w:rPr>
          <w:bCs/>
          <w:szCs w:val="24"/>
        </w:rPr>
        <w:t>Декларация за срока на валидност на офертата – Образец № 4;</w:t>
      </w:r>
    </w:p>
    <w:p w:rsidR="00D156DC" w:rsidRPr="00C76F59" w:rsidRDefault="00D156DC" w:rsidP="00C76F59">
      <w:pPr>
        <w:numPr>
          <w:ilvl w:val="0"/>
          <w:numId w:val="7"/>
        </w:numPr>
        <w:tabs>
          <w:tab w:val="left" w:pos="0"/>
          <w:tab w:val="left" w:pos="993"/>
        </w:tabs>
        <w:spacing w:line="276" w:lineRule="auto"/>
        <w:ind w:left="0" w:firstLine="540"/>
        <w:jc w:val="both"/>
        <w:rPr>
          <w:szCs w:val="24"/>
          <w:lang w:eastAsia="bg-BG"/>
        </w:rPr>
      </w:pPr>
      <w:r w:rsidRPr="00C76F59">
        <w:rPr>
          <w:szCs w:val="24"/>
          <w:lang w:eastAsia="bg-BG"/>
        </w:rPr>
        <w:t xml:space="preserve">Предложение за изпълнение на поръчката – Образец № </w:t>
      </w:r>
      <w:r w:rsidR="003C487A">
        <w:rPr>
          <w:szCs w:val="24"/>
          <w:lang w:val="bg-BG" w:eastAsia="bg-BG"/>
        </w:rPr>
        <w:t>5</w:t>
      </w:r>
      <w:r w:rsidRPr="00C76F59">
        <w:rPr>
          <w:szCs w:val="24"/>
          <w:lang w:eastAsia="bg-BG"/>
        </w:rPr>
        <w:t>;</w:t>
      </w:r>
    </w:p>
    <w:p w:rsidR="00D156DC" w:rsidRPr="00C76F59" w:rsidRDefault="00D156DC" w:rsidP="00C76F59">
      <w:pPr>
        <w:numPr>
          <w:ilvl w:val="0"/>
          <w:numId w:val="7"/>
        </w:numPr>
        <w:tabs>
          <w:tab w:val="left" w:pos="0"/>
          <w:tab w:val="left" w:pos="993"/>
        </w:tabs>
        <w:spacing w:line="276" w:lineRule="auto"/>
        <w:ind w:left="0" w:firstLine="540"/>
        <w:jc w:val="both"/>
        <w:rPr>
          <w:szCs w:val="24"/>
          <w:lang w:eastAsia="bg-BG"/>
        </w:rPr>
      </w:pPr>
      <w:r w:rsidRPr="00C76F59">
        <w:rPr>
          <w:szCs w:val="24"/>
          <w:lang w:eastAsia="bg-BG"/>
        </w:rPr>
        <w:t xml:space="preserve">Ценово предложение – Образец № </w:t>
      </w:r>
      <w:r w:rsidR="003C487A">
        <w:rPr>
          <w:szCs w:val="24"/>
          <w:lang w:val="bg-BG" w:eastAsia="bg-BG"/>
        </w:rPr>
        <w:t>6</w:t>
      </w:r>
      <w:r w:rsidRPr="00C76F59">
        <w:rPr>
          <w:szCs w:val="24"/>
          <w:lang w:eastAsia="bg-BG"/>
        </w:rPr>
        <w:t xml:space="preserve">; </w:t>
      </w:r>
    </w:p>
    <w:p w:rsidR="00D156DC" w:rsidRPr="00C76F59" w:rsidRDefault="00D156DC" w:rsidP="00C76F59">
      <w:pPr>
        <w:numPr>
          <w:ilvl w:val="0"/>
          <w:numId w:val="7"/>
        </w:numPr>
        <w:tabs>
          <w:tab w:val="left" w:pos="0"/>
          <w:tab w:val="left" w:pos="993"/>
        </w:tabs>
        <w:spacing w:line="276" w:lineRule="auto"/>
        <w:ind w:left="0" w:firstLine="540"/>
        <w:jc w:val="both"/>
        <w:rPr>
          <w:szCs w:val="24"/>
          <w:lang w:eastAsia="bg-BG"/>
        </w:rPr>
      </w:pPr>
      <w:r w:rsidRPr="00C76F59">
        <w:rPr>
          <w:szCs w:val="24"/>
          <w:lang w:eastAsia="bg-BG"/>
        </w:rPr>
        <w:t xml:space="preserve">Декларация за конфиденциалност по чл. 102 от  ЗОП - Образец № </w:t>
      </w:r>
      <w:r w:rsidR="003C487A">
        <w:rPr>
          <w:szCs w:val="24"/>
          <w:lang w:val="bg-BG" w:eastAsia="bg-BG"/>
        </w:rPr>
        <w:t>7</w:t>
      </w:r>
      <w:r w:rsidRPr="00C76F59">
        <w:rPr>
          <w:szCs w:val="24"/>
          <w:lang w:eastAsia="bg-BG"/>
        </w:rPr>
        <w:t>;</w:t>
      </w:r>
    </w:p>
    <w:p w:rsidR="00D156DC" w:rsidRPr="00E716BE" w:rsidRDefault="00D156DC" w:rsidP="00C76F59">
      <w:pPr>
        <w:numPr>
          <w:ilvl w:val="0"/>
          <w:numId w:val="7"/>
        </w:numPr>
        <w:tabs>
          <w:tab w:val="left" w:pos="0"/>
          <w:tab w:val="left" w:pos="993"/>
          <w:tab w:val="left" w:pos="1418"/>
        </w:tabs>
        <w:spacing w:line="276" w:lineRule="auto"/>
        <w:ind w:left="0" w:right="563" w:firstLine="540"/>
        <w:jc w:val="both"/>
        <w:rPr>
          <w:szCs w:val="24"/>
        </w:rPr>
      </w:pPr>
      <w:r w:rsidRPr="00C76F59">
        <w:rPr>
          <w:szCs w:val="24"/>
          <w:lang w:eastAsia="bg-BG"/>
        </w:rPr>
        <w:t xml:space="preserve"> </w:t>
      </w:r>
      <w:r w:rsidRPr="00C76F59">
        <w:rPr>
          <w:szCs w:val="24"/>
        </w:rPr>
        <w:t xml:space="preserve">Проект на договор </w:t>
      </w:r>
      <w:r w:rsidRPr="00C76F59">
        <w:rPr>
          <w:szCs w:val="24"/>
          <w:lang w:eastAsia="bg-BG"/>
        </w:rPr>
        <w:t xml:space="preserve">– Образец № </w:t>
      </w:r>
      <w:r w:rsidR="00E716BE">
        <w:rPr>
          <w:szCs w:val="24"/>
          <w:lang w:val="bg-BG" w:eastAsia="bg-BG"/>
        </w:rPr>
        <w:t>8;</w:t>
      </w:r>
    </w:p>
    <w:p w:rsidR="00E716BE" w:rsidRDefault="00E716BE" w:rsidP="00E716BE">
      <w:pPr>
        <w:numPr>
          <w:ilvl w:val="0"/>
          <w:numId w:val="7"/>
        </w:numPr>
        <w:tabs>
          <w:tab w:val="left" w:pos="0"/>
          <w:tab w:val="left" w:pos="993"/>
          <w:tab w:val="left" w:pos="1418"/>
        </w:tabs>
        <w:spacing w:line="276" w:lineRule="auto"/>
        <w:ind w:left="0" w:right="563" w:firstLine="540"/>
        <w:jc w:val="both"/>
        <w:rPr>
          <w:szCs w:val="24"/>
          <w:lang w:val="bg-BG" w:eastAsia="bg-BG"/>
        </w:rPr>
      </w:pPr>
      <w:r w:rsidRPr="00E716BE">
        <w:rPr>
          <w:szCs w:val="24"/>
          <w:lang w:val="bg-BG" w:eastAsia="bg-BG"/>
        </w:rPr>
        <w:t>Декларация по чл. 42, ал</w:t>
      </w:r>
      <w:r>
        <w:rPr>
          <w:szCs w:val="24"/>
          <w:lang w:val="bg-BG" w:eastAsia="bg-BG"/>
        </w:rPr>
        <w:t xml:space="preserve">. 2, т. 2 от </w:t>
      </w:r>
      <w:r w:rsidRPr="00E716BE">
        <w:rPr>
          <w:szCs w:val="24"/>
          <w:lang w:val="bg-BG" w:eastAsia="bg-BG"/>
        </w:rPr>
        <w:t>Закона за мерките срещу изпирането на пари (ЗМИП)</w:t>
      </w:r>
      <w:r>
        <w:rPr>
          <w:szCs w:val="24"/>
          <w:lang w:val="bg-BG" w:eastAsia="bg-BG"/>
        </w:rPr>
        <w:t xml:space="preserve"> - Образец № 9</w:t>
      </w:r>
      <w:r w:rsidRPr="00E716BE">
        <w:rPr>
          <w:szCs w:val="24"/>
          <w:lang w:val="bg-BG" w:eastAsia="bg-BG"/>
        </w:rPr>
        <w:t>;</w:t>
      </w:r>
    </w:p>
    <w:p w:rsidR="00E716BE" w:rsidRPr="00E716BE" w:rsidRDefault="00E716BE" w:rsidP="00E716BE">
      <w:pPr>
        <w:numPr>
          <w:ilvl w:val="0"/>
          <w:numId w:val="7"/>
        </w:numPr>
        <w:tabs>
          <w:tab w:val="left" w:pos="0"/>
          <w:tab w:val="left" w:pos="993"/>
          <w:tab w:val="left" w:pos="1418"/>
        </w:tabs>
        <w:spacing w:line="276" w:lineRule="auto"/>
        <w:ind w:left="0" w:right="563" w:firstLine="540"/>
        <w:jc w:val="both"/>
        <w:rPr>
          <w:szCs w:val="24"/>
          <w:lang w:val="bg-BG" w:eastAsia="bg-BG"/>
        </w:rPr>
      </w:pPr>
      <w:r w:rsidRPr="00E716BE">
        <w:rPr>
          <w:szCs w:val="24"/>
          <w:lang w:val="bg-BG" w:eastAsia="bg-BG"/>
        </w:rPr>
        <w:t xml:space="preserve">Декларацията по чл. 59, ал. 1, т. 3 от ЗМИП - Образец № </w:t>
      </w:r>
      <w:r>
        <w:rPr>
          <w:szCs w:val="24"/>
          <w:lang w:val="bg-BG" w:eastAsia="bg-BG"/>
        </w:rPr>
        <w:t>10</w:t>
      </w:r>
      <w:r w:rsidRPr="00E716BE">
        <w:rPr>
          <w:szCs w:val="24"/>
          <w:lang w:val="bg-BG" w:eastAsia="bg-BG"/>
        </w:rPr>
        <w:t>;</w:t>
      </w:r>
    </w:p>
    <w:p w:rsidR="00E716BE" w:rsidRPr="00E716BE" w:rsidRDefault="00E716BE" w:rsidP="00E716BE">
      <w:pPr>
        <w:numPr>
          <w:ilvl w:val="0"/>
          <w:numId w:val="7"/>
        </w:numPr>
        <w:tabs>
          <w:tab w:val="left" w:pos="0"/>
          <w:tab w:val="left" w:pos="993"/>
          <w:tab w:val="left" w:pos="1418"/>
        </w:tabs>
        <w:spacing w:line="276" w:lineRule="auto"/>
        <w:ind w:left="0" w:right="563" w:firstLine="540"/>
        <w:jc w:val="both"/>
        <w:rPr>
          <w:szCs w:val="24"/>
        </w:rPr>
      </w:pPr>
      <w:r w:rsidRPr="00E716BE">
        <w:rPr>
          <w:szCs w:val="24"/>
          <w:lang w:val="bg-BG" w:eastAsia="bg-BG"/>
        </w:rPr>
        <w:t>Декларация по чл. 66, ал. 2 от ЗМИП - Образец № 1</w:t>
      </w:r>
      <w:r>
        <w:rPr>
          <w:szCs w:val="24"/>
          <w:lang w:val="bg-BG" w:eastAsia="bg-BG"/>
        </w:rPr>
        <w:t>1</w:t>
      </w:r>
      <w:r w:rsidRPr="00E716BE">
        <w:rPr>
          <w:szCs w:val="24"/>
          <w:lang w:val="bg-BG" w:eastAsia="bg-BG"/>
        </w:rPr>
        <w:t>.</w:t>
      </w:r>
    </w:p>
    <w:p w:rsidR="00E716BE" w:rsidRPr="00C76F59" w:rsidRDefault="00E716BE" w:rsidP="00E716BE">
      <w:pPr>
        <w:tabs>
          <w:tab w:val="left" w:pos="0"/>
          <w:tab w:val="left" w:pos="993"/>
          <w:tab w:val="left" w:pos="1418"/>
        </w:tabs>
        <w:spacing w:line="276" w:lineRule="auto"/>
        <w:ind w:left="540" w:right="563"/>
        <w:jc w:val="both"/>
        <w:rPr>
          <w:szCs w:val="24"/>
        </w:rPr>
      </w:pPr>
    </w:p>
    <w:p w:rsidR="0003651F" w:rsidRPr="00C76F59" w:rsidRDefault="00D156DC" w:rsidP="00C76F59">
      <w:pPr>
        <w:pStyle w:val="BodyText"/>
        <w:tabs>
          <w:tab w:val="left" w:pos="0"/>
        </w:tabs>
        <w:spacing w:after="0" w:line="276" w:lineRule="auto"/>
        <w:ind w:right="563" w:firstLine="547"/>
        <w:jc w:val="center"/>
        <w:rPr>
          <w:b/>
          <w:szCs w:val="24"/>
        </w:rPr>
      </w:pPr>
      <w:r w:rsidRPr="00C76F59">
        <w:rPr>
          <w:szCs w:val="24"/>
        </w:rPr>
        <w:br w:type="page"/>
      </w:r>
      <w:r w:rsidR="0003651F" w:rsidRPr="00C76F59">
        <w:rPr>
          <w:b/>
          <w:szCs w:val="24"/>
        </w:rPr>
        <w:lastRenderedPageBreak/>
        <w:t xml:space="preserve"> </w:t>
      </w:r>
    </w:p>
    <w:p w:rsidR="00575A4D" w:rsidRPr="00C76F59" w:rsidRDefault="00575A4D" w:rsidP="00C76F59">
      <w:pPr>
        <w:spacing w:line="276" w:lineRule="auto"/>
        <w:ind w:right="72"/>
        <w:jc w:val="center"/>
        <w:rPr>
          <w:b/>
          <w:szCs w:val="24"/>
        </w:rPr>
      </w:pPr>
      <w:r w:rsidRPr="00C76F59">
        <w:rPr>
          <w:b/>
          <w:szCs w:val="24"/>
        </w:rPr>
        <w:t>РАЗДЕЛ I</w:t>
      </w:r>
    </w:p>
    <w:p w:rsidR="00157CF4" w:rsidRPr="00C76F59" w:rsidRDefault="00AA5A04" w:rsidP="00C76F59">
      <w:pPr>
        <w:spacing w:line="276" w:lineRule="auto"/>
        <w:ind w:right="72"/>
        <w:jc w:val="center"/>
        <w:rPr>
          <w:b/>
          <w:szCs w:val="24"/>
        </w:rPr>
      </w:pPr>
      <w:r w:rsidRPr="00C76F59">
        <w:rPr>
          <w:b/>
          <w:szCs w:val="24"/>
        </w:rPr>
        <w:t>УКАЗАНИЯ ЗА УЧАСТИЕ</w:t>
      </w:r>
    </w:p>
    <w:p w:rsidR="007B2E1C" w:rsidRPr="00C76F59" w:rsidRDefault="007C69DA" w:rsidP="00C76F59">
      <w:pPr>
        <w:pStyle w:val="BodyText2"/>
        <w:pBdr>
          <w:top w:val="single" w:sz="4" w:space="1" w:color="auto"/>
          <w:left w:val="single" w:sz="4" w:space="0" w:color="auto"/>
          <w:bottom w:val="single" w:sz="4" w:space="1" w:color="auto"/>
          <w:right w:val="single" w:sz="4" w:space="0" w:color="auto"/>
        </w:pBdr>
        <w:spacing w:line="276" w:lineRule="auto"/>
        <w:ind w:firstLine="540"/>
        <w:jc w:val="center"/>
        <w:rPr>
          <w:szCs w:val="24"/>
        </w:rPr>
      </w:pPr>
      <w:r w:rsidRPr="00C76F59">
        <w:rPr>
          <w:szCs w:val="24"/>
        </w:rPr>
        <w:t xml:space="preserve">І. </w:t>
      </w:r>
      <w:r w:rsidR="00CF1FE2" w:rsidRPr="00C76F59">
        <w:rPr>
          <w:szCs w:val="24"/>
        </w:rPr>
        <w:t xml:space="preserve">ОПИСАНИЕ НА ПРЕДМЕТА НА ОБЩЕСТВЕНАТА ПОРЪЧКА </w:t>
      </w:r>
    </w:p>
    <w:p w:rsidR="004A28F8" w:rsidRPr="00C76F59" w:rsidRDefault="004A28F8" w:rsidP="00C76F59">
      <w:pPr>
        <w:spacing w:line="276" w:lineRule="auto"/>
        <w:ind w:firstLine="540"/>
        <w:jc w:val="both"/>
        <w:outlineLvl w:val="2"/>
        <w:rPr>
          <w:b/>
          <w:szCs w:val="24"/>
          <w:lang w:eastAsia="bg-BG"/>
        </w:rPr>
      </w:pPr>
      <w:bookmarkStart w:id="0" w:name="_Toc383788136"/>
      <w:bookmarkStart w:id="1" w:name="_Toc411333399"/>
    </w:p>
    <w:p w:rsidR="003C487A" w:rsidRDefault="00014FC2" w:rsidP="004C3B47">
      <w:pPr>
        <w:spacing w:line="276" w:lineRule="auto"/>
        <w:ind w:firstLine="567"/>
        <w:jc w:val="both"/>
        <w:rPr>
          <w:szCs w:val="24"/>
          <w:lang w:val="bg-BG"/>
        </w:rPr>
      </w:pPr>
      <w:r w:rsidRPr="00C76F59">
        <w:rPr>
          <w:b/>
          <w:szCs w:val="24"/>
          <w:lang w:eastAsia="bg-BG"/>
        </w:rPr>
        <w:t>1. Предмет на обществената поръчка</w:t>
      </w:r>
      <w:bookmarkEnd w:id="0"/>
      <w:bookmarkEnd w:id="1"/>
      <w:r w:rsidR="004A28F8" w:rsidRPr="00C76F59">
        <w:rPr>
          <w:b/>
          <w:szCs w:val="24"/>
          <w:lang w:eastAsia="bg-BG"/>
        </w:rPr>
        <w:t xml:space="preserve"> -</w:t>
      </w:r>
      <w:r w:rsidR="0099381E" w:rsidRPr="00C76F59">
        <w:rPr>
          <w:b/>
          <w:szCs w:val="24"/>
          <w:lang w:eastAsia="bg-BG"/>
        </w:rPr>
        <w:t xml:space="preserve"> </w:t>
      </w:r>
      <w:bookmarkStart w:id="2" w:name="_Toc383788137"/>
      <w:bookmarkStart w:id="3" w:name="_Toc411333400"/>
      <w:r w:rsidR="003C487A" w:rsidRPr="001A3DA2">
        <w:rPr>
          <w:szCs w:val="24"/>
        </w:rPr>
        <w:t>„</w:t>
      </w:r>
      <w:r w:rsidR="004C3B47">
        <w:rPr>
          <w:szCs w:val="24"/>
          <w:lang w:val="bg-BG"/>
        </w:rPr>
        <w:t>Доставка на хардеур за нуждите на КЗЛД</w:t>
      </w:r>
      <w:r w:rsidR="003C487A" w:rsidRPr="001A3DA2">
        <w:rPr>
          <w:szCs w:val="24"/>
        </w:rPr>
        <w:t>“</w:t>
      </w:r>
    </w:p>
    <w:p w:rsidR="0003651F" w:rsidRPr="00C76F59" w:rsidRDefault="003C487A" w:rsidP="004C3B47">
      <w:pPr>
        <w:spacing w:line="276" w:lineRule="auto"/>
        <w:ind w:firstLine="567"/>
        <w:jc w:val="both"/>
        <w:rPr>
          <w:szCs w:val="24"/>
          <w:lang w:eastAsia="bg-BG"/>
        </w:rPr>
      </w:pPr>
      <w:r>
        <w:rPr>
          <w:b/>
          <w:szCs w:val="24"/>
          <w:lang w:val="bg-BG" w:eastAsia="bg-BG"/>
        </w:rPr>
        <w:t>2</w:t>
      </w:r>
      <w:r w:rsidR="0003651F" w:rsidRPr="00C76F59">
        <w:rPr>
          <w:b/>
          <w:szCs w:val="24"/>
          <w:lang w:eastAsia="bg-BG"/>
        </w:rPr>
        <w:t>. Възложител</w:t>
      </w:r>
    </w:p>
    <w:p w:rsidR="004C3B47" w:rsidRPr="00A365A7" w:rsidRDefault="004C3B47" w:rsidP="004C3B47">
      <w:pPr>
        <w:spacing w:line="276" w:lineRule="auto"/>
        <w:ind w:firstLine="540"/>
        <w:jc w:val="both"/>
        <w:rPr>
          <w:b/>
          <w:szCs w:val="24"/>
          <w:lang w:val="bg-BG" w:eastAsia="bg-BG"/>
        </w:rPr>
      </w:pPr>
      <w:r w:rsidRPr="00B44E64">
        <w:rPr>
          <w:szCs w:val="24"/>
          <w:lang w:eastAsia="bg-BG"/>
        </w:rPr>
        <w:t xml:space="preserve">Възложител на настоящата обществена поръчка е </w:t>
      </w:r>
      <w:r>
        <w:rPr>
          <w:szCs w:val="24"/>
          <w:lang w:val="bg-BG"/>
        </w:rPr>
        <w:t>Председателят на КЗЛД</w:t>
      </w:r>
    </w:p>
    <w:p w:rsidR="00014FC2" w:rsidRPr="00C76F59" w:rsidRDefault="0003651F" w:rsidP="004C3B47">
      <w:pPr>
        <w:spacing w:line="276" w:lineRule="auto"/>
        <w:ind w:firstLine="539"/>
        <w:jc w:val="both"/>
        <w:outlineLvl w:val="2"/>
        <w:rPr>
          <w:b/>
          <w:szCs w:val="24"/>
          <w:lang w:eastAsia="bg-BG"/>
        </w:rPr>
      </w:pPr>
      <w:r w:rsidRPr="00C76F59">
        <w:rPr>
          <w:b/>
          <w:szCs w:val="24"/>
          <w:lang w:eastAsia="bg-BG"/>
        </w:rPr>
        <w:t>3</w:t>
      </w:r>
      <w:r w:rsidR="00014FC2" w:rsidRPr="00C76F59">
        <w:rPr>
          <w:b/>
          <w:szCs w:val="24"/>
          <w:lang w:eastAsia="bg-BG"/>
        </w:rPr>
        <w:t xml:space="preserve">. Критерий за </w:t>
      </w:r>
      <w:bookmarkEnd w:id="2"/>
      <w:bookmarkEnd w:id="3"/>
      <w:r w:rsidR="00F141F7" w:rsidRPr="00C76F59">
        <w:rPr>
          <w:b/>
          <w:szCs w:val="24"/>
          <w:lang w:eastAsia="bg-BG"/>
        </w:rPr>
        <w:t>възлагане</w:t>
      </w:r>
    </w:p>
    <w:p w:rsidR="0003651F" w:rsidRPr="00C76F59" w:rsidRDefault="00014FC2" w:rsidP="00C76F59">
      <w:pPr>
        <w:spacing w:line="276" w:lineRule="auto"/>
        <w:ind w:firstLine="539"/>
        <w:jc w:val="both"/>
        <w:rPr>
          <w:b/>
          <w:strike/>
          <w:szCs w:val="24"/>
          <w:lang w:eastAsia="bg-BG"/>
        </w:rPr>
      </w:pPr>
      <w:r w:rsidRPr="00C76F59">
        <w:rPr>
          <w:szCs w:val="24"/>
          <w:lang w:eastAsia="bg-BG"/>
        </w:rPr>
        <w:t xml:space="preserve">Критерият за </w:t>
      </w:r>
      <w:bookmarkStart w:id="4" w:name="_Toc411333401"/>
      <w:r w:rsidR="00F141F7" w:rsidRPr="00C76F59">
        <w:rPr>
          <w:szCs w:val="24"/>
          <w:lang w:eastAsia="bg-BG"/>
        </w:rPr>
        <w:t xml:space="preserve">възлагане е </w:t>
      </w:r>
      <w:r w:rsidR="004648A2">
        <w:rPr>
          <w:szCs w:val="24"/>
          <w:lang w:val="bg-BG" w:eastAsia="bg-BG"/>
        </w:rPr>
        <w:t>„</w:t>
      </w:r>
      <w:r w:rsidR="00F83494" w:rsidRPr="00C76F59">
        <w:rPr>
          <w:szCs w:val="24"/>
          <w:lang w:val="bg-BG" w:eastAsia="bg-BG"/>
        </w:rPr>
        <w:t>н</w:t>
      </w:r>
      <w:r w:rsidR="00615A67" w:rsidRPr="00C76F59">
        <w:rPr>
          <w:szCs w:val="24"/>
          <w:lang w:val="bg-BG" w:eastAsia="bg-BG"/>
        </w:rPr>
        <w:t>а</w:t>
      </w:r>
      <w:r w:rsidR="00F83494" w:rsidRPr="00C76F59">
        <w:rPr>
          <w:szCs w:val="24"/>
          <w:lang w:val="bg-BG" w:eastAsia="bg-BG"/>
        </w:rPr>
        <w:t>й-ниска цена</w:t>
      </w:r>
      <w:r w:rsidR="004648A2">
        <w:rPr>
          <w:szCs w:val="24"/>
          <w:lang w:val="bg-BG" w:eastAsia="bg-BG"/>
        </w:rPr>
        <w:t>“</w:t>
      </w:r>
      <w:r w:rsidR="00320DAB" w:rsidRPr="00C76F59">
        <w:rPr>
          <w:szCs w:val="24"/>
          <w:lang w:eastAsia="bg-BG"/>
        </w:rPr>
        <w:t>.</w:t>
      </w:r>
      <w:bookmarkStart w:id="5" w:name="_Toc383788138"/>
      <w:bookmarkStart w:id="6" w:name="_Toc411333402"/>
      <w:bookmarkEnd w:id="4"/>
    </w:p>
    <w:p w:rsidR="0003651F" w:rsidRPr="00C76F59" w:rsidRDefault="0099381E" w:rsidP="00C76F59">
      <w:pPr>
        <w:spacing w:line="276" w:lineRule="auto"/>
        <w:ind w:firstLine="539"/>
        <w:jc w:val="both"/>
        <w:rPr>
          <w:b/>
          <w:szCs w:val="24"/>
          <w:lang w:eastAsia="bg-BG"/>
        </w:rPr>
      </w:pPr>
      <w:r w:rsidRPr="00C76F59">
        <w:rPr>
          <w:b/>
          <w:szCs w:val="24"/>
          <w:lang w:eastAsia="bg-BG"/>
        </w:rPr>
        <w:t>4</w:t>
      </w:r>
      <w:r w:rsidR="0003651F" w:rsidRPr="00C76F59">
        <w:rPr>
          <w:b/>
          <w:szCs w:val="24"/>
          <w:lang w:eastAsia="bg-BG"/>
        </w:rPr>
        <w:t>. Вид процедура</w:t>
      </w:r>
    </w:p>
    <w:p w:rsidR="0099381E" w:rsidRPr="00C76F59" w:rsidRDefault="00257121" w:rsidP="00C76F59">
      <w:pPr>
        <w:spacing w:line="276" w:lineRule="auto"/>
        <w:ind w:firstLine="539"/>
        <w:jc w:val="both"/>
        <w:rPr>
          <w:szCs w:val="24"/>
          <w:lang w:eastAsia="bg-BG"/>
        </w:rPr>
      </w:pPr>
      <w:r w:rsidRPr="00C76F59">
        <w:rPr>
          <w:szCs w:val="24"/>
          <w:lang w:val="bg-BG" w:eastAsia="bg-BG"/>
        </w:rPr>
        <w:t>„</w:t>
      </w:r>
      <w:r w:rsidR="00F95712">
        <w:rPr>
          <w:szCs w:val="24"/>
          <w:lang w:val="bg-BG" w:eastAsia="bg-BG"/>
        </w:rPr>
        <w:t>Открита</w:t>
      </w:r>
      <w:r w:rsidRPr="00C76F59">
        <w:rPr>
          <w:szCs w:val="24"/>
          <w:lang w:val="bg-BG" w:eastAsia="bg-BG"/>
        </w:rPr>
        <w:t>“</w:t>
      </w:r>
      <w:r w:rsidR="0003651F" w:rsidRPr="00C76F59">
        <w:rPr>
          <w:szCs w:val="24"/>
          <w:lang w:eastAsia="bg-BG"/>
        </w:rPr>
        <w:t xml:space="preserve"> </w:t>
      </w:r>
      <w:r w:rsidR="00F95712">
        <w:rPr>
          <w:szCs w:val="24"/>
          <w:lang w:val="bg-BG" w:eastAsia="bg-BG"/>
        </w:rPr>
        <w:t xml:space="preserve">процедура </w:t>
      </w:r>
      <w:r w:rsidR="0003651F" w:rsidRPr="00C76F59">
        <w:rPr>
          <w:szCs w:val="24"/>
          <w:lang w:eastAsia="bg-BG"/>
        </w:rPr>
        <w:t xml:space="preserve">по чл. 18, ал. </w:t>
      </w:r>
      <w:r w:rsidR="00FE6416" w:rsidRPr="00C76F59">
        <w:rPr>
          <w:szCs w:val="24"/>
          <w:lang w:val="bg-BG" w:eastAsia="bg-BG"/>
        </w:rPr>
        <w:t xml:space="preserve">1, т. </w:t>
      </w:r>
      <w:r w:rsidR="003C487A">
        <w:rPr>
          <w:szCs w:val="24"/>
          <w:lang w:val="bg-BG" w:eastAsia="bg-BG"/>
        </w:rPr>
        <w:t>1</w:t>
      </w:r>
      <w:r w:rsidR="0003651F" w:rsidRPr="00C76F59">
        <w:rPr>
          <w:szCs w:val="24"/>
          <w:lang w:eastAsia="bg-BG"/>
        </w:rPr>
        <w:t xml:space="preserve"> от ЗОП.</w:t>
      </w:r>
    </w:p>
    <w:p w:rsidR="0099381E" w:rsidRDefault="0099381E" w:rsidP="00C76F59">
      <w:pPr>
        <w:spacing w:line="276" w:lineRule="auto"/>
        <w:ind w:firstLine="539"/>
        <w:jc w:val="both"/>
        <w:rPr>
          <w:b/>
          <w:szCs w:val="24"/>
          <w:lang w:val="bg-BG" w:eastAsia="bg-BG"/>
        </w:rPr>
      </w:pPr>
      <w:r w:rsidRPr="00C76F59">
        <w:rPr>
          <w:b/>
          <w:szCs w:val="24"/>
          <w:lang w:eastAsia="bg-BG"/>
        </w:rPr>
        <w:t>5. Обособени позиции</w:t>
      </w:r>
      <w:r w:rsidR="00F95426">
        <w:rPr>
          <w:b/>
          <w:szCs w:val="24"/>
          <w:lang w:val="en-US" w:eastAsia="bg-BG"/>
        </w:rPr>
        <w:t xml:space="preserve"> </w:t>
      </w:r>
    </w:p>
    <w:p w:rsidR="002E49DB" w:rsidRDefault="002E49DB" w:rsidP="002E49DB">
      <w:pPr>
        <w:spacing w:line="276" w:lineRule="auto"/>
        <w:ind w:firstLine="539"/>
        <w:jc w:val="both"/>
        <w:rPr>
          <w:rFonts w:eastAsia="Helvetica"/>
          <w:szCs w:val="24"/>
          <w:lang w:val="bg-BG" w:eastAsia="en-GB"/>
        </w:rPr>
      </w:pPr>
      <w:r>
        <w:rPr>
          <w:b/>
          <w:szCs w:val="24"/>
          <w:lang w:val="bg-BG" w:eastAsia="bg-BG"/>
        </w:rPr>
        <w:t xml:space="preserve">5.1. Обособена позиция 1 – </w:t>
      </w:r>
      <w:r>
        <w:rPr>
          <w:szCs w:val="24"/>
          <w:lang w:val="bg-BG" w:eastAsia="bg-BG"/>
        </w:rPr>
        <w:t xml:space="preserve">Доставка на </w:t>
      </w:r>
      <w:r w:rsidR="00111C6A">
        <w:rPr>
          <w:szCs w:val="24"/>
          <w:lang w:val="bg-BG" w:eastAsia="bg-BG"/>
        </w:rPr>
        <w:t>компютърни конфигурации</w:t>
      </w:r>
      <w:r>
        <w:rPr>
          <w:szCs w:val="24"/>
          <w:lang w:val="bg-BG" w:eastAsia="bg-BG"/>
        </w:rPr>
        <w:t xml:space="preserve"> – </w:t>
      </w:r>
      <w:r w:rsidR="008C2F41">
        <w:rPr>
          <w:szCs w:val="24"/>
          <w:lang w:val="bg-BG" w:eastAsia="bg-BG"/>
        </w:rPr>
        <w:t>20</w:t>
      </w:r>
      <w:r>
        <w:rPr>
          <w:szCs w:val="24"/>
          <w:lang w:val="bg-BG" w:eastAsia="bg-BG"/>
        </w:rPr>
        <w:t xml:space="preserve"> броя</w:t>
      </w:r>
      <w:r>
        <w:rPr>
          <w:rFonts w:eastAsia="Helvetica"/>
          <w:szCs w:val="24"/>
          <w:lang w:val="bg-BG" w:eastAsia="en-GB"/>
        </w:rPr>
        <w:t>;</w:t>
      </w:r>
    </w:p>
    <w:p w:rsidR="002E49DB" w:rsidRDefault="002E49DB" w:rsidP="002E49DB">
      <w:pPr>
        <w:spacing w:line="276" w:lineRule="auto"/>
        <w:ind w:firstLine="539"/>
        <w:jc w:val="both"/>
        <w:rPr>
          <w:color w:val="000000"/>
          <w:lang w:val="bg-BG"/>
        </w:rPr>
      </w:pPr>
      <w:r w:rsidRPr="00F40593">
        <w:rPr>
          <w:rFonts w:eastAsia="Helvetica"/>
          <w:b/>
          <w:szCs w:val="24"/>
          <w:lang w:val="bg-BG" w:eastAsia="en-GB"/>
        </w:rPr>
        <w:t xml:space="preserve">Забележка: </w:t>
      </w:r>
      <w:r>
        <w:rPr>
          <w:rFonts w:eastAsia="Helvetica"/>
          <w:szCs w:val="24"/>
          <w:lang w:val="bg-BG" w:eastAsia="en-GB"/>
        </w:rPr>
        <w:t xml:space="preserve">Обособена позиция 1 </w:t>
      </w:r>
      <w:r w:rsidR="00072089">
        <w:rPr>
          <w:rFonts w:eastAsia="Helvetica"/>
          <w:szCs w:val="24"/>
          <w:lang w:val="en-US" w:eastAsia="en-GB"/>
        </w:rPr>
        <w:t>e</w:t>
      </w:r>
      <w:r w:rsidR="0055157F">
        <w:rPr>
          <w:rFonts w:eastAsia="Helvetica"/>
          <w:szCs w:val="24"/>
          <w:lang w:val="bg-BG" w:eastAsia="en-GB"/>
        </w:rPr>
        <w:t xml:space="preserve"> възложена</w:t>
      </w:r>
      <w:r>
        <w:rPr>
          <w:rFonts w:eastAsia="Helvetica"/>
          <w:szCs w:val="24"/>
          <w:lang w:val="bg-BG" w:eastAsia="en-GB"/>
        </w:rPr>
        <w:t xml:space="preserve"> по реда на чл. 20, ал. 4 от ЗОП. Съгласно чл. 21, ал. 6 от ЗОП, </w:t>
      </w:r>
      <w:r>
        <w:rPr>
          <w:color w:val="000000"/>
          <w:lang w:val="bg-BG"/>
        </w:rPr>
        <w:t>в</w:t>
      </w:r>
      <w:r w:rsidRPr="00F40593">
        <w:rPr>
          <w:color w:val="000000"/>
          <w:lang w:val="bg-BG"/>
        </w:rPr>
        <w:t>ъзложителите могат да възлагат обособени позиции по реда, валиден за индивидуалната стойност на всяка от тях, при условие че стойността на съответната обособена позиция не надхвърля 156 464 лв. за доставки и услуги и общата стойност на обособените позиции, възложени по този начин, не надхвърля 20 на сто от общата стойност на поръчката.</w:t>
      </w:r>
    </w:p>
    <w:p w:rsidR="002E49DB" w:rsidRPr="00F40593" w:rsidRDefault="002E49DB" w:rsidP="002E49DB">
      <w:pPr>
        <w:spacing w:line="276" w:lineRule="auto"/>
        <w:ind w:firstLine="539"/>
        <w:jc w:val="both"/>
        <w:rPr>
          <w:szCs w:val="24"/>
          <w:lang w:val="bg-BG" w:eastAsia="bg-BG"/>
        </w:rPr>
      </w:pPr>
      <w:r>
        <w:rPr>
          <w:color w:val="000000"/>
          <w:lang w:val="bg-BG"/>
        </w:rPr>
        <w:t xml:space="preserve">За обособена позиция 1 са изпълнени и двете условия – прогнозната стойност на обособената позиция е </w:t>
      </w:r>
      <w:r w:rsidR="008C2F41">
        <w:rPr>
          <w:color w:val="000000"/>
          <w:lang w:val="bg-BG"/>
        </w:rPr>
        <w:t xml:space="preserve">20 000 </w:t>
      </w:r>
      <w:r>
        <w:rPr>
          <w:color w:val="000000"/>
          <w:lang w:val="bg-BG"/>
        </w:rPr>
        <w:t>лв. без ДДС (не надхвърля 156 464 лв.) и стойността ѝ, не надхвърля 20 на сто от общата прогнозна стойност на настоящата поръчка.</w:t>
      </w:r>
    </w:p>
    <w:p w:rsidR="002E49DB" w:rsidRDefault="002E49DB" w:rsidP="002E49DB">
      <w:pPr>
        <w:spacing w:line="276" w:lineRule="auto"/>
        <w:ind w:firstLine="567"/>
        <w:jc w:val="both"/>
        <w:rPr>
          <w:bCs/>
          <w:color w:val="000000"/>
          <w:szCs w:val="24"/>
          <w:lang w:val="en-US"/>
        </w:rPr>
      </w:pPr>
      <w:r w:rsidRPr="00CE5FB2">
        <w:rPr>
          <w:b/>
          <w:szCs w:val="24"/>
          <w:lang w:val="bg-BG" w:eastAsia="bg-BG"/>
        </w:rPr>
        <w:t xml:space="preserve">5.2. Обособена позиция 2 – </w:t>
      </w:r>
      <w:r w:rsidRPr="004648A2">
        <w:rPr>
          <w:szCs w:val="24"/>
          <w:lang w:val="bg-BG" w:eastAsia="bg-BG"/>
        </w:rPr>
        <w:t xml:space="preserve">Доставка </w:t>
      </w:r>
      <w:r w:rsidR="00B72450">
        <w:rPr>
          <w:szCs w:val="24"/>
          <w:lang w:val="bg-BG" w:eastAsia="bg-BG"/>
        </w:rPr>
        <w:t>и инсталиране на 2 броя сървъри</w:t>
      </w:r>
      <w:r w:rsidR="00111C6A">
        <w:rPr>
          <w:szCs w:val="24"/>
          <w:lang w:val="bg-BG" w:eastAsia="bg-BG"/>
        </w:rPr>
        <w:t xml:space="preserve"> и миграция на данни</w:t>
      </w:r>
      <w:r>
        <w:rPr>
          <w:bCs/>
          <w:color w:val="000000"/>
          <w:szCs w:val="24"/>
          <w:lang w:val="bg-BG"/>
        </w:rPr>
        <w:t>.</w:t>
      </w:r>
    </w:p>
    <w:p w:rsidR="00573390" w:rsidRPr="00573390" w:rsidRDefault="00573390" w:rsidP="002E49DB">
      <w:pPr>
        <w:spacing w:line="276" w:lineRule="auto"/>
        <w:ind w:firstLine="567"/>
        <w:jc w:val="both"/>
        <w:rPr>
          <w:bCs/>
          <w:color w:val="000000"/>
          <w:szCs w:val="24"/>
          <w:lang w:val="bg-BG"/>
        </w:rPr>
      </w:pPr>
      <w:r w:rsidRPr="00573390">
        <w:rPr>
          <w:b/>
          <w:bCs/>
          <w:color w:val="000000"/>
          <w:szCs w:val="24"/>
          <w:lang w:val="bg-BG"/>
        </w:rPr>
        <w:t>Важно</w:t>
      </w:r>
      <w:r>
        <w:rPr>
          <w:b/>
          <w:bCs/>
          <w:color w:val="000000"/>
          <w:szCs w:val="24"/>
          <w:lang w:val="bg-BG"/>
        </w:rPr>
        <w:t xml:space="preserve">: </w:t>
      </w:r>
      <w:r>
        <w:rPr>
          <w:bCs/>
          <w:color w:val="000000"/>
          <w:szCs w:val="24"/>
          <w:lang w:val="bg-BG"/>
        </w:rPr>
        <w:t>Оферта се подава само за обособена позиция 2</w:t>
      </w:r>
    </w:p>
    <w:p w:rsidR="0055268D" w:rsidRPr="00C76F59" w:rsidRDefault="0099381E" w:rsidP="00C76F59">
      <w:pPr>
        <w:spacing w:line="276" w:lineRule="auto"/>
        <w:ind w:firstLine="539"/>
        <w:jc w:val="both"/>
        <w:rPr>
          <w:b/>
          <w:szCs w:val="24"/>
          <w:lang w:eastAsia="bg-BG"/>
        </w:rPr>
      </w:pPr>
      <w:r w:rsidRPr="00C76F59">
        <w:rPr>
          <w:b/>
          <w:szCs w:val="24"/>
          <w:lang w:eastAsia="bg-BG"/>
        </w:rPr>
        <w:t>6</w:t>
      </w:r>
      <w:r w:rsidR="00014FC2" w:rsidRPr="00C76F59">
        <w:rPr>
          <w:b/>
          <w:szCs w:val="24"/>
          <w:lang w:eastAsia="bg-BG"/>
        </w:rPr>
        <w:t xml:space="preserve">. </w:t>
      </w:r>
      <w:r w:rsidRPr="00C76F59">
        <w:rPr>
          <w:b/>
          <w:szCs w:val="24"/>
          <w:lang w:eastAsia="bg-BG"/>
        </w:rPr>
        <w:t xml:space="preserve">Място и </w:t>
      </w:r>
      <w:r w:rsidR="00014FC2" w:rsidRPr="00C76F59">
        <w:rPr>
          <w:b/>
          <w:szCs w:val="24"/>
          <w:lang w:eastAsia="bg-BG"/>
        </w:rPr>
        <w:t>Срок за изпълнение на поръчката</w:t>
      </w:r>
      <w:bookmarkEnd w:id="5"/>
      <w:bookmarkEnd w:id="6"/>
      <w:r w:rsidR="00290445" w:rsidRPr="00C76F59">
        <w:rPr>
          <w:b/>
          <w:szCs w:val="24"/>
          <w:lang w:eastAsia="bg-BG"/>
        </w:rPr>
        <w:t xml:space="preserve"> </w:t>
      </w:r>
    </w:p>
    <w:p w:rsidR="003C487A" w:rsidRDefault="0099381E" w:rsidP="003C487A">
      <w:pPr>
        <w:spacing w:line="276" w:lineRule="auto"/>
        <w:ind w:firstLine="540"/>
        <w:jc w:val="both"/>
        <w:outlineLvl w:val="2"/>
        <w:rPr>
          <w:rFonts w:eastAsia="Helvetica"/>
          <w:szCs w:val="24"/>
          <w:lang w:val="bg-BG"/>
        </w:rPr>
      </w:pPr>
      <w:r w:rsidRPr="00C76F59">
        <w:rPr>
          <w:b/>
          <w:szCs w:val="24"/>
          <w:lang w:eastAsia="bg-BG"/>
        </w:rPr>
        <w:t xml:space="preserve">6.1. Място на изпълнение </w:t>
      </w:r>
      <w:r w:rsidR="00FE6416" w:rsidRPr="00C76F59">
        <w:rPr>
          <w:b/>
          <w:szCs w:val="24"/>
          <w:lang w:eastAsia="bg-BG"/>
        </w:rPr>
        <w:t>–</w:t>
      </w:r>
      <w:r w:rsidRPr="00C76F59">
        <w:rPr>
          <w:b/>
          <w:szCs w:val="24"/>
          <w:lang w:eastAsia="bg-BG"/>
        </w:rPr>
        <w:t xml:space="preserve"> </w:t>
      </w:r>
      <w:r w:rsidR="00F83494" w:rsidRPr="00C76F59">
        <w:rPr>
          <w:szCs w:val="24"/>
          <w:lang w:val="bg-BG" w:eastAsia="bg-BG"/>
        </w:rPr>
        <w:t>гр. София</w:t>
      </w:r>
      <w:r w:rsidR="00860D6D" w:rsidRPr="00C76F59">
        <w:rPr>
          <w:szCs w:val="24"/>
          <w:lang w:val="bg-BG" w:eastAsia="bg-BG"/>
        </w:rPr>
        <w:t xml:space="preserve">, </w:t>
      </w:r>
      <w:r w:rsidR="004C3B47">
        <w:rPr>
          <w:szCs w:val="24"/>
          <w:lang w:val="bg-BG" w:eastAsia="bg-BG"/>
        </w:rPr>
        <w:t>б</w:t>
      </w:r>
      <w:r w:rsidR="00860D6D" w:rsidRPr="00C76F59">
        <w:rPr>
          <w:szCs w:val="24"/>
          <w:lang w:val="bg-BG" w:eastAsia="bg-BG"/>
        </w:rPr>
        <w:t>ул. „</w:t>
      </w:r>
      <w:r w:rsidR="007D0621">
        <w:rPr>
          <w:szCs w:val="24"/>
          <w:lang w:val="bg-BG" w:eastAsia="bg-BG"/>
        </w:rPr>
        <w:t xml:space="preserve">Професор </w:t>
      </w:r>
      <w:r w:rsidR="004C3B47">
        <w:rPr>
          <w:szCs w:val="24"/>
          <w:lang w:val="bg-BG" w:eastAsia="bg-BG"/>
        </w:rPr>
        <w:t>Цветан Лазаров</w:t>
      </w:r>
      <w:r w:rsidR="00860D6D" w:rsidRPr="00C76F59">
        <w:rPr>
          <w:szCs w:val="24"/>
          <w:lang w:val="bg-BG" w:eastAsia="bg-BG"/>
        </w:rPr>
        <w:t xml:space="preserve">“ № </w:t>
      </w:r>
      <w:r w:rsidR="004C3B47">
        <w:rPr>
          <w:szCs w:val="24"/>
          <w:lang w:val="bg-BG" w:eastAsia="bg-BG"/>
        </w:rPr>
        <w:t>2, сградата на КЗЛД.</w:t>
      </w:r>
    </w:p>
    <w:p w:rsidR="0099381E" w:rsidRPr="00C76F59" w:rsidRDefault="0099381E" w:rsidP="003C487A">
      <w:pPr>
        <w:spacing w:line="276" w:lineRule="auto"/>
        <w:ind w:firstLine="540"/>
        <w:jc w:val="both"/>
        <w:outlineLvl w:val="2"/>
        <w:rPr>
          <w:b/>
          <w:szCs w:val="24"/>
          <w:lang w:val="bg-BG" w:eastAsia="bg-BG"/>
        </w:rPr>
      </w:pPr>
      <w:r w:rsidRPr="00C76F59">
        <w:rPr>
          <w:b/>
          <w:szCs w:val="24"/>
          <w:lang w:eastAsia="bg-BG"/>
        </w:rPr>
        <w:t xml:space="preserve">6.2. Срок на изпълнение </w:t>
      </w:r>
      <w:r w:rsidR="00FE6416" w:rsidRPr="00C76F59">
        <w:rPr>
          <w:b/>
          <w:szCs w:val="24"/>
          <w:lang w:eastAsia="bg-BG"/>
        </w:rPr>
        <w:t>–</w:t>
      </w:r>
      <w:r w:rsidRPr="00C76F59">
        <w:rPr>
          <w:b/>
          <w:szCs w:val="24"/>
          <w:lang w:eastAsia="bg-BG"/>
        </w:rPr>
        <w:t xml:space="preserve"> </w:t>
      </w:r>
      <w:r w:rsidR="00FE6416" w:rsidRPr="00C76F59">
        <w:rPr>
          <w:szCs w:val="24"/>
          <w:lang w:val="bg-BG" w:eastAsia="bg-BG"/>
        </w:rPr>
        <w:t>срокът за изпълн</w:t>
      </w:r>
      <w:r w:rsidR="00963577" w:rsidRPr="00C76F59">
        <w:rPr>
          <w:szCs w:val="24"/>
          <w:lang w:val="bg-BG" w:eastAsia="bg-BG"/>
        </w:rPr>
        <w:t>е</w:t>
      </w:r>
      <w:r w:rsidR="00FE6416" w:rsidRPr="00C76F59">
        <w:rPr>
          <w:szCs w:val="24"/>
          <w:lang w:val="bg-BG" w:eastAsia="bg-BG"/>
        </w:rPr>
        <w:t>н</w:t>
      </w:r>
      <w:r w:rsidR="00963577" w:rsidRPr="00C76F59">
        <w:rPr>
          <w:szCs w:val="24"/>
          <w:lang w:val="bg-BG" w:eastAsia="bg-BG"/>
        </w:rPr>
        <w:t>и</w:t>
      </w:r>
      <w:r w:rsidR="00FE6416" w:rsidRPr="00C76F59">
        <w:rPr>
          <w:szCs w:val="24"/>
          <w:lang w:val="bg-BG" w:eastAsia="bg-BG"/>
        </w:rPr>
        <w:t xml:space="preserve">е на поръчката е </w:t>
      </w:r>
      <w:r w:rsidR="004C3B47">
        <w:rPr>
          <w:szCs w:val="24"/>
          <w:lang w:val="bg-BG" w:eastAsia="bg-BG"/>
        </w:rPr>
        <w:t>3</w:t>
      </w:r>
      <w:r w:rsidR="003C487A">
        <w:rPr>
          <w:szCs w:val="24"/>
          <w:lang w:val="bg-BG" w:eastAsia="bg-BG"/>
        </w:rPr>
        <w:t xml:space="preserve"> месеца от д</w:t>
      </w:r>
      <w:r w:rsidR="004C3B47">
        <w:rPr>
          <w:szCs w:val="24"/>
          <w:lang w:val="bg-BG" w:eastAsia="bg-BG"/>
        </w:rPr>
        <w:t>атата на подписване на договора</w:t>
      </w:r>
      <w:r w:rsidR="00195497" w:rsidRPr="00C76F59">
        <w:rPr>
          <w:szCs w:val="24"/>
          <w:lang w:val="bg-BG" w:eastAsia="bg-BG"/>
        </w:rPr>
        <w:t>.</w:t>
      </w:r>
    </w:p>
    <w:p w:rsidR="00014FC2" w:rsidRPr="00C76F59" w:rsidRDefault="0099381E" w:rsidP="00C76F59">
      <w:pPr>
        <w:spacing w:line="276" w:lineRule="auto"/>
        <w:ind w:firstLine="540"/>
        <w:jc w:val="both"/>
        <w:outlineLvl w:val="2"/>
        <w:rPr>
          <w:b/>
          <w:szCs w:val="24"/>
          <w:lang w:eastAsia="bg-BG"/>
        </w:rPr>
      </w:pPr>
      <w:bookmarkStart w:id="7" w:name="_Toc383788139"/>
      <w:bookmarkStart w:id="8" w:name="_Toc411333403"/>
      <w:r w:rsidRPr="00C76F59">
        <w:rPr>
          <w:b/>
          <w:szCs w:val="24"/>
          <w:lang w:eastAsia="bg-BG"/>
        </w:rPr>
        <w:t>7</w:t>
      </w:r>
      <w:r w:rsidR="00014FC2" w:rsidRPr="00C76F59">
        <w:rPr>
          <w:b/>
          <w:szCs w:val="24"/>
          <w:lang w:eastAsia="bg-BG"/>
        </w:rPr>
        <w:t>. Срок на валидност на офертите</w:t>
      </w:r>
      <w:bookmarkEnd w:id="7"/>
      <w:bookmarkEnd w:id="8"/>
    </w:p>
    <w:p w:rsidR="00014FC2" w:rsidRPr="00C76F59" w:rsidRDefault="0099381E" w:rsidP="00C76F59">
      <w:pPr>
        <w:spacing w:line="276" w:lineRule="auto"/>
        <w:ind w:firstLine="540"/>
        <w:jc w:val="both"/>
        <w:rPr>
          <w:szCs w:val="24"/>
          <w:lang w:eastAsia="bg-BG"/>
        </w:rPr>
      </w:pPr>
      <w:r w:rsidRPr="00C76F59">
        <w:rPr>
          <w:b/>
          <w:szCs w:val="24"/>
          <w:lang w:eastAsia="bg-BG"/>
        </w:rPr>
        <w:t>7</w:t>
      </w:r>
      <w:r w:rsidR="00014FC2" w:rsidRPr="00C76F59">
        <w:rPr>
          <w:b/>
          <w:szCs w:val="24"/>
          <w:lang w:eastAsia="bg-BG"/>
        </w:rPr>
        <w:t>.1.</w:t>
      </w:r>
      <w:r w:rsidR="00014FC2" w:rsidRPr="00C76F59">
        <w:rPr>
          <w:szCs w:val="24"/>
          <w:lang w:eastAsia="bg-BG"/>
        </w:rPr>
        <w:t xml:space="preserve"> Срокът на валидност на офертите трябва да бъде не по-малък от </w:t>
      </w:r>
      <w:r w:rsidR="00F141F7" w:rsidRPr="00C76F59">
        <w:rPr>
          <w:b/>
          <w:szCs w:val="24"/>
          <w:lang w:eastAsia="bg-BG"/>
        </w:rPr>
        <w:t>6</w:t>
      </w:r>
      <w:r w:rsidR="004A28F8" w:rsidRPr="00C76F59">
        <w:rPr>
          <w:b/>
          <w:szCs w:val="24"/>
          <w:lang w:eastAsia="bg-BG"/>
        </w:rPr>
        <w:t xml:space="preserve"> </w:t>
      </w:r>
      <w:r w:rsidR="00014FC2" w:rsidRPr="00C76F59">
        <w:rPr>
          <w:b/>
          <w:szCs w:val="24"/>
          <w:lang w:eastAsia="bg-BG"/>
        </w:rPr>
        <w:t>(</w:t>
      </w:r>
      <w:r w:rsidR="00F141F7" w:rsidRPr="00C76F59">
        <w:rPr>
          <w:b/>
          <w:szCs w:val="24"/>
          <w:lang w:eastAsia="bg-BG"/>
        </w:rPr>
        <w:t>шест</w:t>
      </w:r>
      <w:r w:rsidR="00014FC2" w:rsidRPr="00C76F59">
        <w:rPr>
          <w:b/>
          <w:szCs w:val="24"/>
          <w:lang w:eastAsia="bg-BG"/>
        </w:rPr>
        <w:t>)</w:t>
      </w:r>
      <w:r w:rsidR="00014FC2" w:rsidRPr="00C76F59">
        <w:rPr>
          <w:szCs w:val="24"/>
          <w:lang w:eastAsia="bg-BG"/>
        </w:rPr>
        <w:t xml:space="preserve"> </w:t>
      </w:r>
      <w:r w:rsidR="00F141F7" w:rsidRPr="00C76F59">
        <w:rPr>
          <w:szCs w:val="24"/>
          <w:lang w:eastAsia="bg-BG"/>
        </w:rPr>
        <w:t>месеца</w:t>
      </w:r>
      <w:r w:rsidR="00014FC2" w:rsidRPr="00C76F59">
        <w:rPr>
          <w:szCs w:val="24"/>
          <w:lang w:eastAsia="bg-BG"/>
        </w:rPr>
        <w:t>, считано от крайния срок за получаване на офертите.</w:t>
      </w:r>
    </w:p>
    <w:p w:rsidR="00014FC2" w:rsidRPr="00C76F59" w:rsidRDefault="0099381E" w:rsidP="00C76F59">
      <w:pPr>
        <w:spacing w:line="276" w:lineRule="auto"/>
        <w:ind w:firstLine="539"/>
        <w:jc w:val="both"/>
        <w:rPr>
          <w:szCs w:val="24"/>
          <w:lang w:eastAsia="bg-BG"/>
        </w:rPr>
      </w:pPr>
      <w:r w:rsidRPr="00C76F59">
        <w:rPr>
          <w:b/>
          <w:szCs w:val="24"/>
          <w:lang w:eastAsia="bg-BG"/>
        </w:rPr>
        <w:t>7</w:t>
      </w:r>
      <w:r w:rsidR="00014FC2" w:rsidRPr="00C76F59">
        <w:rPr>
          <w:b/>
          <w:szCs w:val="24"/>
          <w:lang w:eastAsia="bg-BG"/>
        </w:rPr>
        <w:t xml:space="preserve">.2. </w:t>
      </w:r>
      <w:r w:rsidR="00B97C7A" w:rsidRPr="00C76F59">
        <w:rPr>
          <w:szCs w:val="24"/>
        </w:rPr>
        <w:t>Възложителят може да поиска от участниците да удължат срока на валидност на офертите до сключване на договора.</w:t>
      </w:r>
    </w:p>
    <w:p w:rsidR="00014FC2" w:rsidRPr="00C76F59" w:rsidRDefault="0099381E" w:rsidP="00C76F59">
      <w:pPr>
        <w:spacing w:line="276" w:lineRule="auto"/>
        <w:ind w:firstLine="540"/>
        <w:jc w:val="both"/>
        <w:rPr>
          <w:szCs w:val="24"/>
          <w:lang w:eastAsia="bg-BG"/>
        </w:rPr>
      </w:pPr>
      <w:r w:rsidRPr="00C76F59">
        <w:rPr>
          <w:b/>
          <w:szCs w:val="24"/>
          <w:lang w:eastAsia="bg-BG"/>
        </w:rPr>
        <w:t>7</w:t>
      </w:r>
      <w:r w:rsidR="00014FC2" w:rsidRPr="00C76F59">
        <w:rPr>
          <w:b/>
          <w:szCs w:val="24"/>
          <w:lang w:eastAsia="bg-BG"/>
        </w:rPr>
        <w:t xml:space="preserve">.3. </w:t>
      </w:r>
      <w:r w:rsidR="00014FC2" w:rsidRPr="00C76F59">
        <w:rPr>
          <w:szCs w:val="24"/>
          <w:lang w:eastAsia="bg-BG"/>
        </w:rPr>
        <w:t>Участникът ще бъде отстранен от участие в процедурата за възлагане на настоящата обществена поръчка, ако представи оферта с по-кратък срок на валидност или откаже да удължи срока на валидност на офертата си след отправяне на покана от страна на възложителя и в определения в нея срок.</w:t>
      </w:r>
    </w:p>
    <w:p w:rsidR="00014FC2" w:rsidRDefault="0099381E" w:rsidP="00C76F59">
      <w:pPr>
        <w:spacing w:line="276" w:lineRule="auto"/>
        <w:ind w:firstLine="540"/>
        <w:jc w:val="both"/>
        <w:outlineLvl w:val="2"/>
        <w:rPr>
          <w:b/>
          <w:szCs w:val="24"/>
          <w:lang w:val="en-US"/>
        </w:rPr>
      </w:pPr>
      <w:bookmarkStart w:id="9" w:name="_Toc383788140"/>
      <w:bookmarkStart w:id="10" w:name="_Toc411333404"/>
      <w:r w:rsidRPr="00C76F59">
        <w:rPr>
          <w:b/>
          <w:szCs w:val="24"/>
          <w:lang w:eastAsia="bg-BG"/>
        </w:rPr>
        <w:t>8</w:t>
      </w:r>
      <w:r w:rsidR="00014FC2" w:rsidRPr="00C76F59">
        <w:rPr>
          <w:b/>
          <w:szCs w:val="24"/>
          <w:lang w:eastAsia="bg-BG"/>
        </w:rPr>
        <w:t>. Прогнозна стойност</w:t>
      </w:r>
      <w:bookmarkEnd w:id="9"/>
      <w:bookmarkEnd w:id="10"/>
      <w:r w:rsidR="004C3B47">
        <w:rPr>
          <w:b/>
          <w:szCs w:val="24"/>
          <w:lang w:val="bg-BG" w:eastAsia="bg-BG"/>
        </w:rPr>
        <w:t xml:space="preserve"> </w:t>
      </w:r>
      <w:r w:rsidR="004C3B47" w:rsidRPr="00C76F59">
        <w:rPr>
          <w:b/>
          <w:szCs w:val="24"/>
          <w:lang w:eastAsia="bg-BG"/>
        </w:rPr>
        <w:t xml:space="preserve">– </w:t>
      </w:r>
      <w:r w:rsidR="004C3B47">
        <w:rPr>
          <w:b/>
          <w:szCs w:val="24"/>
          <w:lang w:val="bg-BG" w:eastAsia="bg-BG"/>
        </w:rPr>
        <w:t xml:space="preserve"> </w:t>
      </w:r>
      <w:r w:rsidR="008C2F41">
        <w:rPr>
          <w:b/>
          <w:szCs w:val="24"/>
          <w:lang w:val="bg-BG"/>
        </w:rPr>
        <w:t>1</w:t>
      </w:r>
      <w:r w:rsidR="00E83007">
        <w:rPr>
          <w:b/>
          <w:szCs w:val="24"/>
          <w:lang w:val="en-US"/>
        </w:rPr>
        <w:t>2</w:t>
      </w:r>
      <w:r w:rsidR="008C2F41">
        <w:rPr>
          <w:b/>
          <w:szCs w:val="24"/>
          <w:lang w:val="bg-BG"/>
        </w:rPr>
        <w:t xml:space="preserve">0 000 </w:t>
      </w:r>
      <w:r w:rsidR="004C3B47" w:rsidRPr="003C487A">
        <w:rPr>
          <w:b/>
          <w:szCs w:val="24"/>
        </w:rPr>
        <w:t>(</w:t>
      </w:r>
      <w:r w:rsidR="008C2F41">
        <w:rPr>
          <w:b/>
          <w:szCs w:val="24"/>
          <w:lang w:val="bg-BG"/>
        </w:rPr>
        <w:t xml:space="preserve">сто и </w:t>
      </w:r>
      <w:r w:rsidR="00E83007">
        <w:rPr>
          <w:b/>
          <w:szCs w:val="24"/>
          <w:lang w:val="bg-BG"/>
        </w:rPr>
        <w:t>два</w:t>
      </w:r>
      <w:r w:rsidR="008C2F41">
        <w:rPr>
          <w:b/>
          <w:szCs w:val="24"/>
          <w:lang w:val="bg-BG"/>
        </w:rPr>
        <w:t>десет хиляди</w:t>
      </w:r>
      <w:r w:rsidR="004C3B47" w:rsidRPr="003C487A">
        <w:rPr>
          <w:b/>
          <w:szCs w:val="24"/>
        </w:rPr>
        <w:t>)</w:t>
      </w:r>
      <w:r w:rsidR="004C3B47" w:rsidRPr="001A3DA2">
        <w:rPr>
          <w:szCs w:val="24"/>
        </w:rPr>
        <w:t xml:space="preserve"> </w:t>
      </w:r>
      <w:r w:rsidR="004C3B47" w:rsidRPr="00C76F59">
        <w:rPr>
          <w:b/>
          <w:szCs w:val="24"/>
        </w:rPr>
        <w:t xml:space="preserve"> лева без ДДС</w:t>
      </w:r>
      <w:r w:rsidR="004C3B47" w:rsidRPr="00C76F59">
        <w:rPr>
          <w:b/>
          <w:szCs w:val="24"/>
          <w:lang w:val="bg-BG"/>
        </w:rPr>
        <w:t>.</w:t>
      </w:r>
    </w:p>
    <w:p w:rsidR="0055157F" w:rsidRDefault="0055157F" w:rsidP="00C76F59">
      <w:pPr>
        <w:spacing w:line="276" w:lineRule="auto"/>
        <w:ind w:firstLine="540"/>
        <w:jc w:val="both"/>
        <w:outlineLvl w:val="2"/>
        <w:rPr>
          <w:b/>
          <w:szCs w:val="24"/>
          <w:lang w:val="bg-BG"/>
        </w:rPr>
      </w:pPr>
      <w:r>
        <w:rPr>
          <w:b/>
          <w:szCs w:val="24"/>
          <w:lang w:val="en-US"/>
        </w:rPr>
        <w:t>8</w:t>
      </w:r>
      <w:r>
        <w:rPr>
          <w:b/>
          <w:szCs w:val="24"/>
          <w:lang w:val="bg-BG"/>
        </w:rPr>
        <w:t>.1. Прогнозна стойност за обособена позиция 1 – 20 000 (двадесет хиляди) лева без ДДС.</w:t>
      </w:r>
    </w:p>
    <w:p w:rsidR="0055157F" w:rsidRDefault="0055157F" w:rsidP="0055157F">
      <w:pPr>
        <w:spacing w:line="276" w:lineRule="auto"/>
        <w:ind w:firstLine="540"/>
        <w:jc w:val="both"/>
        <w:outlineLvl w:val="2"/>
        <w:rPr>
          <w:b/>
          <w:szCs w:val="24"/>
          <w:lang w:val="bg-BG"/>
        </w:rPr>
      </w:pPr>
      <w:r>
        <w:rPr>
          <w:b/>
          <w:szCs w:val="24"/>
          <w:lang w:val="en-US"/>
        </w:rPr>
        <w:t>8</w:t>
      </w:r>
      <w:r>
        <w:rPr>
          <w:b/>
          <w:szCs w:val="24"/>
          <w:lang w:val="bg-BG"/>
        </w:rPr>
        <w:t>.2. Прогнозна стойност за обособена позиция 2 – 1</w:t>
      </w:r>
      <w:r w:rsidR="00E83007">
        <w:rPr>
          <w:b/>
          <w:szCs w:val="24"/>
          <w:lang w:val="bg-BG"/>
        </w:rPr>
        <w:t>0</w:t>
      </w:r>
      <w:r>
        <w:rPr>
          <w:b/>
          <w:szCs w:val="24"/>
          <w:lang w:val="bg-BG"/>
        </w:rPr>
        <w:t>0 000 (сто хиляди) лева без ДДС.</w:t>
      </w:r>
    </w:p>
    <w:p w:rsidR="0055157F" w:rsidRPr="0055157F" w:rsidRDefault="0055157F" w:rsidP="00C76F59">
      <w:pPr>
        <w:spacing w:line="276" w:lineRule="auto"/>
        <w:ind w:firstLine="540"/>
        <w:jc w:val="both"/>
        <w:outlineLvl w:val="2"/>
        <w:rPr>
          <w:b/>
          <w:szCs w:val="24"/>
          <w:lang w:val="bg-BG" w:eastAsia="bg-BG"/>
        </w:rPr>
      </w:pPr>
    </w:p>
    <w:p w:rsidR="007470A1" w:rsidRPr="00C76F59" w:rsidRDefault="007470A1" w:rsidP="00C76F59">
      <w:pPr>
        <w:spacing w:line="276" w:lineRule="auto"/>
        <w:ind w:firstLine="540"/>
        <w:jc w:val="both"/>
        <w:rPr>
          <w:b/>
          <w:szCs w:val="24"/>
          <w:lang w:val="bg-BG"/>
        </w:rPr>
      </w:pPr>
      <w:r w:rsidRPr="00C76F59">
        <w:rPr>
          <w:szCs w:val="24"/>
        </w:rPr>
        <w:lastRenderedPageBreak/>
        <w:t xml:space="preserve">Определената прогнозна стойност се явява максимално допустима (максимален бюджет) </w:t>
      </w:r>
      <w:r w:rsidR="003C487A">
        <w:rPr>
          <w:szCs w:val="24"/>
          <w:lang w:val="bg-BG"/>
        </w:rPr>
        <w:t>за всяка обособена позиция и за</w:t>
      </w:r>
      <w:r w:rsidRPr="00C76F59">
        <w:rPr>
          <w:szCs w:val="24"/>
        </w:rPr>
        <w:t xml:space="preserve"> поръчката</w:t>
      </w:r>
      <w:r w:rsidR="003C487A">
        <w:rPr>
          <w:szCs w:val="24"/>
          <w:lang w:val="bg-BG"/>
        </w:rPr>
        <w:t>, като цяло</w:t>
      </w:r>
      <w:r w:rsidRPr="00C76F59">
        <w:rPr>
          <w:szCs w:val="24"/>
        </w:rPr>
        <w:t>.</w:t>
      </w:r>
    </w:p>
    <w:p w:rsidR="00B85CEA" w:rsidRDefault="00F83494" w:rsidP="00F95426">
      <w:pPr>
        <w:spacing w:line="276" w:lineRule="auto"/>
        <w:ind w:firstLine="567"/>
        <w:jc w:val="both"/>
        <w:rPr>
          <w:szCs w:val="24"/>
          <w:lang w:val="bg-BG"/>
        </w:rPr>
      </w:pPr>
      <w:r w:rsidRPr="00C76F59">
        <w:rPr>
          <w:b/>
          <w:szCs w:val="24"/>
          <w:lang w:val="bg-BG" w:eastAsia="bg-BG"/>
        </w:rPr>
        <w:t xml:space="preserve">9. </w:t>
      </w:r>
      <w:r w:rsidR="00D530CC" w:rsidRPr="00C76F59">
        <w:rPr>
          <w:b/>
          <w:szCs w:val="24"/>
          <w:lang w:eastAsia="bg-BG"/>
        </w:rPr>
        <w:t>Финансиране</w:t>
      </w:r>
      <w:r w:rsidR="006B5800" w:rsidRPr="00C76F59">
        <w:rPr>
          <w:b/>
          <w:szCs w:val="24"/>
          <w:lang w:eastAsia="bg-BG"/>
        </w:rPr>
        <w:t xml:space="preserve"> – </w:t>
      </w:r>
      <w:r w:rsidRPr="00C76F59">
        <w:rPr>
          <w:szCs w:val="24"/>
        </w:rPr>
        <w:t xml:space="preserve">Настоящата обществена поръчка </w:t>
      </w:r>
      <w:r w:rsidR="00F40593">
        <w:rPr>
          <w:szCs w:val="24"/>
          <w:lang w:val="bg-BG"/>
        </w:rPr>
        <w:t>се финансира от бюдежтни средства на КЗЛД</w:t>
      </w:r>
      <w:r w:rsidRPr="00C76F59">
        <w:rPr>
          <w:szCs w:val="24"/>
        </w:rPr>
        <w:t>.</w:t>
      </w:r>
    </w:p>
    <w:p w:rsidR="006B5800" w:rsidRPr="00C76F59" w:rsidRDefault="0099381E" w:rsidP="00C76F59">
      <w:pPr>
        <w:spacing w:line="276" w:lineRule="auto"/>
        <w:ind w:firstLine="540"/>
        <w:jc w:val="both"/>
        <w:rPr>
          <w:b/>
          <w:szCs w:val="24"/>
          <w:lang w:eastAsia="bg-BG"/>
        </w:rPr>
      </w:pPr>
      <w:r w:rsidRPr="00C76F59">
        <w:rPr>
          <w:b/>
          <w:szCs w:val="24"/>
          <w:lang w:eastAsia="bg-BG"/>
        </w:rPr>
        <w:t>10</w:t>
      </w:r>
      <w:r w:rsidR="00D530CC" w:rsidRPr="00C76F59">
        <w:rPr>
          <w:b/>
          <w:szCs w:val="24"/>
          <w:lang w:eastAsia="bg-BG"/>
        </w:rPr>
        <w:t>. Начин на плащане</w:t>
      </w:r>
      <w:r w:rsidR="0031373A" w:rsidRPr="00C76F59">
        <w:rPr>
          <w:b/>
          <w:szCs w:val="24"/>
          <w:lang w:eastAsia="bg-BG"/>
        </w:rPr>
        <w:t>:</w:t>
      </w:r>
      <w:r w:rsidR="00320DAB" w:rsidRPr="00C76F59">
        <w:rPr>
          <w:b/>
          <w:szCs w:val="24"/>
          <w:lang w:eastAsia="bg-BG"/>
        </w:rPr>
        <w:t xml:space="preserve"> </w:t>
      </w:r>
    </w:p>
    <w:p w:rsidR="00B52E76" w:rsidRDefault="003D164A" w:rsidP="00C76F59">
      <w:pPr>
        <w:pStyle w:val="ColorfulList-Accent11"/>
        <w:spacing w:after="0"/>
        <w:ind w:left="0" w:firstLine="567"/>
        <w:jc w:val="both"/>
        <w:rPr>
          <w:rFonts w:ascii="Times New Roman" w:hAnsi="Times New Roman"/>
          <w:sz w:val="24"/>
          <w:szCs w:val="24"/>
        </w:rPr>
      </w:pPr>
      <w:r w:rsidRPr="00C76F59">
        <w:rPr>
          <w:rFonts w:ascii="Times New Roman" w:hAnsi="Times New Roman"/>
          <w:sz w:val="24"/>
          <w:szCs w:val="24"/>
        </w:rPr>
        <w:t xml:space="preserve">Плащането </w:t>
      </w:r>
      <w:r w:rsidR="00F40593">
        <w:rPr>
          <w:rFonts w:ascii="Times New Roman" w:hAnsi="Times New Roman"/>
          <w:sz w:val="24"/>
          <w:szCs w:val="24"/>
        </w:rPr>
        <w:t>се извършва в срок от 30 (тридесет) дни след представяне на приемо-предавателен протокол</w:t>
      </w:r>
      <w:r w:rsidRPr="00C76F59">
        <w:rPr>
          <w:rFonts w:ascii="Times New Roman" w:hAnsi="Times New Roman"/>
          <w:sz w:val="24"/>
          <w:szCs w:val="24"/>
        </w:rPr>
        <w:t xml:space="preserve"> и представянето на фактура</w:t>
      </w:r>
      <w:r w:rsidR="00002664">
        <w:rPr>
          <w:rFonts w:ascii="Times New Roman" w:hAnsi="Times New Roman"/>
          <w:sz w:val="24"/>
          <w:szCs w:val="24"/>
        </w:rPr>
        <w:t>-оригинал</w:t>
      </w:r>
      <w:r w:rsidRPr="00C76F59">
        <w:rPr>
          <w:rFonts w:ascii="Times New Roman" w:hAnsi="Times New Roman"/>
          <w:sz w:val="24"/>
          <w:szCs w:val="24"/>
        </w:rPr>
        <w:t xml:space="preserve">. </w:t>
      </w:r>
    </w:p>
    <w:p w:rsidR="008C2F41" w:rsidRPr="00C76F59" w:rsidRDefault="008C2F41" w:rsidP="00C76F59">
      <w:pPr>
        <w:pStyle w:val="ColorfulList-Accent11"/>
        <w:spacing w:after="0"/>
        <w:ind w:left="0" w:firstLine="567"/>
        <w:jc w:val="both"/>
        <w:rPr>
          <w:rFonts w:ascii="Times New Roman" w:hAnsi="Times New Roman"/>
          <w:sz w:val="24"/>
          <w:szCs w:val="24"/>
        </w:rPr>
      </w:pPr>
    </w:p>
    <w:p w:rsidR="007C69DA" w:rsidRPr="00C76F59" w:rsidRDefault="007C69DA" w:rsidP="00C76F59">
      <w:pPr>
        <w:pStyle w:val="BodyText2"/>
        <w:pBdr>
          <w:top w:val="single" w:sz="4" w:space="1" w:color="auto"/>
          <w:left w:val="single" w:sz="4" w:space="0" w:color="auto"/>
          <w:bottom w:val="single" w:sz="4" w:space="1" w:color="auto"/>
          <w:right w:val="single" w:sz="4" w:space="0" w:color="auto"/>
        </w:pBdr>
        <w:spacing w:line="276" w:lineRule="auto"/>
        <w:ind w:firstLine="567"/>
        <w:jc w:val="center"/>
        <w:rPr>
          <w:szCs w:val="24"/>
        </w:rPr>
      </w:pPr>
      <w:r w:rsidRPr="00C76F59">
        <w:rPr>
          <w:szCs w:val="24"/>
        </w:rPr>
        <w:t>ІІ. ИЗИСКВАНИЯ</w:t>
      </w:r>
      <w:r w:rsidR="005F281B" w:rsidRPr="00C76F59">
        <w:rPr>
          <w:szCs w:val="24"/>
        </w:rPr>
        <w:t xml:space="preserve"> КЪМ УЧАСТНИЦИТЕ В ПРОЦЕДУРАТА</w:t>
      </w:r>
    </w:p>
    <w:p w:rsidR="00A712A5" w:rsidRPr="00C76F59" w:rsidRDefault="00030C19" w:rsidP="00C76F59">
      <w:pPr>
        <w:numPr>
          <w:ilvl w:val="0"/>
          <w:numId w:val="1"/>
        </w:numPr>
        <w:tabs>
          <w:tab w:val="left" w:pos="993"/>
        </w:tabs>
        <w:spacing w:line="276" w:lineRule="auto"/>
        <w:ind w:left="0" w:firstLine="540"/>
        <w:jc w:val="both"/>
        <w:rPr>
          <w:b/>
          <w:szCs w:val="24"/>
          <w:u w:val="single"/>
        </w:rPr>
      </w:pPr>
      <w:r w:rsidRPr="00C76F59">
        <w:rPr>
          <w:b/>
          <w:szCs w:val="24"/>
          <w:u w:val="single"/>
        </w:rPr>
        <w:t>Общи изисквания</w:t>
      </w:r>
    </w:p>
    <w:p w:rsidR="001B6A4F" w:rsidRPr="00C76F59" w:rsidRDefault="00573390" w:rsidP="00C76F59">
      <w:pPr>
        <w:numPr>
          <w:ilvl w:val="1"/>
          <w:numId w:val="1"/>
        </w:numPr>
        <w:tabs>
          <w:tab w:val="left" w:pos="993"/>
        </w:tabs>
        <w:spacing w:line="276" w:lineRule="auto"/>
        <w:ind w:left="0" w:firstLine="540"/>
        <w:jc w:val="both"/>
        <w:rPr>
          <w:szCs w:val="24"/>
        </w:rPr>
      </w:pPr>
      <w:r>
        <w:rPr>
          <w:szCs w:val="24"/>
          <w:lang w:val="bg-BG"/>
        </w:rPr>
        <w:t>„Откритата</w:t>
      </w:r>
      <w:r w:rsidR="00F95712">
        <w:rPr>
          <w:szCs w:val="24"/>
          <w:lang w:val="bg-BG"/>
        </w:rPr>
        <w:t xml:space="preserve"> процедура“</w:t>
      </w:r>
      <w:r w:rsidR="001B6A4F" w:rsidRPr="00C76F59">
        <w:rPr>
          <w:szCs w:val="24"/>
        </w:rPr>
        <w:t xml:space="preserve"> е вид процедура за възлагане на обществени поръчки, при която всички заинтересовани лица могат да подадат оферта. Заинтересовани лица са български или чуждестранни физически или юридически лица, включително техни обединения, които отговарят на определените в Закона за обществените поръчки и предварително обявените от възложителя условия.</w:t>
      </w:r>
    </w:p>
    <w:p w:rsidR="001B6A4F" w:rsidRPr="00C76F59" w:rsidRDefault="002E7350" w:rsidP="00C76F59">
      <w:pPr>
        <w:spacing w:line="276" w:lineRule="auto"/>
        <w:ind w:firstLine="540"/>
        <w:jc w:val="both"/>
        <w:rPr>
          <w:szCs w:val="24"/>
        </w:rPr>
      </w:pPr>
      <w:r w:rsidRPr="00C76F59">
        <w:rPr>
          <w:b/>
          <w:szCs w:val="24"/>
        </w:rPr>
        <w:t>1.</w:t>
      </w:r>
      <w:r w:rsidR="004A28F8" w:rsidRPr="00C76F59">
        <w:rPr>
          <w:b/>
          <w:szCs w:val="24"/>
        </w:rPr>
        <w:t>2</w:t>
      </w:r>
      <w:r w:rsidR="001B6A4F" w:rsidRPr="00C76F59">
        <w:rPr>
          <w:b/>
          <w:szCs w:val="24"/>
        </w:rPr>
        <w:t>.</w:t>
      </w:r>
      <w:r w:rsidR="001B6A4F" w:rsidRPr="00C76F59">
        <w:rPr>
          <w:szCs w:val="24"/>
        </w:rPr>
        <w:t xml:space="preserve"> В случай, че участникът е обединение (или консорциум), което не е регистрирано като самостоятелно юридическо лице, тогава участниците в него сключват договор, съдържащ </w:t>
      </w:r>
      <w:r w:rsidR="00021F73" w:rsidRPr="00C76F59">
        <w:rPr>
          <w:szCs w:val="24"/>
        </w:rPr>
        <w:t>минимум следната информация</w:t>
      </w:r>
      <w:r w:rsidR="001B6A4F" w:rsidRPr="00C76F59">
        <w:rPr>
          <w:szCs w:val="24"/>
        </w:rPr>
        <w:t>:</w:t>
      </w:r>
    </w:p>
    <w:p w:rsidR="001B6A4F" w:rsidRPr="00C76F59" w:rsidRDefault="00315CF2" w:rsidP="00C76F59">
      <w:pPr>
        <w:numPr>
          <w:ilvl w:val="1"/>
          <w:numId w:val="4"/>
        </w:numPr>
        <w:tabs>
          <w:tab w:val="clear" w:pos="1440"/>
          <w:tab w:val="num" w:pos="0"/>
        </w:tabs>
        <w:spacing w:line="276" w:lineRule="auto"/>
        <w:ind w:left="0" w:firstLine="540"/>
        <w:jc w:val="both"/>
        <w:rPr>
          <w:szCs w:val="24"/>
        </w:rPr>
      </w:pPr>
      <w:r w:rsidRPr="00C76F59">
        <w:rPr>
          <w:szCs w:val="24"/>
        </w:rPr>
        <w:t>правата и задълженията на участниците в обединението</w:t>
      </w:r>
      <w:r w:rsidR="001B6A4F" w:rsidRPr="00C76F59">
        <w:rPr>
          <w:szCs w:val="24"/>
        </w:rPr>
        <w:t>;</w:t>
      </w:r>
    </w:p>
    <w:p w:rsidR="001B6A4F" w:rsidRPr="00C76F59" w:rsidRDefault="00315CF2" w:rsidP="00C76F59">
      <w:pPr>
        <w:numPr>
          <w:ilvl w:val="1"/>
          <w:numId w:val="4"/>
        </w:numPr>
        <w:tabs>
          <w:tab w:val="clear" w:pos="1440"/>
          <w:tab w:val="num" w:pos="0"/>
        </w:tabs>
        <w:spacing w:line="276" w:lineRule="auto"/>
        <w:ind w:left="0" w:firstLine="540"/>
        <w:jc w:val="both"/>
        <w:rPr>
          <w:szCs w:val="24"/>
        </w:rPr>
      </w:pPr>
      <w:r w:rsidRPr="00C76F59">
        <w:rPr>
          <w:szCs w:val="24"/>
        </w:rPr>
        <w:t>разпределението на отговорността между членовете на обединението;</w:t>
      </w:r>
    </w:p>
    <w:p w:rsidR="00315CF2" w:rsidRPr="00C76F59" w:rsidRDefault="00315CF2" w:rsidP="00C76F59">
      <w:pPr>
        <w:numPr>
          <w:ilvl w:val="1"/>
          <w:numId w:val="4"/>
        </w:numPr>
        <w:tabs>
          <w:tab w:val="clear" w:pos="1440"/>
          <w:tab w:val="num" w:pos="0"/>
        </w:tabs>
        <w:spacing w:line="276" w:lineRule="auto"/>
        <w:ind w:left="0" w:firstLine="540"/>
        <w:jc w:val="both"/>
        <w:rPr>
          <w:szCs w:val="24"/>
        </w:rPr>
      </w:pPr>
      <w:r w:rsidRPr="00C76F59">
        <w:rPr>
          <w:szCs w:val="24"/>
        </w:rPr>
        <w:t>дейностите, които ще изпъл</w:t>
      </w:r>
      <w:r w:rsidR="003B5301" w:rsidRPr="00C76F59">
        <w:rPr>
          <w:szCs w:val="24"/>
        </w:rPr>
        <w:t>нява всеки член на обединението;</w:t>
      </w:r>
    </w:p>
    <w:p w:rsidR="003B5301" w:rsidRPr="00C76F59" w:rsidRDefault="003B5301" w:rsidP="00C76F59">
      <w:pPr>
        <w:numPr>
          <w:ilvl w:val="1"/>
          <w:numId w:val="4"/>
        </w:numPr>
        <w:tabs>
          <w:tab w:val="clear" w:pos="1440"/>
          <w:tab w:val="num" w:pos="0"/>
        </w:tabs>
        <w:spacing w:line="276" w:lineRule="auto"/>
        <w:ind w:left="0" w:firstLine="540"/>
        <w:jc w:val="both"/>
        <w:rPr>
          <w:szCs w:val="24"/>
        </w:rPr>
      </w:pPr>
      <w:r w:rsidRPr="00C76F59">
        <w:rPr>
          <w:szCs w:val="24"/>
        </w:rPr>
        <w:t>определяне на партньор, който да представлява обединението за целите на обществената поръчка.</w:t>
      </w:r>
    </w:p>
    <w:p w:rsidR="005D76C6" w:rsidRPr="00C76F59" w:rsidRDefault="005D76C6" w:rsidP="00C76F59">
      <w:pPr>
        <w:spacing w:line="276" w:lineRule="auto"/>
        <w:ind w:firstLine="540"/>
        <w:jc w:val="both"/>
        <w:rPr>
          <w:szCs w:val="24"/>
        </w:rPr>
      </w:pPr>
      <w:r w:rsidRPr="00C76F59">
        <w:rPr>
          <w:b/>
          <w:szCs w:val="24"/>
        </w:rPr>
        <w:t>1.2.</w:t>
      </w:r>
      <w:r w:rsidR="002D6996" w:rsidRPr="00C76F59">
        <w:rPr>
          <w:b/>
          <w:szCs w:val="24"/>
        </w:rPr>
        <w:t>1</w:t>
      </w:r>
      <w:r w:rsidRPr="00C76F59">
        <w:rPr>
          <w:b/>
          <w:szCs w:val="24"/>
        </w:rPr>
        <w:t xml:space="preserve">. </w:t>
      </w:r>
      <w:r w:rsidRPr="00C76F59">
        <w:rPr>
          <w:szCs w:val="24"/>
        </w:rPr>
        <w:t>Възложителят не поставя и няма изискване за създаване на юридическо лице в случай, че избраният за изпълнител участник е обединение</w:t>
      </w:r>
      <w:r w:rsidR="006C3AC2" w:rsidRPr="00C76F59">
        <w:rPr>
          <w:szCs w:val="24"/>
        </w:rPr>
        <w:t>, което не е самостоятелно юридическо лице.</w:t>
      </w:r>
    </w:p>
    <w:p w:rsidR="001B6A4F" w:rsidRPr="00C76F59" w:rsidRDefault="002E7350" w:rsidP="00C76F59">
      <w:pPr>
        <w:spacing w:line="276" w:lineRule="auto"/>
        <w:ind w:firstLine="540"/>
        <w:jc w:val="both"/>
        <w:rPr>
          <w:szCs w:val="24"/>
        </w:rPr>
      </w:pPr>
      <w:r w:rsidRPr="00C76F59">
        <w:rPr>
          <w:b/>
          <w:szCs w:val="24"/>
        </w:rPr>
        <w:t>1.</w:t>
      </w:r>
      <w:r w:rsidR="004A28F8" w:rsidRPr="00C76F59">
        <w:rPr>
          <w:b/>
          <w:szCs w:val="24"/>
        </w:rPr>
        <w:t>2</w:t>
      </w:r>
      <w:r w:rsidR="001B6A4F" w:rsidRPr="00C76F59">
        <w:rPr>
          <w:b/>
          <w:szCs w:val="24"/>
        </w:rPr>
        <w:t>.2.</w:t>
      </w:r>
      <w:r w:rsidR="001B6A4F" w:rsidRPr="00C76F59">
        <w:rPr>
          <w:szCs w:val="24"/>
        </w:rPr>
        <w:t xml:space="preserve"> Не се допускат промени в състава на обединението след </w:t>
      </w:r>
      <w:r w:rsidR="00CE6404" w:rsidRPr="00C76F59">
        <w:rPr>
          <w:szCs w:val="24"/>
        </w:rPr>
        <w:t>крайният срок за подаване на</w:t>
      </w:r>
      <w:r w:rsidR="001B6A4F" w:rsidRPr="00C76F59">
        <w:rPr>
          <w:szCs w:val="24"/>
        </w:rPr>
        <w:t xml:space="preserve"> </w:t>
      </w:r>
      <w:r w:rsidR="00CE6404" w:rsidRPr="00C76F59">
        <w:rPr>
          <w:szCs w:val="24"/>
        </w:rPr>
        <w:t>офертите</w:t>
      </w:r>
      <w:r w:rsidR="001B6A4F" w:rsidRPr="00C76F59">
        <w:rPr>
          <w:szCs w:val="24"/>
        </w:rPr>
        <w:t>.</w:t>
      </w:r>
    </w:p>
    <w:p w:rsidR="00DF1814" w:rsidRPr="00C76F59" w:rsidRDefault="00DF1814" w:rsidP="00C76F59">
      <w:pPr>
        <w:spacing w:line="276" w:lineRule="auto"/>
        <w:ind w:firstLine="540"/>
        <w:jc w:val="both"/>
        <w:rPr>
          <w:szCs w:val="24"/>
        </w:rPr>
      </w:pPr>
      <w:r w:rsidRPr="00C76F59">
        <w:rPr>
          <w:b/>
          <w:szCs w:val="24"/>
        </w:rPr>
        <w:t xml:space="preserve">1.2.3. </w:t>
      </w:r>
      <w:r w:rsidRPr="00C76F59">
        <w:rPr>
          <w:szCs w:val="24"/>
        </w:rPr>
        <w:t>В процедура за възлагане на обществена поръчка едно физическо или юридическо лице може да участва само в едно обединение.</w:t>
      </w:r>
    </w:p>
    <w:p w:rsidR="00AB0F25" w:rsidRPr="00C76F59" w:rsidRDefault="002E7350" w:rsidP="00C76F59">
      <w:pPr>
        <w:spacing w:line="276" w:lineRule="auto"/>
        <w:ind w:firstLine="567"/>
        <w:jc w:val="both"/>
        <w:rPr>
          <w:szCs w:val="24"/>
        </w:rPr>
      </w:pPr>
      <w:r w:rsidRPr="00C76F59">
        <w:rPr>
          <w:b/>
          <w:szCs w:val="24"/>
        </w:rPr>
        <w:t>1.</w:t>
      </w:r>
      <w:r w:rsidR="004A28F8" w:rsidRPr="00C76F59">
        <w:rPr>
          <w:b/>
          <w:szCs w:val="24"/>
        </w:rPr>
        <w:t>3</w:t>
      </w:r>
      <w:r w:rsidR="001B6A4F" w:rsidRPr="00C76F59">
        <w:rPr>
          <w:b/>
          <w:szCs w:val="24"/>
        </w:rPr>
        <w:t>.</w:t>
      </w:r>
      <w:r w:rsidR="001B6A4F" w:rsidRPr="00C76F59">
        <w:rPr>
          <w:szCs w:val="24"/>
        </w:rPr>
        <w:t xml:space="preserve"> </w:t>
      </w:r>
      <w:r w:rsidR="00AB0F25" w:rsidRPr="00C76F59">
        <w:rPr>
          <w:szCs w:val="24"/>
        </w:rPr>
        <w:t>Участникът може да се позовава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w:t>
      </w:r>
      <w:r w:rsidR="00654363" w:rsidRPr="00C76F59">
        <w:rPr>
          <w:szCs w:val="24"/>
        </w:rPr>
        <w:t xml:space="preserve"> </w:t>
      </w:r>
    </w:p>
    <w:p w:rsidR="00654363" w:rsidRPr="00C76F59" w:rsidRDefault="00654363" w:rsidP="00C76F59">
      <w:pPr>
        <w:spacing w:line="276" w:lineRule="auto"/>
        <w:ind w:firstLine="567"/>
        <w:jc w:val="both"/>
        <w:rPr>
          <w:i/>
          <w:szCs w:val="24"/>
        </w:rPr>
      </w:pPr>
      <w:r w:rsidRPr="00C76F59">
        <w:rPr>
          <w:i/>
          <w:szCs w:val="24"/>
          <w:u w:val="single"/>
        </w:rPr>
        <w:t>Забележка</w:t>
      </w:r>
      <w:r w:rsidRPr="00C76F59">
        <w:rPr>
          <w:i/>
          <w:szCs w:val="24"/>
        </w:rPr>
        <w:t>: Когато участникът се позовава на капацитета на трети лица, посочва това в Част II, Раздел В от ЕЕДОП.</w:t>
      </w:r>
    </w:p>
    <w:p w:rsidR="00AB0F25" w:rsidRPr="00C76F59" w:rsidRDefault="00AB0F25" w:rsidP="00C76F59">
      <w:pPr>
        <w:spacing w:line="276" w:lineRule="auto"/>
        <w:ind w:firstLine="567"/>
        <w:jc w:val="both"/>
        <w:rPr>
          <w:szCs w:val="24"/>
        </w:rPr>
      </w:pPr>
      <w:r w:rsidRPr="00C76F59">
        <w:rPr>
          <w:b/>
          <w:szCs w:val="24"/>
        </w:rPr>
        <w:t>1.3.1.</w:t>
      </w:r>
      <w:r w:rsidRPr="00C76F59">
        <w:rPr>
          <w:szCs w:val="24"/>
        </w:rPr>
        <w:t xml:space="preserve"> По отношение на критериите, свързани с професионална компетентност, участникът може да се позовава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w:t>
      </w:r>
    </w:p>
    <w:p w:rsidR="00AB0F25" w:rsidRPr="00C76F59" w:rsidRDefault="00AB0F25" w:rsidP="00C76F59">
      <w:pPr>
        <w:spacing w:line="276" w:lineRule="auto"/>
        <w:ind w:firstLine="567"/>
        <w:jc w:val="both"/>
        <w:rPr>
          <w:szCs w:val="24"/>
        </w:rPr>
      </w:pPr>
      <w:r w:rsidRPr="00C76F59">
        <w:rPr>
          <w:b/>
          <w:szCs w:val="24"/>
        </w:rPr>
        <w:t xml:space="preserve">1.3.2. </w:t>
      </w:r>
      <w:r w:rsidRPr="00C76F59">
        <w:rPr>
          <w:szCs w:val="24"/>
        </w:rPr>
        <w:t>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w:t>
      </w:r>
    </w:p>
    <w:p w:rsidR="00AB0F25" w:rsidRPr="00C76F59" w:rsidRDefault="00AB0F25" w:rsidP="00C76F59">
      <w:pPr>
        <w:spacing w:line="276" w:lineRule="auto"/>
        <w:ind w:firstLine="567"/>
        <w:jc w:val="both"/>
        <w:rPr>
          <w:szCs w:val="24"/>
        </w:rPr>
      </w:pPr>
      <w:r w:rsidRPr="00C76F59">
        <w:rPr>
          <w:b/>
          <w:szCs w:val="24"/>
        </w:rPr>
        <w:lastRenderedPageBreak/>
        <w:t xml:space="preserve">1.3.3. </w:t>
      </w:r>
      <w:r w:rsidRPr="00C76F59">
        <w:rPr>
          <w:szCs w:val="24"/>
        </w:rPr>
        <w:t>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w:t>
      </w:r>
    </w:p>
    <w:p w:rsidR="00AB0F25" w:rsidRPr="00C76F59" w:rsidRDefault="00AB0F25" w:rsidP="00C76F59">
      <w:pPr>
        <w:spacing w:line="276" w:lineRule="auto"/>
        <w:ind w:firstLine="567"/>
        <w:jc w:val="both"/>
        <w:rPr>
          <w:szCs w:val="24"/>
        </w:rPr>
      </w:pPr>
      <w:r w:rsidRPr="00C76F59">
        <w:rPr>
          <w:b/>
          <w:szCs w:val="24"/>
        </w:rPr>
        <w:t xml:space="preserve">1.4.  </w:t>
      </w:r>
      <w:r w:rsidRPr="00C76F59">
        <w:rPr>
          <w:szCs w:val="24"/>
        </w:rPr>
        <w:t>Участникът</w:t>
      </w:r>
      <w:r w:rsidRPr="00C76F59">
        <w:rPr>
          <w:b/>
          <w:szCs w:val="24"/>
        </w:rPr>
        <w:t xml:space="preserve"> </w:t>
      </w:r>
      <w:r w:rsidRPr="00C76F59">
        <w:rPr>
          <w:szCs w:val="24"/>
        </w:rPr>
        <w:t xml:space="preserve">посочва в </w:t>
      </w:r>
      <w:r w:rsidR="00654363" w:rsidRPr="00C76F59">
        <w:rPr>
          <w:szCs w:val="24"/>
        </w:rPr>
        <w:t xml:space="preserve">ЕЕДОП </w:t>
      </w:r>
      <w:r w:rsidRPr="00C76F59">
        <w:rPr>
          <w:szCs w:val="24"/>
        </w:rPr>
        <w:t>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w:t>
      </w:r>
    </w:p>
    <w:p w:rsidR="00654363" w:rsidRPr="00C76F59" w:rsidRDefault="00654363" w:rsidP="00C76F59">
      <w:pPr>
        <w:spacing w:line="276" w:lineRule="auto"/>
        <w:ind w:firstLine="567"/>
        <w:jc w:val="both"/>
        <w:rPr>
          <w:i/>
          <w:szCs w:val="24"/>
        </w:rPr>
      </w:pPr>
      <w:r w:rsidRPr="00C76F59">
        <w:rPr>
          <w:i/>
          <w:szCs w:val="24"/>
          <w:u w:val="single"/>
        </w:rPr>
        <w:t>Забележка</w:t>
      </w:r>
      <w:r w:rsidRPr="00C76F59">
        <w:rPr>
          <w:i/>
          <w:szCs w:val="24"/>
        </w:rPr>
        <w:t xml:space="preserve">: Съответваната информация се посочва </w:t>
      </w:r>
      <w:r w:rsidR="000C1D1F" w:rsidRPr="00C76F59">
        <w:rPr>
          <w:i/>
          <w:szCs w:val="24"/>
        </w:rPr>
        <w:t xml:space="preserve">в Част II, Раздел </w:t>
      </w:r>
      <w:r w:rsidR="000C1D1F" w:rsidRPr="00C76F59">
        <w:rPr>
          <w:i/>
          <w:szCs w:val="24"/>
          <w:lang w:val="bg-BG"/>
        </w:rPr>
        <w:t>Г</w:t>
      </w:r>
      <w:r w:rsidR="000C1D1F" w:rsidRPr="00C76F59">
        <w:rPr>
          <w:i/>
          <w:szCs w:val="24"/>
        </w:rPr>
        <w:t xml:space="preserve"> от ЕЕДОП</w:t>
      </w:r>
      <w:r w:rsidR="000C1D1F" w:rsidRPr="00C76F59">
        <w:rPr>
          <w:i/>
          <w:szCs w:val="24"/>
          <w:lang w:val="bg-BG"/>
        </w:rPr>
        <w:t xml:space="preserve"> и </w:t>
      </w:r>
      <w:r w:rsidRPr="00C76F59">
        <w:rPr>
          <w:i/>
          <w:szCs w:val="24"/>
        </w:rPr>
        <w:t>в Част</w:t>
      </w:r>
      <w:r w:rsidRPr="00C76F59">
        <w:rPr>
          <w:szCs w:val="24"/>
        </w:rPr>
        <w:t xml:space="preserve"> </w:t>
      </w:r>
      <w:r w:rsidRPr="00C76F59">
        <w:rPr>
          <w:i/>
          <w:szCs w:val="24"/>
        </w:rPr>
        <w:t>IV, Раздел В, т. 10 от ЕЕДОП.</w:t>
      </w:r>
    </w:p>
    <w:p w:rsidR="00AB0F25" w:rsidRPr="00C76F59" w:rsidRDefault="00AB0F25" w:rsidP="00C76F59">
      <w:pPr>
        <w:shd w:val="clear" w:color="auto" w:fill="FFFFFF"/>
        <w:spacing w:line="276" w:lineRule="auto"/>
        <w:ind w:firstLine="567"/>
        <w:jc w:val="both"/>
        <w:rPr>
          <w:szCs w:val="24"/>
        </w:rPr>
      </w:pPr>
      <w:r w:rsidRPr="00C76F59">
        <w:rPr>
          <w:b/>
          <w:szCs w:val="24"/>
        </w:rPr>
        <w:t xml:space="preserve">1.4.1. </w:t>
      </w:r>
      <w:r w:rsidRPr="00C76F59">
        <w:rPr>
          <w:szCs w:val="24"/>
        </w:rPr>
        <w:t xml:space="preserve">Подизпълнителите трябва да нямат свързаност с друг участник, както и да отговарят на критериите за подбор съобразно вида и дела от поръчката, които ще изпълняват и за тях да не са налице основанията за отстраняване от процедурата. </w:t>
      </w:r>
    </w:p>
    <w:p w:rsidR="00AB0F25" w:rsidRPr="007B534C" w:rsidRDefault="00AB0F25" w:rsidP="00C76F59">
      <w:pPr>
        <w:spacing w:line="276" w:lineRule="auto"/>
        <w:ind w:firstLine="567"/>
        <w:jc w:val="both"/>
        <w:rPr>
          <w:b/>
          <w:szCs w:val="24"/>
          <w:lang w:val="bg-BG"/>
        </w:rPr>
      </w:pPr>
      <w:r w:rsidRPr="00C76F59">
        <w:rPr>
          <w:b/>
          <w:szCs w:val="24"/>
        </w:rPr>
        <w:t xml:space="preserve">1.4.2. </w:t>
      </w:r>
      <w:r w:rsidR="007B534C">
        <w:rPr>
          <w:b/>
          <w:szCs w:val="24"/>
          <w:lang w:val="bg-BG"/>
        </w:rPr>
        <w:t xml:space="preserve">Участникът може да замени </w:t>
      </w:r>
      <w:r w:rsidRPr="00C76F59">
        <w:rPr>
          <w:szCs w:val="24"/>
        </w:rPr>
        <w:t xml:space="preserve">подизпълнител, който не отговаря на условията по </w:t>
      </w:r>
      <w:r w:rsidR="009334EE" w:rsidRPr="00C76F59">
        <w:rPr>
          <w:szCs w:val="24"/>
        </w:rPr>
        <w:t>т. 1.4.1.</w:t>
      </w:r>
      <w:r w:rsidR="007B534C">
        <w:rPr>
          <w:szCs w:val="24"/>
          <w:lang w:val="bg-BG"/>
        </w:rPr>
        <w:t xml:space="preserve"> и това не води до промяна на техническото предложение</w:t>
      </w:r>
    </w:p>
    <w:p w:rsidR="001B6A4F" w:rsidRPr="00C76F59" w:rsidRDefault="001B6A4F" w:rsidP="00C76F59">
      <w:pPr>
        <w:spacing w:line="276" w:lineRule="auto"/>
        <w:ind w:firstLine="540"/>
        <w:rPr>
          <w:b/>
          <w:szCs w:val="24"/>
          <w:u w:val="single"/>
        </w:rPr>
      </w:pPr>
      <w:r w:rsidRPr="00C76F59">
        <w:rPr>
          <w:b/>
          <w:szCs w:val="24"/>
        </w:rPr>
        <w:t>2.</w:t>
      </w:r>
      <w:r w:rsidRPr="00C76F59">
        <w:rPr>
          <w:szCs w:val="24"/>
        </w:rPr>
        <w:t xml:space="preserve"> </w:t>
      </w:r>
      <w:r w:rsidRPr="00C76F59">
        <w:rPr>
          <w:b/>
          <w:szCs w:val="24"/>
          <w:u w:val="single"/>
        </w:rPr>
        <w:t xml:space="preserve">Условия за допустимост на участниците </w:t>
      </w:r>
    </w:p>
    <w:p w:rsidR="003A42F3" w:rsidRPr="00C76F59" w:rsidRDefault="00CA6316" w:rsidP="00C76F59">
      <w:pPr>
        <w:spacing w:line="276" w:lineRule="auto"/>
        <w:ind w:firstLine="540"/>
        <w:jc w:val="both"/>
        <w:rPr>
          <w:szCs w:val="24"/>
        </w:rPr>
      </w:pPr>
      <w:r w:rsidRPr="00C76F59">
        <w:rPr>
          <w:b/>
          <w:szCs w:val="24"/>
        </w:rPr>
        <w:t>2.1.</w:t>
      </w:r>
      <w:r w:rsidR="001B6A4F" w:rsidRPr="00C76F59">
        <w:rPr>
          <w:b/>
          <w:szCs w:val="24"/>
        </w:rPr>
        <w:t xml:space="preserve"> </w:t>
      </w:r>
      <w:r w:rsidR="003A42F3" w:rsidRPr="00C76F59">
        <w:rPr>
          <w:szCs w:val="24"/>
        </w:rPr>
        <w:t>Възложителят отстранява от участие в процедура за възлагане на обществена поръчка участник, когато:</w:t>
      </w:r>
    </w:p>
    <w:p w:rsidR="003A42F3" w:rsidRPr="00C76F59" w:rsidRDefault="00F454D6" w:rsidP="00C76F59">
      <w:pPr>
        <w:spacing w:line="276" w:lineRule="auto"/>
        <w:ind w:firstLine="540"/>
        <w:jc w:val="both"/>
        <w:rPr>
          <w:szCs w:val="24"/>
        </w:rPr>
      </w:pPr>
      <w:r w:rsidRPr="00C76F59">
        <w:rPr>
          <w:szCs w:val="24"/>
        </w:rPr>
        <w:t>2.1.</w:t>
      </w:r>
      <w:r w:rsidR="003A42F3" w:rsidRPr="00C76F59">
        <w:rPr>
          <w:szCs w:val="24"/>
        </w:rPr>
        <w:t>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w:t>
      </w:r>
    </w:p>
    <w:p w:rsidR="003A42F3" w:rsidRPr="00C76F59" w:rsidRDefault="00F454D6" w:rsidP="00C76F59">
      <w:pPr>
        <w:spacing w:line="276" w:lineRule="auto"/>
        <w:ind w:firstLine="540"/>
        <w:jc w:val="both"/>
        <w:rPr>
          <w:szCs w:val="24"/>
        </w:rPr>
      </w:pPr>
      <w:r w:rsidRPr="00C76F59">
        <w:rPr>
          <w:szCs w:val="24"/>
        </w:rPr>
        <w:t>2.1.</w:t>
      </w:r>
      <w:r w:rsidR="003A42F3" w:rsidRPr="00C76F59">
        <w:rPr>
          <w:szCs w:val="24"/>
        </w:rPr>
        <w:t>2. е осъден с влязла в сила присъда, освен ако е реабилитиран, за престъпление, аналогично на тези по т. 1, в друга държава членка или трета страна;</w:t>
      </w:r>
    </w:p>
    <w:p w:rsidR="003A42F3" w:rsidRPr="00C76F59" w:rsidRDefault="00F454D6" w:rsidP="00C76F59">
      <w:pPr>
        <w:spacing w:line="276" w:lineRule="auto"/>
        <w:ind w:firstLine="540"/>
        <w:jc w:val="both"/>
        <w:rPr>
          <w:szCs w:val="24"/>
        </w:rPr>
      </w:pPr>
      <w:r w:rsidRPr="00C76F59">
        <w:rPr>
          <w:szCs w:val="24"/>
        </w:rPr>
        <w:t>2.1.</w:t>
      </w:r>
      <w:r w:rsidR="003A42F3" w:rsidRPr="00C76F59">
        <w:rPr>
          <w:szCs w:val="24"/>
        </w:rPr>
        <w:t>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3A42F3" w:rsidRPr="00C76F59" w:rsidRDefault="00F454D6" w:rsidP="00C76F59">
      <w:pPr>
        <w:spacing w:line="276" w:lineRule="auto"/>
        <w:ind w:firstLine="540"/>
        <w:jc w:val="both"/>
        <w:rPr>
          <w:szCs w:val="24"/>
        </w:rPr>
      </w:pPr>
      <w:r w:rsidRPr="00C76F59">
        <w:rPr>
          <w:szCs w:val="24"/>
        </w:rPr>
        <w:t>2.1.</w:t>
      </w:r>
      <w:r w:rsidR="003A42F3" w:rsidRPr="00C76F59">
        <w:rPr>
          <w:szCs w:val="24"/>
        </w:rPr>
        <w:t>4. е налице неравнопоставеност в случаите по чл. 44, ал. 5 ЗОП;</w:t>
      </w:r>
    </w:p>
    <w:p w:rsidR="003A42F3" w:rsidRPr="00C76F59" w:rsidRDefault="00F454D6" w:rsidP="00C76F59">
      <w:pPr>
        <w:spacing w:line="276" w:lineRule="auto"/>
        <w:ind w:firstLine="540"/>
        <w:jc w:val="both"/>
        <w:rPr>
          <w:szCs w:val="24"/>
        </w:rPr>
      </w:pPr>
      <w:r w:rsidRPr="00C76F59">
        <w:rPr>
          <w:szCs w:val="24"/>
        </w:rPr>
        <w:t>2.1.</w:t>
      </w:r>
      <w:r w:rsidR="003A42F3" w:rsidRPr="00C76F59">
        <w:rPr>
          <w:szCs w:val="24"/>
        </w:rPr>
        <w:t>5. е установено, че:</w:t>
      </w:r>
    </w:p>
    <w:p w:rsidR="003A42F3" w:rsidRPr="00C76F59" w:rsidRDefault="003A42F3" w:rsidP="00C76F59">
      <w:pPr>
        <w:spacing w:line="276" w:lineRule="auto"/>
        <w:ind w:firstLine="540"/>
        <w:jc w:val="both"/>
        <w:rPr>
          <w:szCs w:val="24"/>
        </w:rPr>
      </w:pPr>
      <w:r w:rsidRPr="00C76F59">
        <w:rPr>
          <w:szCs w:val="24"/>
        </w:rPr>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3A42F3" w:rsidRPr="00C76F59" w:rsidRDefault="003A42F3" w:rsidP="00C76F59">
      <w:pPr>
        <w:spacing w:line="276" w:lineRule="auto"/>
        <w:ind w:firstLine="540"/>
        <w:jc w:val="both"/>
        <w:rPr>
          <w:szCs w:val="24"/>
        </w:rPr>
      </w:pPr>
      <w:r w:rsidRPr="00C76F59">
        <w:rPr>
          <w:szCs w:val="24"/>
        </w:rPr>
        <w:t>б)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F95426" w:rsidRPr="00616338" w:rsidRDefault="00F454D6" w:rsidP="00F95426">
      <w:pPr>
        <w:spacing w:line="276" w:lineRule="auto"/>
        <w:ind w:firstLine="539"/>
        <w:jc w:val="both"/>
        <w:rPr>
          <w:szCs w:val="24"/>
          <w:lang w:val="bg-BG"/>
        </w:rPr>
      </w:pPr>
      <w:r w:rsidRPr="00C76F59">
        <w:rPr>
          <w:szCs w:val="24"/>
        </w:rPr>
        <w:t>2.1.</w:t>
      </w:r>
      <w:r w:rsidR="003A42F3" w:rsidRPr="00C76F59">
        <w:rPr>
          <w:szCs w:val="24"/>
        </w:rPr>
        <w:t xml:space="preserve">6. </w:t>
      </w:r>
      <w:r w:rsidR="00F95426" w:rsidRPr="008D727A">
        <w:rPr>
          <w:color w:val="000000"/>
          <w:szCs w:val="24"/>
          <w:lang w:val="bg-BG"/>
        </w:rPr>
        <w:t xml:space="preserve">е установено с влязло в </w:t>
      </w:r>
      <w:r w:rsidR="00F95426">
        <w:rPr>
          <w:color w:val="000000"/>
          <w:szCs w:val="24"/>
          <w:lang w:val="bg-BG"/>
        </w:rPr>
        <w:t>сила наказателно постановление</w:t>
      </w:r>
      <w:r w:rsidR="00F95426">
        <w:rPr>
          <w:color w:val="000000"/>
          <w:szCs w:val="24"/>
          <w:lang w:val="en-US"/>
        </w:rPr>
        <w:t xml:space="preserve"> </w:t>
      </w:r>
      <w:r w:rsidR="00F95426" w:rsidRPr="008D727A">
        <w:rPr>
          <w:color w:val="000000"/>
          <w:szCs w:val="24"/>
          <w:lang w:val="bg-BG"/>
        </w:rPr>
        <w:t>или съдебно решение, нарушение на чл. 61, ал. 1, чл. 62, ал. 1 или 3, чл. 63, ал. 1 или 2, чл. 118, чл. 128, чл. 228, ал. 3, чл. 245 и чл. 301 – 305</w:t>
      </w:r>
      <w:r w:rsidR="00F95426" w:rsidRPr="00616338">
        <w:rPr>
          <w:szCs w:val="24"/>
          <w:lang w:val="bg-BG"/>
        </w:rPr>
        <w:t xml:space="preserve"> от Кодекса на труда или </w:t>
      </w:r>
      <w:r w:rsidR="00F95426">
        <w:rPr>
          <w:sz w:val="23"/>
          <w:szCs w:val="23"/>
        </w:rPr>
        <w:t xml:space="preserve">чл. 13, ал. 1 от Закона </w:t>
      </w:r>
      <w:r w:rsidR="00F95426" w:rsidRPr="006262C8">
        <w:rPr>
          <w:sz w:val="23"/>
          <w:szCs w:val="23"/>
          <w:lang w:val="bg-BG"/>
        </w:rPr>
        <w:t>за трудовата миграция и трудовата мобилност</w:t>
      </w:r>
      <w:r w:rsidR="00F95426" w:rsidRPr="00616338">
        <w:rPr>
          <w:szCs w:val="24"/>
          <w:lang w:val="bg-BG"/>
        </w:rPr>
        <w:t xml:space="preserve">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rsidR="00C96498" w:rsidRPr="00002664" w:rsidRDefault="00F454D6" w:rsidP="00F40593">
      <w:pPr>
        <w:spacing w:line="276" w:lineRule="auto"/>
        <w:ind w:firstLine="540"/>
        <w:jc w:val="both"/>
        <w:rPr>
          <w:szCs w:val="24"/>
          <w:lang w:val="bg-BG"/>
        </w:rPr>
      </w:pPr>
      <w:r w:rsidRPr="00002664">
        <w:rPr>
          <w:szCs w:val="24"/>
        </w:rPr>
        <w:t>2.1.</w:t>
      </w:r>
      <w:r w:rsidR="003A42F3" w:rsidRPr="00002664">
        <w:rPr>
          <w:szCs w:val="24"/>
        </w:rPr>
        <w:t>7.</w:t>
      </w:r>
      <w:r w:rsidR="003A42F3" w:rsidRPr="00C76F59">
        <w:rPr>
          <w:b/>
          <w:szCs w:val="24"/>
        </w:rPr>
        <w:t xml:space="preserve"> </w:t>
      </w:r>
      <w:r w:rsidR="003A42F3" w:rsidRPr="00002664">
        <w:rPr>
          <w:szCs w:val="24"/>
        </w:rPr>
        <w:t>е налице конфликт на интереси, който не може да бъде отстранен.</w:t>
      </w:r>
    </w:p>
    <w:p w:rsidR="00C96498" w:rsidRPr="00C76F59" w:rsidRDefault="00C96498" w:rsidP="00F40593">
      <w:pPr>
        <w:pStyle w:val="a5"/>
        <w:shd w:val="clear" w:color="auto" w:fill="auto"/>
        <w:spacing w:line="276" w:lineRule="auto"/>
        <w:ind w:firstLine="567"/>
        <w:rPr>
          <w:b w:val="0"/>
          <w:i/>
          <w:sz w:val="24"/>
          <w:szCs w:val="24"/>
        </w:rPr>
      </w:pPr>
      <w:r w:rsidRPr="00C76F59">
        <w:rPr>
          <w:b w:val="0"/>
          <w:i/>
          <w:sz w:val="24"/>
          <w:szCs w:val="24"/>
          <w:u w:val="single"/>
        </w:rPr>
        <w:t>Забележка:</w:t>
      </w:r>
      <w:r w:rsidRPr="00C76F59">
        <w:rPr>
          <w:b w:val="0"/>
          <w:i/>
          <w:sz w:val="24"/>
          <w:szCs w:val="24"/>
        </w:rPr>
        <w:t xml:space="preserve"> </w:t>
      </w:r>
      <w:r w:rsidRPr="00C76F59">
        <w:rPr>
          <w:b w:val="0"/>
          <w:i/>
          <w:sz w:val="24"/>
          <w:szCs w:val="24"/>
          <w:lang w:val="bg-BG"/>
        </w:rPr>
        <w:t xml:space="preserve"> </w:t>
      </w:r>
      <w:r w:rsidRPr="00C76F59">
        <w:rPr>
          <w:b w:val="0"/>
          <w:i/>
          <w:sz w:val="24"/>
          <w:szCs w:val="24"/>
        </w:rPr>
        <w:t>Информация относно липсата или наличието на обстоятелства по т. 2.1. се попълва в ЕЕДОП както следва:</w:t>
      </w:r>
    </w:p>
    <w:p w:rsidR="006754FB" w:rsidRPr="00C76F59" w:rsidRDefault="006754FB" w:rsidP="00C76F59">
      <w:pPr>
        <w:pStyle w:val="a5"/>
        <w:shd w:val="clear" w:color="auto" w:fill="auto"/>
        <w:spacing w:line="276" w:lineRule="auto"/>
        <w:ind w:firstLine="567"/>
        <w:jc w:val="both"/>
        <w:rPr>
          <w:b w:val="0"/>
          <w:i/>
          <w:sz w:val="24"/>
          <w:szCs w:val="24"/>
        </w:rPr>
      </w:pPr>
      <w:r w:rsidRPr="00C76F59">
        <w:rPr>
          <w:b w:val="0"/>
          <w:i/>
          <w:sz w:val="24"/>
          <w:szCs w:val="24"/>
        </w:rPr>
        <w:t>Информация относно липсата или наличието на обстоятелства по т. 2.1.</w:t>
      </w:r>
      <w:r w:rsidRPr="00C76F59">
        <w:rPr>
          <w:b w:val="0"/>
          <w:i/>
          <w:sz w:val="24"/>
          <w:szCs w:val="24"/>
          <w:lang w:val="bg-BG"/>
        </w:rPr>
        <w:t>1</w:t>
      </w:r>
      <w:r w:rsidRPr="00C76F59">
        <w:rPr>
          <w:b w:val="0"/>
          <w:i/>
          <w:sz w:val="24"/>
          <w:szCs w:val="24"/>
        </w:rPr>
        <w:t xml:space="preserve">. се попълва: </w:t>
      </w:r>
    </w:p>
    <w:p w:rsidR="00C96498" w:rsidRPr="00C76F59" w:rsidRDefault="00C96498" w:rsidP="00C76F59">
      <w:pPr>
        <w:pStyle w:val="a5"/>
        <w:shd w:val="clear" w:color="auto" w:fill="auto"/>
        <w:spacing w:line="276" w:lineRule="auto"/>
        <w:ind w:firstLine="567"/>
        <w:jc w:val="both"/>
        <w:rPr>
          <w:b w:val="0"/>
          <w:i/>
          <w:sz w:val="24"/>
          <w:szCs w:val="24"/>
        </w:rPr>
      </w:pPr>
      <w:r w:rsidRPr="00C76F59">
        <w:rPr>
          <w:b w:val="0"/>
          <w:i/>
          <w:sz w:val="24"/>
          <w:szCs w:val="24"/>
        </w:rPr>
        <w:t>В Част III, Раздел А</w:t>
      </w:r>
      <w:r w:rsidR="006754FB" w:rsidRPr="00C76F59">
        <w:rPr>
          <w:b w:val="0"/>
          <w:i/>
          <w:sz w:val="24"/>
          <w:szCs w:val="24"/>
        </w:rPr>
        <w:t xml:space="preserve"> </w:t>
      </w:r>
      <w:r w:rsidRPr="00C76F59">
        <w:rPr>
          <w:b w:val="0"/>
          <w:i/>
          <w:sz w:val="24"/>
          <w:szCs w:val="24"/>
        </w:rPr>
        <w:t xml:space="preserve">участникът следва да предостави информация относно присъди за </w:t>
      </w:r>
      <w:r w:rsidRPr="00C76F59">
        <w:rPr>
          <w:b w:val="0"/>
          <w:i/>
          <w:sz w:val="24"/>
          <w:szCs w:val="24"/>
        </w:rPr>
        <w:lastRenderedPageBreak/>
        <w:t>следните престъпления:</w:t>
      </w:r>
    </w:p>
    <w:p w:rsidR="00C96498" w:rsidRPr="00C76F59" w:rsidRDefault="00C96498" w:rsidP="00C76F59">
      <w:pPr>
        <w:pStyle w:val="60"/>
        <w:numPr>
          <w:ilvl w:val="0"/>
          <w:numId w:val="21"/>
        </w:numPr>
        <w:shd w:val="clear" w:color="auto" w:fill="auto"/>
        <w:tabs>
          <w:tab w:val="left" w:pos="750"/>
        </w:tabs>
        <w:spacing w:line="276" w:lineRule="auto"/>
        <w:ind w:firstLine="567"/>
        <w:jc w:val="left"/>
        <w:rPr>
          <w:sz w:val="24"/>
          <w:szCs w:val="24"/>
        </w:rPr>
      </w:pPr>
      <w:r w:rsidRPr="00C76F59">
        <w:rPr>
          <w:sz w:val="24"/>
          <w:szCs w:val="24"/>
          <w:lang w:val="bg-BG"/>
        </w:rPr>
        <w:t xml:space="preserve"> </w:t>
      </w:r>
      <w:r w:rsidRPr="00C76F59">
        <w:rPr>
          <w:sz w:val="24"/>
          <w:szCs w:val="24"/>
        </w:rPr>
        <w:t>Участие в престъпна организация</w:t>
      </w:r>
      <w:r w:rsidRPr="00C76F59">
        <w:rPr>
          <w:rStyle w:val="611pt"/>
          <w:b w:val="0"/>
          <w:i/>
          <w:sz w:val="24"/>
          <w:szCs w:val="24"/>
        </w:rPr>
        <w:t xml:space="preserve"> - по чл. 321 и 321а от НК;</w:t>
      </w:r>
    </w:p>
    <w:p w:rsidR="00C96498" w:rsidRPr="00C76F59" w:rsidRDefault="00C96498" w:rsidP="00C76F59">
      <w:pPr>
        <w:pStyle w:val="a5"/>
        <w:numPr>
          <w:ilvl w:val="0"/>
          <w:numId w:val="21"/>
        </w:numPr>
        <w:shd w:val="clear" w:color="auto" w:fill="auto"/>
        <w:tabs>
          <w:tab w:val="left" w:pos="730"/>
          <w:tab w:val="left" w:pos="851"/>
        </w:tabs>
        <w:spacing w:line="276" w:lineRule="auto"/>
        <w:ind w:firstLine="567"/>
        <w:rPr>
          <w:b w:val="0"/>
          <w:i/>
          <w:sz w:val="24"/>
          <w:szCs w:val="24"/>
        </w:rPr>
      </w:pPr>
      <w:r w:rsidRPr="00C76F59">
        <w:rPr>
          <w:rStyle w:val="115pt"/>
          <w:sz w:val="24"/>
          <w:szCs w:val="24"/>
        </w:rPr>
        <w:t>Корупция</w:t>
      </w:r>
      <w:r w:rsidRPr="00C76F59">
        <w:rPr>
          <w:b w:val="0"/>
          <w:i/>
          <w:sz w:val="24"/>
          <w:szCs w:val="24"/>
        </w:rPr>
        <w:t xml:space="preserve"> - по чл. 301 - 307 от НК;</w:t>
      </w:r>
    </w:p>
    <w:p w:rsidR="00C96498" w:rsidRPr="00C76F59" w:rsidRDefault="00C96498" w:rsidP="00C76F59">
      <w:pPr>
        <w:pStyle w:val="a5"/>
        <w:numPr>
          <w:ilvl w:val="0"/>
          <w:numId w:val="21"/>
        </w:numPr>
        <w:shd w:val="clear" w:color="auto" w:fill="auto"/>
        <w:tabs>
          <w:tab w:val="left" w:pos="726"/>
          <w:tab w:val="left" w:pos="851"/>
        </w:tabs>
        <w:spacing w:line="276" w:lineRule="auto"/>
        <w:ind w:firstLine="567"/>
        <w:rPr>
          <w:b w:val="0"/>
          <w:i/>
          <w:sz w:val="24"/>
          <w:szCs w:val="24"/>
        </w:rPr>
      </w:pPr>
      <w:r w:rsidRPr="00C76F59">
        <w:rPr>
          <w:rStyle w:val="115pt"/>
          <w:sz w:val="24"/>
          <w:szCs w:val="24"/>
        </w:rPr>
        <w:t>Измама</w:t>
      </w:r>
      <w:r w:rsidRPr="00C76F59">
        <w:rPr>
          <w:b w:val="0"/>
          <w:i/>
          <w:sz w:val="24"/>
          <w:szCs w:val="24"/>
        </w:rPr>
        <w:t xml:space="preserve"> - по чл. 209 - 213 от НК;</w:t>
      </w:r>
    </w:p>
    <w:p w:rsidR="00C96498" w:rsidRPr="00C76F59" w:rsidRDefault="00C96498" w:rsidP="00C76F59">
      <w:pPr>
        <w:pStyle w:val="60"/>
        <w:numPr>
          <w:ilvl w:val="0"/>
          <w:numId w:val="21"/>
        </w:numPr>
        <w:shd w:val="clear" w:color="auto" w:fill="auto"/>
        <w:tabs>
          <w:tab w:val="left" w:pos="750"/>
          <w:tab w:val="left" w:pos="851"/>
        </w:tabs>
        <w:spacing w:line="276" w:lineRule="auto"/>
        <w:ind w:firstLine="567"/>
        <w:jc w:val="left"/>
        <w:rPr>
          <w:sz w:val="24"/>
          <w:szCs w:val="24"/>
        </w:rPr>
      </w:pPr>
      <w:r w:rsidRPr="00C76F59">
        <w:rPr>
          <w:sz w:val="24"/>
          <w:szCs w:val="24"/>
          <w:lang w:val="bg-BG"/>
        </w:rPr>
        <w:t xml:space="preserve"> </w:t>
      </w:r>
      <w:r w:rsidRPr="00C76F59">
        <w:rPr>
          <w:sz w:val="24"/>
          <w:szCs w:val="24"/>
        </w:rPr>
        <w:t>Терористични престъпления или престъпления, които са свързани с терористични дейности -</w:t>
      </w:r>
      <w:r w:rsidRPr="00C76F59">
        <w:rPr>
          <w:rStyle w:val="611pt"/>
          <w:b w:val="0"/>
          <w:i/>
          <w:sz w:val="24"/>
          <w:szCs w:val="24"/>
        </w:rPr>
        <w:t xml:space="preserve"> по чл. 108а, ал. 1 от НК;</w:t>
      </w:r>
    </w:p>
    <w:p w:rsidR="00C96498" w:rsidRPr="00C76F59" w:rsidRDefault="00C96498" w:rsidP="00C76F59">
      <w:pPr>
        <w:pStyle w:val="a5"/>
        <w:numPr>
          <w:ilvl w:val="0"/>
          <w:numId w:val="21"/>
        </w:numPr>
        <w:shd w:val="clear" w:color="auto" w:fill="auto"/>
        <w:tabs>
          <w:tab w:val="left" w:pos="721"/>
          <w:tab w:val="left" w:pos="851"/>
        </w:tabs>
        <w:spacing w:line="276" w:lineRule="auto"/>
        <w:ind w:firstLine="567"/>
        <w:rPr>
          <w:b w:val="0"/>
          <w:i/>
          <w:sz w:val="24"/>
          <w:szCs w:val="24"/>
        </w:rPr>
      </w:pPr>
      <w:r w:rsidRPr="00C76F59">
        <w:rPr>
          <w:rStyle w:val="115pt"/>
          <w:sz w:val="24"/>
          <w:szCs w:val="24"/>
        </w:rPr>
        <w:t>Изпиране на пари или финансиране на тероризъм</w:t>
      </w:r>
      <w:r w:rsidRPr="00C76F59">
        <w:rPr>
          <w:b w:val="0"/>
          <w:i/>
          <w:sz w:val="24"/>
          <w:szCs w:val="24"/>
        </w:rPr>
        <w:t xml:space="preserve"> - по чл. 253, 253а, или 253б от НК и по чл. 108а, ал. 2 от НК;</w:t>
      </w:r>
    </w:p>
    <w:p w:rsidR="00C96498" w:rsidRPr="00C76F59" w:rsidRDefault="00C96498" w:rsidP="00C76F59">
      <w:pPr>
        <w:pStyle w:val="60"/>
        <w:numPr>
          <w:ilvl w:val="0"/>
          <w:numId w:val="21"/>
        </w:numPr>
        <w:shd w:val="clear" w:color="auto" w:fill="auto"/>
        <w:tabs>
          <w:tab w:val="left" w:pos="706"/>
          <w:tab w:val="left" w:pos="851"/>
        </w:tabs>
        <w:spacing w:line="276" w:lineRule="auto"/>
        <w:ind w:firstLine="567"/>
        <w:jc w:val="left"/>
        <w:rPr>
          <w:sz w:val="24"/>
          <w:szCs w:val="24"/>
        </w:rPr>
      </w:pPr>
      <w:r w:rsidRPr="00C76F59">
        <w:rPr>
          <w:sz w:val="24"/>
          <w:szCs w:val="24"/>
        </w:rPr>
        <w:t>Детски труд и други форми на трафик на хора</w:t>
      </w:r>
      <w:r w:rsidRPr="00C76F59">
        <w:rPr>
          <w:rStyle w:val="611pt"/>
          <w:b w:val="0"/>
          <w:i/>
          <w:sz w:val="24"/>
          <w:szCs w:val="24"/>
        </w:rPr>
        <w:t xml:space="preserve"> - по чл. 192а или 159а - 159г от НК.</w:t>
      </w:r>
    </w:p>
    <w:p w:rsidR="00C96498" w:rsidRPr="00C76F59" w:rsidRDefault="00C96498" w:rsidP="00C76F59">
      <w:pPr>
        <w:pStyle w:val="a5"/>
        <w:shd w:val="clear" w:color="auto" w:fill="auto"/>
        <w:spacing w:line="276" w:lineRule="auto"/>
        <w:ind w:firstLine="567"/>
        <w:rPr>
          <w:b w:val="0"/>
          <w:i/>
          <w:sz w:val="24"/>
          <w:szCs w:val="24"/>
        </w:rPr>
      </w:pPr>
      <w:r w:rsidRPr="00C76F59">
        <w:rPr>
          <w:b w:val="0"/>
          <w:i/>
          <w:sz w:val="24"/>
          <w:szCs w:val="24"/>
        </w:rPr>
        <w:t>В Част III, Раздел Г участникът следва да предостави информация относно присъди за престъпления по чл. 194 - 208, чл. 213 а - 217, чл. 219 - 252 и чл. 254а - 260 от НК.</w:t>
      </w:r>
    </w:p>
    <w:p w:rsidR="00C96498" w:rsidRPr="00C76F59" w:rsidRDefault="00C96498" w:rsidP="00C76F59">
      <w:pPr>
        <w:pStyle w:val="a5"/>
        <w:shd w:val="clear" w:color="auto" w:fill="auto"/>
        <w:spacing w:line="276" w:lineRule="auto"/>
        <w:ind w:firstLine="567"/>
        <w:jc w:val="both"/>
        <w:rPr>
          <w:b w:val="0"/>
          <w:i/>
          <w:sz w:val="24"/>
          <w:szCs w:val="24"/>
        </w:rPr>
      </w:pPr>
      <w:r w:rsidRPr="00C76F59">
        <w:rPr>
          <w:b w:val="0"/>
          <w:i/>
          <w:sz w:val="24"/>
          <w:szCs w:val="24"/>
        </w:rPr>
        <w:t>Участниците посочват информация за престъпления, аналогични на посочените в т. 2.1.1  при наличие на присъда в друга държава членка или трета страна.</w:t>
      </w:r>
    </w:p>
    <w:p w:rsidR="00C96498" w:rsidRPr="00C76F59" w:rsidRDefault="00C96498" w:rsidP="00C76F59">
      <w:pPr>
        <w:pStyle w:val="a5"/>
        <w:shd w:val="clear" w:color="auto" w:fill="auto"/>
        <w:spacing w:line="276" w:lineRule="auto"/>
        <w:ind w:firstLine="567"/>
        <w:rPr>
          <w:b w:val="0"/>
          <w:i/>
          <w:sz w:val="24"/>
          <w:szCs w:val="24"/>
        </w:rPr>
      </w:pPr>
      <w:r w:rsidRPr="00C76F59">
        <w:rPr>
          <w:b w:val="0"/>
          <w:i/>
          <w:sz w:val="24"/>
          <w:szCs w:val="24"/>
        </w:rPr>
        <w:t>Информация относно липсата или наличието на обстоятелства по т. 2.1.</w:t>
      </w:r>
      <w:r w:rsidRPr="00C76F59">
        <w:rPr>
          <w:b w:val="0"/>
          <w:i/>
          <w:sz w:val="24"/>
          <w:szCs w:val="24"/>
          <w:lang w:val="bg-BG"/>
        </w:rPr>
        <w:t>3</w:t>
      </w:r>
      <w:r w:rsidRPr="00C76F59">
        <w:rPr>
          <w:b w:val="0"/>
          <w:i/>
          <w:sz w:val="24"/>
          <w:szCs w:val="24"/>
        </w:rPr>
        <w:t>. се попълва в Част III, Раздел Б от ЕЕДОП.</w:t>
      </w:r>
    </w:p>
    <w:p w:rsidR="00C96498" w:rsidRPr="00C76F59" w:rsidRDefault="00C96498" w:rsidP="00C76F59">
      <w:pPr>
        <w:pStyle w:val="a5"/>
        <w:shd w:val="clear" w:color="auto" w:fill="auto"/>
        <w:spacing w:line="276" w:lineRule="auto"/>
        <w:ind w:firstLine="567"/>
        <w:jc w:val="both"/>
        <w:rPr>
          <w:b w:val="0"/>
          <w:i/>
          <w:sz w:val="24"/>
          <w:szCs w:val="24"/>
        </w:rPr>
      </w:pPr>
      <w:r w:rsidRPr="00C76F59">
        <w:rPr>
          <w:b w:val="0"/>
          <w:i/>
          <w:sz w:val="24"/>
          <w:szCs w:val="24"/>
        </w:rPr>
        <w:t>Информация относно липсата или наличието на обстоятелства по т. 2.1.</w:t>
      </w:r>
      <w:r w:rsidRPr="00C76F59">
        <w:rPr>
          <w:b w:val="0"/>
          <w:i/>
          <w:sz w:val="24"/>
          <w:szCs w:val="24"/>
          <w:lang w:val="bg-BG"/>
        </w:rPr>
        <w:t>4., 2.1.5., 2.1.6. и 2.1.7.</w:t>
      </w:r>
      <w:r w:rsidRPr="00C76F59">
        <w:rPr>
          <w:b w:val="0"/>
          <w:i/>
          <w:sz w:val="24"/>
          <w:szCs w:val="24"/>
        </w:rPr>
        <w:t xml:space="preserve"> се попълва в Част III, Раздел В от ЕЕДОП.</w:t>
      </w:r>
    </w:p>
    <w:p w:rsidR="00C96498" w:rsidRPr="00C76F59" w:rsidRDefault="00C96498" w:rsidP="00C76F59">
      <w:pPr>
        <w:pStyle w:val="a5"/>
        <w:shd w:val="clear" w:color="auto" w:fill="auto"/>
        <w:spacing w:line="276" w:lineRule="auto"/>
        <w:ind w:firstLine="567"/>
        <w:jc w:val="both"/>
        <w:rPr>
          <w:b w:val="0"/>
          <w:i/>
          <w:sz w:val="24"/>
          <w:szCs w:val="24"/>
        </w:rPr>
      </w:pPr>
      <w:r w:rsidRPr="00C76F59">
        <w:rPr>
          <w:b w:val="0"/>
          <w:i/>
          <w:sz w:val="24"/>
          <w:szCs w:val="24"/>
        </w:rPr>
        <w:t>Информация относно липсата или наличието на обстоятелства по т. 2.1.1 за престъпления по чл.172 и чл. 352 - 353е от НК се попълва в Част III, Раздел В, поле 1 от ЕЕДОП. При отговор „Да“ участникът посочва:</w:t>
      </w:r>
    </w:p>
    <w:p w:rsidR="00C96498" w:rsidRPr="00C76F59" w:rsidRDefault="00C96498" w:rsidP="00C76F59">
      <w:pPr>
        <w:pStyle w:val="a5"/>
        <w:numPr>
          <w:ilvl w:val="0"/>
          <w:numId w:val="22"/>
        </w:numPr>
        <w:shd w:val="clear" w:color="auto" w:fill="auto"/>
        <w:tabs>
          <w:tab w:val="left" w:pos="851"/>
          <w:tab w:val="left" w:pos="1418"/>
        </w:tabs>
        <w:spacing w:line="276" w:lineRule="auto"/>
        <w:ind w:firstLine="567"/>
        <w:jc w:val="both"/>
        <w:rPr>
          <w:b w:val="0"/>
          <w:i/>
          <w:sz w:val="24"/>
          <w:szCs w:val="24"/>
        </w:rPr>
      </w:pPr>
      <w:r w:rsidRPr="00C76F59">
        <w:rPr>
          <w:b w:val="0"/>
          <w:i/>
          <w:sz w:val="24"/>
          <w:szCs w:val="24"/>
        </w:rPr>
        <w:t>Дата на влизане в сила на присъдата и фактическото и правното основание за постановяването й;</w:t>
      </w:r>
    </w:p>
    <w:p w:rsidR="00C96498" w:rsidRPr="00C76F59" w:rsidRDefault="00C96498" w:rsidP="00C76F59">
      <w:pPr>
        <w:pStyle w:val="a5"/>
        <w:numPr>
          <w:ilvl w:val="0"/>
          <w:numId w:val="22"/>
        </w:numPr>
        <w:shd w:val="clear" w:color="auto" w:fill="auto"/>
        <w:tabs>
          <w:tab w:val="left" w:pos="851"/>
          <w:tab w:val="left" w:pos="1418"/>
        </w:tabs>
        <w:spacing w:line="276" w:lineRule="auto"/>
        <w:ind w:firstLine="567"/>
        <w:jc w:val="both"/>
        <w:rPr>
          <w:b w:val="0"/>
          <w:i/>
          <w:sz w:val="24"/>
          <w:szCs w:val="24"/>
        </w:rPr>
      </w:pPr>
      <w:r w:rsidRPr="00C76F59">
        <w:rPr>
          <w:b w:val="0"/>
          <w:i/>
          <w:sz w:val="24"/>
          <w:szCs w:val="24"/>
        </w:rPr>
        <w:t>Срока на наложеното наказание.</w:t>
      </w:r>
    </w:p>
    <w:p w:rsidR="003A42F3" w:rsidRPr="00C76F59" w:rsidRDefault="003433A6" w:rsidP="00C76F59">
      <w:pPr>
        <w:spacing w:line="276" w:lineRule="auto"/>
        <w:ind w:firstLine="540"/>
        <w:jc w:val="both"/>
        <w:rPr>
          <w:szCs w:val="24"/>
        </w:rPr>
      </w:pPr>
      <w:r w:rsidRPr="00C76F59">
        <w:rPr>
          <w:b/>
          <w:szCs w:val="24"/>
        </w:rPr>
        <w:t>2.</w:t>
      </w:r>
      <w:r w:rsidR="008930A3" w:rsidRPr="00C76F59">
        <w:rPr>
          <w:b/>
          <w:szCs w:val="24"/>
        </w:rPr>
        <w:t>2</w:t>
      </w:r>
      <w:r w:rsidRPr="00C76F59">
        <w:rPr>
          <w:b/>
          <w:szCs w:val="24"/>
        </w:rPr>
        <w:t>.</w:t>
      </w:r>
      <w:r w:rsidR="003A42F3" w:rsidRPr="00C76F59">
        <w:rPr>
          <w:szCs w:val="24"/>
        </w:rPr>
        <w:t xml:space="preserve"> Основанията по </w:t>
      </w:r>
      <w:r w:rsidRPr="00C76F59">
        <w:rPr>
          <w:szCs w:val="24"/>
        </w:rPr>
        <w:t>т.2.1.</w:t>
      </w:r>
      <w:r w:rsidR="003A42F3" w:rsidRPr="00C76F59">
        <w:rPr>
          <w:szCs w:val="24"/>
        </w:rPr>
        <w:t xml:space="preserve">1, </w:t>
      </w:r>
      <w:r w:rsidRPr="00C76F59">
        <w:rPr>
          <w:szCs w:val="24"/>
        </w:rPr>
        <w:t xml:space="preserve">2.1.2. </w:t>
      </w:r>
      <w:r w:rsidR="003A42F3" w:rsidRPr="00C76F59">
        <w:rPr>
          <w:szCs w:val="24"/>
        </w:rPr>
        <w:t xml:space="preserve"> и </w:t>
      </w:r>
      <w:r w:rsidRPr="00C76F59">
        <w:rPr>
          <w:szCs w:val="24"/>
        </w:rPr>
        <w:t>2.1.7</w:t>
      </w:r>
      <w:r w:rsidR="003A42F3" w:rsidRPr="00C76F59">
        <w:rPr>
          <w:szCs w:val="24"/>
        </w:rPr>
        <w:t xml:space="preserve"> се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w:t>
      </w:r>
    </w:p>
    <w:p w:rsidR="00320DAB" w:rsidRPr="00C76F59" w:rsidRDefault="003433A6" w:rsidP="00C76F59">
      <w:pPr>
        <w:spacing w:line="276" w:lineRule="auto"/>
        <w:ind w:firstLine="540"/>
        <w:jc w:val="both"/>
        <w:rPr>
          <w:szCs w:val="24"/>
        </w:rPr>
      </w:pPr>
      <w:r w:rsidRPr="00C76F59">
        <w:rPr>
          <w:b/>
          <w:szCs w:val="24"/>
        </w:rPr>
        <w:t>2.</w:t>
      </w:r>
      <w:r w:rsidR="008930A3" w:rsidRPr="00C76F59">
        <w:rPr>
          <w:b/>
          <w:szCs w:val="24"/>
        </w:rPr>
        <w:t>3</w:t>
      </w:r>
      <w:r w:rsidRPr="00C76F59">
        <w:rPr>
          <w:b/>
          <w:szCs w:val="24"/>
        </w:rPr>
        <w:t>.</w:t>
      </w:r>
      <w:r w:rsidRPr="00C76F59">
        <w:rPr>
          <w:szCs w:val="24"/>
        </w:rPr>
        <w:t xml:space="preserve"> Основанията по т.2.1.3.</w:t>
      </w:r>
      <w:r w:rsidR="003A42F3" w:rsidRPr="00C76F59">
        <w:rPr>
          <w:szCs w:val="24"/>
        </w:rPr>
        <w:t xml:space="preserve"> не се прилага</w:t>
      </w:r>
      <w:r w:rsidRPr="00C76F59">
        <w:rPr>
          <w:szCs w:val="24"/>
        </w:rPr>
        <w:t>т</w:t>
      </w:r>
      <w:r w:rsidR="003A42F3" w:rsidRPr="00C76F59">
        <w:rPr>
          <w:szCs w:val="24"/>
        </w:rPr>
        <w:t>, когато</w:t>
      </w:r>
      <w:r w:rsidR="00320DAB" w:rsidRPr="00C76F59">
        <w:rPr>
          <w:szCs w:val="24"/>
        </w:rPr>
        <w:t>:</w:t>
      </w:r>
    </w:p>
    <w:p w:rsidR="00320DAB" w:rsidRPr="00C76F59" w:rsidRDefault="00320DAB" w:rsidP="00C76F59">
      <w:pPr>
        <w:spacing w:line="276" w:lineRule="auto"/>
        <w:ind w:firstLine="567"/>
        <w:jc w:val="both"/>
        <w:rPr>
          <w:szCs w:val="24"/>
        </w:rPr>
      </w:pPr>
      <w:r w:rsidRPr="00C76F59">
        <w:rPr>
          <w:szCs w:val="24"/>
        </w:rPr>
        <w:t>-  се налага да се защитят особено важни държавни или обществени интереси;</w:t>
      </w:r>
    </w:p>
    <w:p w:rsidR="00320DAB" w:rsidRPr="00C76F59" w:rsidRDefault="00320DAB" w:rsidP="00C76F59">
      <w:pPr>
        <w:spacing w:line="276" w:lineRule="auto"/>
        <w:ind w:firstLine="539"/>
        <w:jc w:val="both"/>
        <w:rPr>
          <w:szCs w:val="24"/>
        </w:rPr>
      </w:pPr>
      <w:r w:rsidRPr="00C76F59">
        <w:rPr>
          <w:szCs w:val="24"/>
        </w:rPr>
        <w:t>-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w:t>
      </w:r>
    </w:p>
    <w:p w:rsidR="003A42F3" w:rsidRPr="00C76F59" w:rsidRDefault="0074767A" w:rsidP="00C76F59">
      <w:pPr>
        <w:spacing w:line="276" w:lineRule="auto"/>
        <w:ind w:firstLine="540"/>
        <w:jc w:val="both"/>
        <w:rPr>
          <w:szCs w:val="24"/>
        </w:rPr>
      </w:pPr>
      <w:r w:rsidRPr="00C76F59">
        <w:rPr>
          <w:b/>
          <w:szCs w:val="24"/>
        </w:rPr>
        <w:t>2</w:t>
      </w:r>
      <w:r w:rsidR="003433A6" w:rsidRPr="00C76F59">
        <w:rPr>
          <w:b/>
          <w:szCs w:val="24"/>
        </w:rPr>
        <w:t>.</w:t>
      </w:r>
      <w:r w:rsidR="008930A3" w:rsidRPr="00C76F59">
        <w:rPr>
          <w:b/>
          <w:szCs w:val="24"/>
        </w:rPr>
        <w:t>4</w:t>
      </w:r>
      <w:r w:rsidR="003433A6" w:rsidRPr="00C76F59">
        <w:rPr>
          <w:b/>
          <w:szCs w:val="24"/>
        </w:rPr>
        <w:t>.</w:t>
      </w:r>
      <w:r w:rsidR="003433A6" w:rsidRPr="00C76F59">
        <w:rPr>
          <w:szCs w:val="24"/>
        </w:rPr>
        <w:t xml:space="preserve"> </w:t>
      </w:r>
      <w:r w:rsidR="003A42F3" w:rsidRPr="00C76F59">
        <w:rPr>
          <w:szCs w:val="24"/>
        </w:rPr>
        <w:t>Възложителят отстран</w:t>
      </w:r>
      <w:r w:rsidR="003433A6" w:rsidRPr="00C76F59">
        <w:rPr>
          <w:szCs w:val="24"/>
        </w:rPr>
        <w:t>ява</w:t>
      </w:r>
      <w:r w:rsidR="003A42F3" w:rsidRPr="00C76F59">
        <w:rPr>
          <w:szCs w:val="24"/>
        </w:rPr>
        <w:t xml:space="preserve"> от участие в процедура за възлагане на обществена поръчка участник, за когото е налице някое от следните обстоятелства:</w:t>
      </w:r>
    </w:p>
    <w:p w:rsidR="003A42F3" w:rsidRDefault="00F454D6" w:rsidP="00335978">
      <w:pPr>
        <w:spacing w:line="276" w:lineRule="auto"/>
        <w:ind w:firstLine="539"/>
        <w:jc w:val="both"/>
        <w:rPr>
          <w:szCs w:val="24"/>
          <w:lang w:val="en-US"/>
        </w:rPr>
      </w:pPr>
      <w:r w:rsidRPr="00C76F59">
        <w:rPr>
          <w:b/>
          <w:szCs w:val="24"/>
        </w:rPr>
        <w:t>2.</w:t>
      </w:r>
      <w:r w:rsidR="008930A3" w:rsidRPr="00C76F59">
        <w:rPr>
          <w:b/>
          <w:szCs w:val="24"/>
        </w:rPr>
        <w:t>4</w:t>
      </w:r>
      <w:r w:rsidRPr="00C76F59">
        <w:rPr>
          <w:b/>
          <w:szCs w:val="24"/>
        </w:rPr>
        <w:t>.</w:t>
      </w:r>
      <w:r w:rsidR="003A42F3" w:rsidRPr="00C76F59">
        <w:rPr>
          <w:b/>
          <w:szCs w:val="24"/>
        </w:rPr>
        <w:t>1.</w:t>
      </w:r>
      <w:r w:rsidR="003A42F3" w:rsidRPr="00C76F59">
        <w:rPr>
          <w:szCs w:val="24"/>
        </w:rPr>
        <w:t xml:space="preserve">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w:t>
      </w:r>
      <w:r w:rsidR="0002031F" w:rsidRPr="00C76F59">
        <w:rPr>
          <w:szCs w:val="24"/>
        </w:rPr>
        <w:t xml:space="preserve"> държавата, в която е установен.</w:t>
      </w:r>
    </w:p>
    <w:p w:rsidR="00335978" w:rsidRPr="000964F8" w:rsidRDefault="00335978" w:rsidP="00335978">
      <w:pPr>
        <w:tabs>
          <w:tab w:val="left" w:pos="180"/>
        </w:tabs>
        <w:autoSpaceDE w:val="0"/>
        <w:autoSpaceDN w:val="0"/>
        <w:adjustRightInd w:val="0"/>
        <w:spacing w:line="276" w:lineRule="auto"/>
        <w:ind w:right="140" w:firstLine="567"/>
        <w:jc w:val="both"/>
        <w:rPr>
          <w:szCs w:val="24"/>
          <w:lang w:val="bg-BG" w:eastAsia="bg-BG"/>
        </w:rPr>
      </w:pPr>
      <w:r>
        <w:rPr>
          <w:b/>
          <w:szCs w:val="24"/>
          <w:lang w:val="bg-BG" w:eastAsia="bg-BG"/>
        </w:rPr>
        <w:t>2.4.2</w:t>
      </w:r>
      <w:r w:rsidRPr="00FE72F0">
        <w:rPr>
          <w:b/>
          <w:szCs w:val="24"/>
          <w:lang w:eastAsia="bg-BG"/>
        </w:rPr>
        <w:t>.</w:t>
      </w:r>
      <w:r w:rsidRPr="00FE72F0">
        <w:rPr>
          <w:szCs w:val="24"/>
          <w:lang w:eastAsia="bg-BG"/>
        </w:rPr>
        <w:t xml:space="preserve"> сключил е споразумение с други лица с цел нарушаване на конкуренцията, когато нарушението е устано</w:t>
      </w:r>
      <w:r>
        <w:rPr>
          <w:szCs w:val="24"/>
          <w:lang w:eastAsia="bg-BG"/>
        </w:rPr>
        <w:t>вено с акт на компетентен орган</w:t>
      </w:r>
      <w:r>
        <w:rPr>
          <w:szCs w:val="24"/>
          <w:lang w:val="bg-BG" w:eastAsia="bg-BG"/>
        </w:rPr>
        <w:t>.</w:t>
      </w:r>
    </w:p>
    <w:p w:rsidR="00335978" w:rsidRPr="000964F8" w:rsidRDefault="00335978" w:rsidP="00335978">
      <w:pPr>
        <w:tabs>
          <w:tab w:val="left" w:pos="180"/>
        </w:tabs>
        <w:autoSpaceDE w:val="0"/>
        <w:autoSpaceDN w:val="0"/>
        <w:adjustRightInd w:val="0"/>
        <w:spacing w:line="276" w:lineRule="auto"/>
        <w:ind w:right="140" w:firstLine="567"/>
        <w:jc w:val="both"/>
        <w:rPr>
          <w:szCs w:val="24"/>
          <w:lang w:val="bg-BG" w:eastAsia="bg-BG"/>
        </w:rPr>
      </w:pPr>
      <w:r>
        <w:rPr>
          <w:b/>
          <w:szCs w:val="24"/>
          <w:lang w:val="bg-BG" w:eastAsia="bg-BG"/>
        </w:rPr>
        <w:t>2.4.3</w:t>
      </w:r>
      <w:r w:rsidRPr="00FE72F0">
        <w:rPr>
          <w:b/>
          <w:szCs w:val="24"/>
          <w:lang w:eastAsia="bg-BG"/>
        </w:rPr>
        <w:t>.</w:t>
      </w:r>
      <w:r w:rsidRPr="00FE72F0">
        <w:rPr>
          <w:szCs w:val="24"/>
          <w:lang w:eastAsia="bg-BG"/>
        </w:rPr>
        <w:t xml:space="preserve">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w:t>
      </w:r>
      <w:r w:rsidRPr="00FE72F0">
        <w:rPr>
          <w:szCs w:val="24"/>
          <w:lang w:eastAsia="bg-BG"/>
        </w:rPr>
        <w:lastRenderedPageBreak/>
        <w:t>случаите, когато неизпълнението засяга по-малко от 50 на сто от с</w:t>
      </w:r>
      <w:r>
        <w:rPr>
          <w:szCs w:val="24"/>
          <w:lang w:eastAsia="bg-BG"/>
        </w:rPr>
        <w:t>тойността или обема на договора</w:t>
      </w:r>
      <w:r>
        <w:rPr>
          <w:szCs w:val="24"/>
          <w:lang w:val="bg-BG" w:eastAsia="bg-BG"/>
        </w:rPr>
        <w:t>.</w:t>
      </w:r>
    </w:p>
    <w:p w:rsidR="00335978" w:rsidRDefault="00335978" w:rsidP="00335978">
      <w:pPr>
        <w:spacing w:line="276" w:lineRule="auto"/>
        <w:ind w:firstLine="567"/>
        <w:jc w:val="both"/>
        <w:rPr>
          <w:szCs w:val="24"/>
          <w:lang w:val="bg-BG" w:eastAsia="bg-BG"/>
        </w:rPr>
      </w:pPr>
      <w:r>
        <w:rPr>
          <w:b/>
          <w:szCs w:val="24"/>
          <w:lang w:val="bg-BG" w:eastAsia="bg-BG"/>
        </w:rPr>
        <w:t>2.4.4</w:t>
      </w:r>
      <w:r w:rsidRPr="00FE72F0">
        <w:rPr>
          <w:b/>
          <w:szCs w:val="24"/>
          <w:lang w:eastAsia="bg-BG"/>
        </w:rPr>
        <w:t>.</w:t>
      </w:r>
      <w:r w:rsidRPr="00FE72F0">
        <w:rPr>
          <w:szCs w:val="24"/>
          <w:lang w:eastAsia="bg-BG"/>
        </w:rPr>
        <w:t xml:space="preserve"> опитал е да: </w:t>
      </w:r>
    </w:p>
    <w:p w:rsidR="00335978" w:rsidRDefault="00335978" w:rsidP="00335978">
      <w:pPr>
        <w:spacing w:line="276" w:lineRule="auto"/>
        <w:ind w:firstLine="567"/>
        <w:jc w:val="both"/>
        <w:rPr>
          <w:szCs w:val="24"/>
          <w:lang w:val="bg-BG" w:eastAsia="bg-BG"/>
        </w:rPr>
      </w:pPr>
      <w:r w:rsidRPr="00FE72F0">
        <w:rPr>
          <w:szCs w:val="24"/>
          <w:lang w:eastAsia="bg-BG"/>
        </w:rPr>
        <w:t>а)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w:t>
      </w:r>
    </w:p>
    <w:p w:rsidR="00335978" w:rsidRPr="000964F8" w:rsidRDefault="00335978" w:rsidP="00335978">
      <w:pPr>
        <w:spacing w:line="276" w:lineRule="auto"/>
        <w:ind w:firstLine="567"/>
        <w:jc w:val="both"/>
        <w:rPr>
          <w:i/>
          <w:szCs w:val="24"/>
          <w:lang w:val="bg-BG" w:eastAsia="bg-BG"/>
        </w:rPr>
      </w:pPr>
      <w:r w:rsidRPr="00FE72F0">
        <w:rPr>
          <w:szCs w:val="24"/>
          <w:lang w:eastAsia="bg-BG"/>
        </w:rPr>
        <w:t>б) получи информация, която може да му даде неоснователно предимство в процедурата за възлагане на обществена по</w:t>
      </w:r>
      <w:r>
        <w:rPr>
          <w:szCs w:val="24"/>
          <w:lang w:eastAsia="bg-BG"/>
        </w:rPr>
        <w:t>ръчка</w:t>
      </w:r>
      <w:r>
        <w:rPr>
          <w:szCs w:val="24"/>
          <w:lang w:val="bg-BG" w:eastAsia="bg-BG"/>
        </w:rPr>
        <w:t>.</w:t>
      </w:r>
    </w:p>
    <w:p w:rsidR="00335978" w:rsidRPr="00335978" w:rsidRDefault="00335978" w:rsidP="00335978">
      <w:pPr>
        <w:pStyle w:val="a5"/>
        <w:shd w:val="clear" w:color="auto" w:fill="auto"/>
        <w:spacing w:line="276" w:lineRule="auto"/>
        <w:ind w:firstLine="357"/>
        <w:jc w:val="both"/>
        <w:rPr>
          <w:szCs w:val="24"/>
          <w:lang w:val="en-US"/>
        </w:rPr>
      </w:pPr>
      <w:r w:rsidRPr="00391EB0">
        <w:rPr>
          <w:b w:val="0"/>
          <w:i/>
          <w:sz w:val="24"/>
          <w:szCs w:val="24"/>
          <w:u w:val="single"/>
        </w:rPr>
        <w:t xml:space="preserve">Забележка: </w:t>
      </w:r>
      <w:r w:rsidRPr="00391EB0">
        <w:rPr>
          <w:b w:val="0"/>
          <w:i/>
          <w:sz w:val="24"/>
          <w:szCs w:val="24"/>
        </w:rPr>
        <w:t>Информация относно липсата или наличието на обстоятелства по т. 2.</w:t>
      </w:r>
      <w:r>
        <w:rPr>
          <w:b w:val="0"/>
          <w:i/>
          <w:sz w:val="24"/>
          <w:szCs w:val="24"/>
          <w:lang w:val="bg-BG"/>
        </w:rPr>
        <w:t>4</w:t>
      </w:r>
      <w:r>
        <w:rPr>
          <w:b w:val="0"/>
          <w:i/>
          <w:sz w:val="24"/>
          <w:szCs w:val="24"/>
        </w:rPr>
        <w:t xml:space="preserve">. </w:t>
      </w:r>
      <w:r w:rsidRPr="00391EB0">
        <w:rPr>
          <w:b w:val="0"/>
          <w:i/>
          <w:sz w:val="24"/>
          <w:szCs w:val="24"/>
        </w:rPr>
        <w:t xml:space="preserve">се попълва в Част </w:t>
      </w:r>
      <w:r w:rsidRPr="00C96498">
        <w:rPr>
          <w:b w:val="0"/>
          <w:i/>
          <w:sz w:val="24"/>
          <w:szCs w:val="24"/>
        </w:rPr>
        <w:t>III</w:t>
      </w:r>
      <w:r w:rsidRPr="00391EB0">
        <w:rPr>
          <w:b w:val="0"/>
          <w:i/>
          <w:sz w:val="24"/>
          <w:szCs w:val="24"/>
        </w:rPr>
        <w:t>, Раздел В от ЕЕДОП.</w:t>
      </w:r>
    </w:p>
    <w:p w:rsidR="00C96498" w:rsidRPr="00C76F59" w:rsidRDefault="00F454D6" w:rsidP="00C76F59">
      <w:pPr>
        <w:spacing w:line="276" w:lineRule="auto"/>
        <w:ind w:firstLine="540"/>
        <w:jc w:val="both"/>
        <w:rPr>
          <w:szCs w:val="24"/>
        </w:rPr>
      </w:pPr>
      <w:r w:rsidRPr="00C76F59">
        <w:rPr>
          <w:b/>
          <w:szCs w:val="24"/>
        </w:rPr>
        <w:t>2.</w:t>
      </w:r>
      <w:r w:rsidR="008930A3" w:rsidRPr="00C76F59">
        <w:rPr>
          <w:b/>
          <w:szCs w:val="24"/>
        </w:rPr>
        <w:t>5</w:t>
      </w:r>
      <w:r w:rsidRPr="00C76F59">
        <w:rPr>
          <w:b/>
          <w:szCs w:val="24"/>
        </w:rPr>
        <w:t>.</w:t>
      </w:r>
      <w:r w:rsidR="00C96498" w:rsidRPr="00C76F59">
        <w:rPr>
          <w:b/>
          <w:szCs w:val="24"/>
        </w:rPr>
        <w:t xml:space="preserve"> </w:t>
      </w:r>
      <w:r w:rsidR="00C96498" w:rsidRPr="00C76F59">
        <w:rPr>
          <w:szCs w:val="24"/>
        </w:rPr>
        <w:t>Други основания за отстраняване</w:t>
      </w:r>
    </w:p>
    <w:p w:rsidR="008930A3" w:rsidRPr="00C76F59" w:rsidRDefault="008930A3" w:rsidP="00C76F59">
      <w:pPr>
        <w:spacing w:line="276" w:lineRule="auto"/>
        <w:ind w:firstLine="540"/>
        <w:jc w:val="both"/>
        <w:rPr>
          <w:szCs w:val="24"/>
        </w:rPr>
      </w:pPr>
      <w:r w:rsidRPr="00C76F59">
        <w:rPr>
          <w:szCs w:val="24"/>
        </w:rPr>
        <w:t>Възложителят ще отстрани от участие в процедурата:</w:t>
      </w:r>
    </w:p>
    <w:p w:rsidR="0074767A" w:rsidRPr="00C76F59" w:rsidRDefault="0074767A" w:rsidP="00C76F59">
      <w:pPr>
        <w:spacing w:line="276" w:lineRule="auto"/>
        <w:ind w:firstLine="540"/>
        <w:jc w:val="both"/>
        <w:rPr>
          <w:szCs w:val="24"/>
        </w:rPr>
      </w:pPr>
      <w:r w:rsidRPr="00C76F59">
        <w:rPr>
          <w:b/>
          <w:szCs w:val="24"/>
        </w:rPr>
        <w:t>2.</w:t>
      </w:r>
      <w:r w:rsidR="008930A3" w:rsidRPr="00C76F59">
        <w:rPr>
          <w:b/>
          <w:szCs w:val="24"/>
        </w:rPr>
        <w:t>5</w:t>
      </w:r>
      <w:r w:rsidR="00C96498" w:rsidRPr="00C76F59">
        <w:rPr>
          <w:b/>
          <w:szCs w:val="24"/>
        </w:rPr>
        <w:t>.1.</w:t>
      </w:r>
      <w:r w:rsidRPr="00C76F59">
        <w:rPr>
          <w:szCs w:val="24"/>
        </w:rPr>
        <w:t xml:space="preserve"> </w:t>
      </w:r>
      <w:r w:rsidR="008930A3" w:rsidRPr="00C76F59">
        <w:rPr>
          <w:szCs w:val="24"/>
        </w:rPr>
        <w:t>Участници, които са свързани лица</w:t>
      </w:r>
      <w:r w:rsidRPr="00C76F59">
        <w:rPr>
          <w:szCs w:val="24"/>
        </w:rPr>
        <w:t>.</w:t>
      </w:r>
    </w:p>
    <w:p w:rsidR="0074767A" w:rsidRPr="00C76F59" w:rsidRDefault="0074767A" w:rsidP="00C76F59">
      <w:pPr>
        <w:spacing w:line="276" w:lineRule="auto"/>
        <w:ind w:firstLine="567"/>
        <w:jc w:val="both"/>
        <w:textAlignment w:val="center"/>
        <w:rPr>
          <w:szCs w:val="24"/>
        </w:rPr>
      </w:pPr>
      <w:r w:rsidRPr="00C76F59">
        <w:rPr>
          <w:szCs w:val="24"/>
        </w:rPr>
        <w:t>"</w:t>
      </w:r>
      <w:r w:rsidRPr="00C76F59">
        <w:rPr>
          <w:szCs w:val="24"/>
          <w:u w:val="single"/>
        </w:rPr>
        <w:t>Свързани лица</w:t>
      </w:r>
      <w:r w:rsidRPr="00C76F59">
        <w:rPr>
          <w:szCs w:val="24"/>
        </w:rPr>
        <w:t>" са:</w:t>
      </w:r>
    </w:p>
    <w:p w:rsidR="0074767A" w:rsidRPr="00C76F59" w:rsidRDefault="0074767A" w:rsidP="00C76F59">
      <w:pPr>
        <w:spacing w:line="276" w:lineRule="auto"/>
        <w:ind w:firstLine="567"/>
        <w:jc w:val="both"/>
        <w:textAlignment w:val="center"/>
        <w:rPr>
          <w:szCs w:val="24"/>
        </w:rPr>
      </w:pPr>
      <w:r w:rsidRPr="00C76F59">
        <w:rPr>
          <w:szCs w:val="24"/>
        </w:rPr>
        <w:t>а) лицата, едното от които контролира другото лице или негово дъщерно дружество;</w:t>
      </w:r>
    </w:p>
    <w:p w:rsidR="0074767A" w:rsidRPr="00C76F59" w:rsidRDefault="0074767A" w:rsidP="00C76F59">
      <w:pPr>
        <w:spacing w:line="276" w:lineRule="auto"/>
        <w:ind w:firstLine="567"/>
        <w:jc w:val="both"/>
        <w:textAlignment w:val="center"/>
        <w:rPr>
          <w:szCs w:val="24"/>
        </w:rPr>
      </w:pPr>
      <w:r w:rsidRPr="00C76F59">
        <w:rPr>
          <w:szCs w:val="24"/>
        </w:rPr>
        <w:t>б) лицата, чиято дейност се контролира от трето лице;</w:t>
      </w:r>
    </w:p>
    <w:p w:rsidR="0074767A" w:rsidRPr="00C76F59" w:rsidRDefault="0074767A" w:rsidP="00C76F59">
      <w:pPr>
        <w:spacing w:line="276" w:lineRule="auto"/>
        <w:ind w:firstLine="567"/>
        <w:jc w:val="both"/>
        <w:textAlignment w:val="center"/>
        <w:rPr>
          <w:szCs w:val="24"/>
        </w:rPr>
      </w:pPr>
      <w:r w:rsidRPr="00C76F59">
        <w:rPr>
          <w:szCs w:val="24"/>
        </w:rPr>
        <w:t>в) лицата, които съвместно контролират трето лице;</w:t>
      </w:r>
    </w:p>
    <w:p w:rsidR="0074767A" w:rsidRPr="00C76F59" w:rsidRDefault="0074767A" w:rsidP="00C76F59">
      <w:pPr>
        <w:spacing w:line="276" w:lineRule="auto"/>
        <w:ind w:firstLine="567"/>
        <w:jc w:val="both"/>
        <w:textAlignment w:val="center"/>
        <w:rPr>
          <w:szCs w:val="24"/>
        </w:rPr>
      </w:pPr>
      <w:r w:rsidRPr="00C76F59">
        <w:rPr>
          <w:szCs w:val="24"/>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rsidR="0074767A" w:rsidRPr="00C76F59" w:rsidRDefault="0074767A" w:rsidP="00C76F59">
      <w:pPr>
        <w:spacing w:line="276" w:lineRule="auto"/>
        <w:ind w:firstLine="567"/>
        <w:jc w:val="both"/>
        <w:textAlignment w:val="center"/>
        <w:rPr>
          <w:szCs w:val="24"/>
        </w:rPr>
      </w:pPr>
      <w:r w:rsidRPr="00C76F59">
        <w:rPr>
          <w:szCs w:val="24"/>
        </w:rPr>
        <w:t>"</w:t>
      </w:r>
      <w:r w:rsidRPr="00C76F59">
        <w:rPr>
          <w:szCs w:val="24"/>
          <w:u w:val="single"/>
        </w:rPr>
        <w:t>Контрол</w:t>
      </w:r>
      <w:r w:rsidRPr="00C76F59">
        <w:rPr>
          <w:szCs w:val="24"/>
        </w:rPr>
        <w:t>" е налице, когато едно лице:</w:t>
      </w:r>
    </w:p>
    <w:p w:rsidR="0074767A" w:rsidRPr="00C76F59" w:rsidRDefault="0074767A" w:rsidP="00C76F59">
      <w:pPr>
        <w:spacing w:line="276" w:lineRule="auto"/>
        <w:ind w:firstLine="567"/>
        <w:jc w:val="both"/>
        <w:textAlignment w:val="center"/>
        <w:rPr>
          <w:szCs w:val="24"/>
        </w:rPr>
      </w:pPr>
      <w:r w:rsidRPr="00C76F59">
        <w:rPr>
          <w:szCs w:val="24"/>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rsidR="0074767A" w:rsidRPr="00C76F59" w:rsidRDefault="0074767A" w:rsidP="00C76F59">
      <w:pPr>
        <w:spacing w:line="276" w:lineRule="auto"/>
        <w:ind w:firstLine="567"/>
        <w:jc w:val="both"/>
        <w:textAlignment w:val="center"/>
        <w:rPr>
          <w:szCs w:val="24"/>
        </w:rPr>
      </w:pPr>
      <w:r w:rsidRPr="00C76F59">
        <w:rPr>
          <w:szCs w:val="24"/>
        </w:rPr>
        <w:t>б) може да определя пряко или непряко повече от половината от членовете на управителния или контролния орган на едно юридическо лице; или</w:t>
      </w:r>
    </w:p>
    <w:p w:rsidR="0074767A" w:rsidRPr="00C76F59" w:rsidRDefault="0074767A" w:rsidP="00C76F59">
      <w:pPr>
        <w:spacing w:line="276" w:lineRule="auto"/>
        <w:ind w:firstLine="567"/>
        <w:jc w:val="both"/>
        <w:textAlignment w:val="center"/>
        <w:rPr>
          <w:szCs w:val="24"/>
        </w:rPr>
      </w:pPr>
      <w:r w:rsidRPr="00C76F59">
        <w:rPr>
          <w:szCs w:val="24"/>
        </w:rPr>
        <w:t>в) може по друг начин да упражнява решаващо влияние върху вземането на решения във връзка с дейността на юридическо лице.</w:t>
      </w:r>
    </w:p>
    <w:p w:rsidR="00587C3F" w:rsidRPr="00C76F59" w:rsidRDefault="00587C3F" w:rsidP="00C76F59">
      <w:pPr>
        <w:pStyle w:val="a5"/>
        <w:shd w:val="clear" w:color="auto" w:fill="auto"/>
        <w:spacing w:line="276" w:lineRule="auto"/>
        <w:ind w:firstLine="567"/>
        <w:jc w:val="both"/>
        <w:rPr>
          <w:b w:val="0"/>
          <w:i/>
          <w:sz w:val="24"/>
          <w:szCs w:val="24"/>
        </w:rPr>
      </w:pPr>
      <w:r w:rsidRPr="00C76F59">
        <w:rPr>
          <w:b w:val="0"/>
          <w:i/>
          <w:sz w:val="24"/>
          <w:szCs w:val="24"/>
          <w:u w:val="single"/>
          <w:lang w:val="bg-BG"/>
        </w:rPr>
        <w:t>Забележка:</w:t>
      </w:r>
      <w:r w:rsidRPr="00C76F59">
        <w:rPr>
          <w:b w:val="0"/>
          <w:sz w:val="24"/>
          <w:szCs w:val="24"/>
          <w:lang w:val="bg-BG"/>
        </w:rPr>
        <w:t xml:space="preserve"> </w:t>
      </w:r>
      <w:r w:rsidRPr="00C76F59">
        <w:rPr>
          <w:b w:val="0"/>
          <w:i/>
          <w:sz w:val="24"/>
          <w:szCs w:val="24"/>
        </w:rPr>
        <w:t>Информация относно липсата или наличието на обстоятелства по т. 2.</w:t>
      </w:r>
      <w:r w:rsidRPr="00C76F59">
        <w:rPr>
          <w:b w:val="0"/>
          <w:i/>
          <w:sz w:val="24"/>
          <w:szCs w:val="24"/>
          <w:lang w:val="bg-BG"/>
        </w:rPr>
        <w:t>5</w:t>
      </w:r>
      <w:r w:rsidRPr="00C76F59">
        <w:rPr>
          <w:b w:val="0"/>
          <w:i/>
          <w:sz w:val="24"/>
          <w:szCs w:val="24"/>
        </w:rPr>
        <w:t>.1 се попълва в Част III, Раздел Г от ЕЕДОП.</w:t>
      </w:r>
    </w:p>
    <w:p w:rsidR="008930A3" w:rsidRPr="00C76F59" w:rsidRDefault="008930A3" w:rsidP="00C76F59">
      <w:pPr>
        <w:spacing w:line="276" w:lineRule="auto"/>
        <w:ind w:firstLine="540"/>
        <w:jc w:val="both"/>
        <w:rPr>
          <w:color w:val="000000"/>
          <w:szCs w:val="24"/>
          <w:shd w:val="clear" w:color="auto" w:fill="FFFFFF"/>
        </w:rPr>
      </w:pPr>
      <w:r w:rsidRPr="00C76F59">
        <w:rPr>
          <w:b/>
          <w:szCs w:val="24"/>
        </w:rPr>
        <w:t xml:space="preserve">2.5.2. </w:t>
      </w:r>
      <w:r w:rsidRPr="00C76F59">
        <w:rPr>
          <w:szCs w:val="24"/>
        </w:rPr>
        <w:t>Участник</w:t>
      </w:r>
      <w:r w:rsidRPr="00C76F59">
        <w:rPr>
          <w:b/>
          <w:szCs w:val="24"/>
        </w:rPr>
        <w:t xml:space="preserve"> </w:t>
      </w:r>
      <w:r w:rsidRPr="00C76F59">
        <w:rPr>
          <w:szCs w:val="24"/>
        </w:rPr>
        <w:t>за който е налице обстоятелств</w:t>
      </w:r>
      <w:r w:rsidR="003A6B04">
        <w:rPr>
          <w:szCs w:val="24"/>
          <w:lang w:val="bg-BG"/>
        </w:rPr>
        <w:t>ото</w:t>
      </w:r>
      <w:r w:rsidRPr="00C76F59">
        <w:rPr>
          <w:szCs w:val="24"/>
        </w:rPr>
        <w:t xml:space="preserve"> по чл. 3, т. 8 от </w:t>
      </w:r>
      <w:r w:rsidRPr="00C76F59">
        <w:rPr>
          <w:color w:val="000000"/>
          <w:szCs w:val="24"/>
          <w:shd w:val="clear" w:color="auto" w:fill="FFFFFF"/>
        </w:rPr>
        <w:t xml:space="preserve">Закона за икономическите и финансовите отношения с дружествата, регистрирани в юрисдикции с преференциален данъчен режим, </w:t>
      </w:r>
      <w:r w:rsidR="0091047E">
        <w:rPr>
          <w:color w:val="000000"/>
          <w:szCs w:val="24"/>
          <w:shd w:val="clear" w:color="auto" w:fill="FFFFFF"/>
          <w:lang w:val="bg-BG"/>
        </w:rPr>
        <w:t xml:space="preserve">контролираните от </w:t>
      </w:r>
      <w:r w:rsidRPr="00C76F59">
        <w:rPr>
          <w:color w:val="000000"/>
          <w:szCs w:val="24"/>
          <w:shd w:val="clear" w:color="auto" w:fill="FFFFFF"/>
        </w:rPr>
        <w:t>тях лица и техните действителни собственици.</w:t>
      </w:r>
    </w:p>
    <w:p w:rsidR="008930A3" w:rsidRPr="00C76F59" w:rsidRDefault="008930A3" w:rsidP="00C76F59">
      <w:pPr>
        <w:spacing w:line="276" w:lineRule="auto"/>
        <w:ind w:firstLine="540"/>
        <w:jc w:val="both"/>
        <w:rPr>
          <w:i/>
          <w:szCs w:val="24"/>
        </w:rPr>
      </w:pPr>
      <w:r w:rsidRPr="00C76F59">
        <w:rPr>
          <w:color w:val="000000"/>
          <w:szCs w:val="24"/>
          <w:shd w:val="clear" w:color="auto" w:fill="FFFFFF"/>
        </w:rPr>
        <w:t xml:space="preserve"> </w:t>
      </w:r>
      <w:r w:rsidRPr="00C76F59">
        <w:rPr>
          <w:i/>
          <w:szCs w:val="24"/>
          <w:u w:val="single"/>
        </w:rPr>
        <w:t>Забележка:</w:t>
      </w:r>
      <w:r w:rsidRPr="00C76F59">
        <w:rPr>
          <w:i/>
          <w:szCs w:val="24"/>
        </w:rPr>
        <w:t xml:space="preserve"> т. 2.5.2. не се прилага</w:t>
      </w:r>
      <w:r w:rsidR="003A6B04">
        <w:rPr>
          <w:i/>
          <w:szCs w:val="24"/>
          <w:lang w:val="bg-BG"/>
        </w:rPr>
        <w:t xml:space="preserve"> /чл. 4 от</w:t>
      </w:r>
      <w:r w:rsidR="003A6B04" w:rsidRPr="003A6B04">
        <w:t xml:space="preserve"> </w:t>
      </w:r>
      <w:r w:rsidR="003A6B04" w:rsidRPr="003A6B04">
        <w:rPr>
          <w:i/>
          <w:szCs w:val="24"/>
          <w:lang w:val="bg-BG"/>
        </w:rPr>
        <w:t>ЗИФОДРЮПДР</w:t>
      </w:r>
      <w:r w:rsidR="0091047E">
        <w:rPr>
          <w:i/>
          <w:szCs w:val="24"/>
          <w:lang w:val="bg-BG"/>
        </w:rPr>
        <w:t>К</w:t>
      </w:r>
      <w:r w:rsidR="003A6B04" w:rsidRPr="003A6B04">
        <w:rPr>
          <w:i/>
          <w:szCs w:val="24"/>
          <w:lang w:val="bg-BG"/>
        </w:rPr>
        <w:t>ЛТДС</w:t>
      </w:r>
      <w:r w:rsidR="003A6B04">
        <w:rPr>
          <w:i/>
          <w:szCs w:val="24"/>
          <w:lang w:val="bg-BG"/>
        </w:rPr>
        <w:t>/</w:t>
      </w:r>
      <w:r w:rsidRPr="00C76F59">
        <w:rPr>
          <w:i/>
          <w:szCs w:val="24"/>
        </w:rPr>
        <w:t>, когато:</w:t>
      </w:r>
    </w:p>
    <w:p w:rsidR="008930A3" w:rsidRPr="00C76F59" w:rsidRDefault="008930A3" w:rsidP="00C76F59">
      <w:pPr>
        <w:spacing w:line="276" w:lineRule="auto"/>
        <w:ind w:firstLine="567"/>
        <w:jc w:val="both"/>
        <w:textAlignment w:val="center"/>
        <w:rPr>
          <w:i/>
          <w:szCs w:val="24"/>
        </w:rPr>
      </w:pPr>
      <w:r w:rsidRPr="00C76F59">
        <w:rPr>
          <w:i/>
          <w:szCs w:val="24"/>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емитентите,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8930A3" w:rsidRPr="00C76F59" w:rsidRDefault="008930A3" w:rsidP="00C76F59">
      <w:pPr>
        <w:spacing w:line="276" w:lineRule="auto"/>
        <w:ind w:firstLine="567"/>
        <w:jc w:val="both"/>
        <w:textAlignment w:val="center"/>
        <w:rPr>
          <w:i/>
          <w:szCs w:val="24"/>
        </w:rPr>
      </w:pPr>
      <w:r w:rsidRPr="00C76F59">
        <w:rPr>
          <w:i/>
          <w:szCs w:val="24"/>
        </w:rPr>
        <w:lastRenderedPageBreak/>
        <w:t xml:space="preserve">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 от </w:t>
      </w:r>
      <w:r w:rsidR="0091047E" w:rsidRPr="003A6B04">
        <w:rPr>
          <w:i/>
          <w:szCs w:val="24"/>
          <w:lang w:val="bg-BG"/>
        </w:rPr>
        <w:t>ЗИФОДРЮПДР</w:t>
      </w:r>
      <w:r w:rsidR="0091047E">
        <w:rPr>
          <w:i/>
          <w:szCs w:val="24"/>
          <w:lang w:val="bg-BG"/>
        </w:rPr>
        <w:t>К</w:t>
      </w:r>
      <w:r w:rsidR="0091047E" w:rsidRPr="003A6B04">
        <w:rPr>
          <w:i/>
          <w:szCs w:val="24"/>
          <w:lang w:val="bg-BG"/>
        </w:rPr>
        <w:t>ЛТДС</w:t>
      </w:r>
      <w:r w:rsidRPr="00C76F59">
        <w:rPr>
          <w:i/>
          <w:szCs w:val="24"/>
        </w:rPr>
        <w:t>;</w:t>
      </w:r>
    </w:p>
    <w:p w:rsidR="008930A3" w:rsidRPr="00C76F59" w:rsidRDefault="008930A3" w:rsidP="00C76F59">
      <w:pPr>
        <w:spacing w:line="276" w:lineRule="auto"/>
        <w:ind w:firstLine="567"/>
        <w:jc w:val="both"/>
        <w:textAlignment w:val="center"/>
        <w:rPr>
          <w:i/>
          <w:szCs w:val="24"/>
        </w:rPr>
      </w:pPr>
      <w:r w:rsidRPr="00C76F59">
        <w:rPr>
          <w:i/>
          <w:szCs w:val="24"/>
        </w:rPr>
        <w:t xml:space="preserve">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от </w:t>
      </w:r>
      <w:r w:rsidR="0091047E" w:rsidRPr="003A6B04">
        <w:rPr>
          <w:i/>
          <w:szCs w:val="24"/>
          <w:lang w:val="bg-BG"/>
        </w:rPr>
        <w:t>ЗИФОДРЮПДР</w:t>
      </w:r>
      <w:r w:rsidR="0091047E">
        <w:rPr>
          <w:i/>
          <w:szCs w:val="24"/>
          <w:lang w:val="bg-BG"/>
        </w:rPr>
        <w:t>К</w:t>
      </w:r>
      <w:r w:rsidR="0091047E" w:rsidRPr="003A6B04">
        <w:rPr>
          <w:i/>
          <w:szCs w:val="24"/>
          <w:lang w:val="bg-BG"/>
        </w:rPr>
        <w:t>ЛТДС</w:t>
      </w:r>
      <w:r w:rsidRPr="00C76F59">
        <w:rPr>
          <w:i/>
          <w:szCs w:val="24"/>
        </w:rPr>
        <w:t xml:space="preserve">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8930A3" w:rsidRPr="00C76F59" w:rsidRDefault="008930A3" w:rsidP="00C76F59">
      <w:pPr>
        <w:spacing w:line="276" w:lineRule="auto"/>
        <w:ind w:firstLine="567"/>
        <w:jc w:val="both"/>
        <w:textAlignment w:val="center"/>
        <w:rPr>
          <w:i/>
          <w:szCs w:val="24"/>
        </w:rPr>
      </w:pPr>
      <w:r w:rsidRPr="00C76F59">
        <w:rPr>
          <w:i/>
          <w:szCs w:val="24"/>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8930A3" w:rsidRPr="00C76F59" w:rsidRDefault="008930A3" w:rsidP="00C76F59">
      <w:pPr>
        <w:spacing w:line="276" w:lineRule="auto"/>
        <w:ind w:firstLine="567"/>
        <w:jc w:val="both"/>
        <w:textAlignment w:val="center"/>
        <w:rPr>
          <w:i/>
          <w:szCs w:val="24"/>
        </w:rPr>
      </w:pPr>
      <w:r w:rsidRPr="00C76F59">
        <w:rPr>
          <w:i/>
          <w:szCs w:val="24"/>
        </w:rPr>
        <w:t xml:space="preserve">5.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от </w:t>
      </w:r>
      <w:r w:rsidR="0091047E" w:rsidRPr="003A6B04">
        <w:rPr>
          <w:i/>
          <w:szCs w:val="24"/>
          <w:lang w:val="bg-BG"/>
        </w:rPr>
        <w:t>ЗИФОДРЮПДР</w:t>
      </w:r>
      <w:r w:rsidR="0091047E">
        <w:rPr>
          <w:i/>
          <w:szCs w:val="24"/>
          <w:lang w:val="bg-BG"/>
        </w:rPr>
        <w:t>К</w:t>
      </w:r>
      <w:r w:rsidR="0091047E" w:rsidRPr="003A6B04">
        <w:rPr>
          <w:i/>
          <w:szCs w:val="24"/>
          <w:lang w:val="bg-BG"/>
        </w:rPr>
        <w:t>ЛТДС</w:t>
      </w:r>
      <w:r w:rsidRPr="00C76F59">
        <w:rPr>
          <w:i/>
          <w:szCs w:val="24"/>
        </w:rPr>
        <w:t xml:space="preserve"> - за дейностите, за които се прилага споразумението;</w:t>
      </w:r>
    </w:p>
    <w:p w:rsidR="008930A3" w:rsidRPr="00C76F59" w:rsidRDefault="008930A3" w:rsidP="00C76F59">
      <w:pPr>
        <w:spacing w:line="276" w:lineRule="auto"/>
        <w:ind w:firstLine="567"/>
        <w:jc w:val="both"/>
        <w:textAlignment w:val="center"/>
        <w:rPr>
          <w:i/>
          <w:szCs w:val="24"/>
        </w:rPr>
      </w:pPr>
      <w:r w:rsidRPr="00C76F59">
        <w:rPr>
          <w:i/>
          <w:szCs w:val="24"/>
        </w:rPr>
        <w:t xml:space="preserve">6.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от </w:t>
      </w:r>
      <w:r w:rsidR="0091047E" w:rsidRPr="003A6B04">
        <w:rPr>
          <w:i/>
          <w:szCs w:val="24"/>
          <w:lang w:val="bg-BG"/>
        </w:rPr>
        <w:t>ЗИФОДРЮПДР</w:t>
      </w:r>
      <w:r w:rsidR="0091047E">
        <w:rPr>
          <w:i/>
          <w:szCs w:val="24"/>
          <w:lang w:val="bg-BG"/>
        </w:rPr>
        <w:t>К</w:t>
      </w:r>
      <w:r w:rsidR="0091047E" w:rsidRPr="003A6B04">
        <w:rPr>
          <w:i/>
          <w:szCs w:val="24"/>
          <w:lang w:val="bg-BG"/>
        </w:rPr>
        <w:t>ЛТДС</w:t>
      </w:r>
      <w:r w:rsidRPr="00C76F59">
        <w:rPr>
          <w:i/>
          <w:szCs w:val="24"/>
        </w:rPr>
        <w:t xml:space="preserve"> - за дейностите, за които се прилага решението;</w:t>
      </w:r>
    </w:p>
    <w:p w:rsidR="008930A3" w:rsidRPr="00C76F59" w:rsidRDefault="008930A3" w:rsidP="00C76F59">
      <w:pPr>
        <w:spacing w:line="276" w:lineRule="auto"/>
        <w:ind w:firstLine="567"/>
        <w:jc w:val="both"/>
        <w:textAlignment w:val="center"/>
        <w:rPr>
          <w:i/>
          <w:szCs w:val="24"/>
        </w:rPr>
      </w:pPr>
      <w:r w:rsidRPr="00C76F59">
        <w:rPr>
          <w:i/>
          <w:szCs w:val="24"/>
        </w:rPr>
        <w:t xml:space="preserve">7.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 от </w:t>
      </w:r>
      <w:r w:rsidR="0091047E" w:rsidRPr="003A6B04">
        <w:rPr>
          <w:i/>
          <w:szCs w:val="24"/>
          <w:lang w:val="bg-BG"/>
        </w:rPr>
        <w:t>ЗИФОДРЮПДР</w:t>
      </w:r>
      <w:r w:rsidR="0091047E">
        <w:rPr>
          <w:i/>
          <w:szCs w:val="24"/>
          <w:lang w:val="bg-BG"/>
        </w:rPr>
        <w:t>К</w:t>
      </w:r>
      <w:r w:rsidR="0091047E" w:rsidRPr="003A6B04">
        <w:rPr>
          <w:i/>
          <w:szCs w:val="24"/>
          <w:lang w:val="bg-BG"/>
        </w:rPr>
        <w:t>ЛТДС</w:t>
      </w:r>
      <w:r w:rsidRPr="00C76F59">
        <w:rPr>
          <w:i/>
          <w:szCs w:val="24"/>
        </w:rPr>
        <w:t>;</w:t>
      </w:r>
    </w:p>
    <w:p w:rsidR="008930A3" w:rsidRPr="00C76F59" w:rsidRDefault="008930A3" w:rsidP="00C76F59">
      <w:pPr>
        <w:spacing w:line="276" w:lineRule="auto"/>
        <w:ind w:firstLine="567"/>
        <w:jc w:val="both"/>
        <w:textAlignment w:val="center"/>
        <w:rPr>
          <w:i/>
          <w:szCs w:val="24"/>
        </w:rPr>
      </w:pPr>
      <w:r w:rsidRPr="00C76F59">
        <w:rPr>
          <w:i/>
          <w:szCs w:val="24"/>
        </w:rPr>
        <w:t xml:space="preserve">8.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 от </w:t>
      </w:r>
      <w:r w:rsidR="0091047E" w:rsidRPr="003A6B04">
        <w:rPr>
          <w:i/>
          <w:szCs w:val="24"/>
          <w:lang w:val="bg-BG"/>
        </w:rPr>
        <w:t>ЗИФОДРЮПДР</w:t>
      </w:r>
      <w:r w:rsidR="0091047E">
        <w:rPr>
          <w:i/>
          <w:szCs w:val="24"/>
          <w:lang w:val="bg-BG"/>
        </w:rPr>
        <w:t>К</w:t>
      </w:r>
      <w:r w:rsidR="0091047E" w:rsidRPr="003A6B04">
        <w:rPr>
          <w:i/>
          <w:szCs w:val="24"/>
          <w:lang w:val="bg-BG"/>
        </w:rPr>
        <w:t>ЛТДС</w:t>
      </w:r>
      <w:r w:rsidRPr="00C76F59">
        <w:rPr>
          <w:i/>
          <w:szCs w:val="24"/>
        </w:rPr>
        <w:t>.</w:t>
      </w:r>
    </w:p>
    <w:p w:rsidR="008930A3" w:rsidRPr="00C76F59" w:rsidRDefault="008930A3" w:rsidP="00C76F59">
      <w:pPr>
        <w:spacing w:line="276" w:lineRule="auto"/>
        <w:ind w:firstLine="540"/>
        <w:jc w:val="both"/>
        <w:rPr>
          <w:szCs w:val="24"/>
        </w:rPr>
      </w:pPr>
      <w:r w:rsidRPr="00C76F59">
        <w:rPr>
          <w:i/>
          <w:color w:val="000000"/>
          <w:szCs w:val="24"/>
          <w:u w:val="single"/>
          <w:shd w:val="clear" w:color="auto" w:fill="FFFFFF"/>
        </w:rPr>
        <w:t>Забележка:</w:t>
      </w:r>
      <w:r w:rsidRPr="00C76F59">
        <w:rPr>
          <w:i/>
          <w:color w:val="000000"/>
          <w:szCs w:val="24"/>
          <w:shd w:val="clear" w:color="auto" w:fill="FFFFFF"/>
        </w:rPr>
        <w:t xml:space="preserve"> Информацията относно наличието или липсата на обстоятелства по чл. 3, т. 8 и чл. 4 от </w:t>
      </w:r>
      <w:r w:rsidR="0091047E" w:rsidRPr="003A6B04">
        <w:rPr>
          <w:i/>
          <w:szCs w:val="24"/>
          <w:lang w:val="bg-BG"/>
        </w:rPr>
        <w:t>ЗИФОДРЮПДР</w:t>
      </w:r>
      <w:r w:rsidR="0091047E">
        <w:rPr>
          <w:i/>
          <w:szCs w:val="24"/>
          <w:lang w:val="bg-BG"/>
        </w:rPr>
        <w:t>К</w:t>
      </w:r>
      <w:r w:rsidR="0091047E" w:rsidRPr="003A6B04">
        <w:rPr>
          <w:i/>
          <w:szCs w:val="24"/>
          <w:lang w:val="bg-BG"/>
        </w:rPr>
        <w:t>ЛТДС</w:t>
      </w:r>
      <w:r w:rsidRPr="00C76F59">
        <w:rPr>
          <w:i/>
          <w:color w:val="000000"/>
          <w:szCs w:val="24"/>
          <w:shd w:val="clear" w:color="auto" w:fill="FFFFFF"/>
        </w:rPr>
        <w:t xml:space="preserve"> се декларира от участниците в Част III: Основания за изключване, Раздел Г.</w:t>
      </w:r>
      <w:r w:rsidRPr="00C76F59">
        <w:rPr>
          <w:color w:val="000000"/>
          <w:szCs w:val="24"/>
          <w:shd w:val="clear" w:color="auto" w:fill="FFFFFF"/>
        </w:rPr>
        <w:t xml:space="preserve"> </w:t>
      </w:r>
    </w:p>
    <w:p w:rsidR="00F95426" w:rsidRPr="009913AF" w:rsidRDefault="00F95426" w:rsidP="00F95426">
      <w:pPr>
        <w:pStyle w:val="CommentText"/>
        <w:spacing w:line="276" w:lineRule="auto"/>
        <w:ind w:firstLine="567"/>
        <w:jc w:val="both"/>
        <w:rPr>
          <w:sz w:val="24"/>
          <w:szCs w:val="24"/>
          <w:lang w:val="bg-BG"/>
        </w:rPr>
      </w:pPr>
      <w:r w:rsidRPr="009913AF">
        <w:rPr>
          <w:b/>
          <w:color w:val="000000"/>
          <w:sz w:val="24"/>
          <w:szCs w:val="24"/>
          <w:lang w:val="bg-BG"/>
        </w:rPr>
        <w:lastRenderedPageBreak/>
        <w:t>2.5.3.</w:t>
      </w:r>
      <w:r>
        <w:rPr>
          <w:color w:val="000000"/>
          <w:sz w:val="24"/>
          <w:szCs w:val="24"/>
          <w:lang w:val="bg-BG"/>
        </w:rPr>
        <w:t xml:space="preserve"> </w:t>
      </w:r>
      <w:r w:rsidRPr="009913AF">
        <w:rPr>
          <w:sz w:val="24"/>
          <w:szCs w:val="24"/>
        </w:rPr>
        <w:t>Участник</w:t>
      </w:r>
      <w:r w:rsidRPr="009913AF">
        <w:rPr>
          <w:b/>
          <w:sz w:val="24"/>
          <w:szCs w:val="24"/>
        </w:rPr>
        <w:t xml:space="preserve"> </w:t>
      </w:r>
      <w:r w:rsidRPr="009913AF">
        <w:rPr>
          <w:sz w:val="24"/>
          <w:szCs w:val="24"/>
        </w:rPr>
        <w:t xml:space="preserve">за който </w:t>
      </w:r>
      <w:r w:rsidRPr="009913AF">
        <w:rPr>
          <w:sz w:val="24"/>
          <w:szCs w:val="24"/>
          <w:lang w:val="bg-BG"/>
        </w:rPr>
        <w:t>са</w:t>
      </w:r>
      <w:r w:rsidRPr="009913AF">
        <w:rPr>
          <w:sz w:val="24"/>
          <w:szCs w:val="24"/>
        </w:rPr>
        <w:t xml:space="preserve"> налице обстоятелств</w:t>
      </w:r>
      <w:r w:rsidRPr="009913AF">
        <w:rPr>
          <w:sz w:val="24"/>
          <w:szCs w:val="24"/>
          <w:lang w:val="bg-BG"/>
        </w:rPr>
        <w:t>а</w:t>
      </w:r>
      <w:r w:rsidRPr="009913AF">
        <w:rPr>
          <w:sz w:val="24"/>
          <w:szCs w:val="24"/>
        </w:rPr>
        <w:t xml:space="preserve">та по </w:t>
      </w:r>
      <w:r w:rsidRPr="009913AF">
        <w:rPr>
          <w:color w:val="000000"/>
          <w:sz w:val="24"/>
          <w:szCs w:val="24"/>
        </w:rPr>
        <w:t>чл.</w:t>
      </w:r>
      <w:r>
        <w:rPr>
          <w:color w:val="000000"/>
          <w:sz w:val="24"/>
          <w:szCs w:val="24"/>
          <w:lang w:val="bg-BG"/>
        </w:rPr>
        <w:t xml:space="preserve"> </w:t>
      </w:r>
      <w:r w:rsidRPr="009913AF">
        <w:rPr>
          <w:color w:val="000000"/>
          <w:sz w:val="24"/>
          <w:szCs w:val="24"/>
        </w:rPr>
        <w:t xml:space="preserve">69 от </w:t>
      </w:r>
      <w:r w:rsidRPr="009913AF">
        <w:rPr>
          <w:iCs/>
          <w:color w:val="000000"/>
          <w:sz w:val="24"/>
          <w:szCs w:val="24"/>
        </w:rPr>
        <w:t>Закона за противодействие на корупцията и за отнемане на незаконно придобитото имущество</w:t>
      </w:r>
      <w:r w:rsidRPr="009913AF">
        <w:rPr>
          <w:color w:val="000000"/>
          <w:sz w:val="24"/>
          <w:szCs w:val="24"/>
        </w:rPr>
        <w:t xml:space="preserve"> (ЗПКОНПИ).</w:t>
      </w:r>
    </w:p>
    <w:p w:rsidR="00F95426" w:rsidRDefault="00F95426" w:rsidP="00F95426">
      <w:pPr>
        <w:spacing w:line="276" w:lineRule="auto"/>
        <w:ind w:firstLine="540"/>
        <w:jc w:val="both"/>
        <w:rPr>
          <w:sz w:val="21"/>
          <w:szCs w:val="21"/>
          <w:shd w:val="clear" w:color="auto" w:fill="FFFFFF"/>
        </w:rPr>
      </w:pPr>
      <w:r w:rsidRPr="000E4993">
        <w:rPr>
          <w:i/>
          <w:color w:val="000000"/>
          <w:szCs w:val="24"/>
          <w:u w:val="single"/>
          <w:shd w:val="clear" w:color="auto" w:fill="FFFFFF"/>
        </w:rPr>
        <w:t>Забележка:</w:t>
      </w:r>
      <w:r w:rsidRPr="000E4993">
        <w:rPr>
          <w:i/>
          <w:color w:val="000000"/>
          <w:szCs w:val="24"/>
          <w:shd w:val="clear" w:color="auto" w:fill="FFFFFF"/>
        </w:rPr>
        <w:t xml:space="preserve"> Информацията относно наличието или липсата на обстоятелства по чл. </w:t>
      </w:r>
      <w:r>
        <w:rPr>
          <w:i/>
          <w:color w:val="000000"/>
          <w:szCs w:val="24"/>
          <w:shd w:val="clear" w:color="auto" w:fill="FFFFFF"/>
          <w:lang w:val="bg-BG"/>
        </w:rPr>
        <w:t>69</w:t>
      </w:r>
      <w:r w:rsidRPr="000E4993">
        <w:rPr>
          <w:i/>
          <w:color w:val="000000"/>
          <w:szCs w:val="24"/>
          <w:shd w:val="clear" w:color="auto" w:fill="FFFFFF"/>
        </w:rPr>
        <w:t xml:space="preserve"> от </w:t>
      </w:r>
      <w:r>
        <w:rPr>
          <w:bCs/>
          <w:i/>
          <w:lang w:val="bg-BG"/>
        </w:rPr>
        <w:t>ЗПКОНПИ</w:t>
      </w:r>
      <w:r w:rsidRPr="000E4993">
        <w:rPr>
          <w:i/>
          <w:color w:val="000000"/>
          <w:szCs w:val="24"/>
          <w:shd w:val="clear" w:color="auto" w:fill="FFFFFF"/>
        </w:rPr>
        <w:t xml:space="preserve"> се декларира от участниците в Част III: Основания за </w:t>
      </w:r>
      <w:r w:rsidRPr="000E4993">
        <w:rPr>
          <w:i/>
          <w:szCs w:val="24"/>
          <w:shd w:val="clear" w:color="auto" w:fill="FFFFFF"/>
        </w:rPr>
        <w:t>изключване, Раздел Г</w:t>
      </w:r>
      <w:r w:rsidRPr="000E4993">
        <w:rPr>
          <w:i/>
          <w:szCs w:val="24"/>
          <w:shd w:val="clear" w:color="auto" w:fill="FFFFFF"/>
          <w:lang w:val="bg-BG"/>
        </w:rPr>
        <w:t xml:space="preserve"> от ЕЕДОП</w:t>
      </w:r>
      <w:r w:rsidRPr="000E4993">
        <w:rPr>
          <w:i/>
          <w:szCs w:val="24"/>
          <w:shd w:val="clear" w:color="auto" w:fill="FFFFFF"/>
        </w:rPr>
        <w:t>.</w:t>
      </w:r>
      <w:r w:rsidRPr="000E4993">
        <w:rPr>
          <w:sz w:val="21"/>
          <w:szCs w:val="21"/>
          <w:shd w:val="clear" w:color="auto" w:fill="FFFFFF"/>
        </w:rPr>
        <w:t xml:space="preserve"> </w:t>
      </w:r>
    </w:p>
    <w:p w:rsidR="00F95426" w:rsidRPr="002F0D49" w:rsidRDefault="00F95426" w:rsidP="00F95426">
      <w:pPr>
        <w:pStyle w:val="20"/>
        <w:shd w:val="clear" w:color="auto" w:fill="auto"/>
        <w:tabs>
          <w:tab w:val="left" w:pos="1384"/>
        </w:tabs>
        <w:spacing w:line="276" w:lineRule="auto"/>
        <w:ind w:firstLine="567"/>
        <w:jc w:val="both"/>
        <w:rPr>
          <w:b w:val="0"/>
          <w:sz w:val="24"/>
          <w:szCs w:val="24"/>
        </w:rPr>
      </w:pPr>
      <w:r w:rsidRPr="002F0D49">
        <w:rPr>
          <w:sz w:val="24"/>
          <w:szCs w:val="24"/>
        </w:rPr>
        <w:t>2.5.</w:t>
      </w:r>
      <w:r>
        <w:rPr>
          <w:sz w:val="24"/>
          <w:szCs w:val="24"/>
          <w:lang w:val="en-US"/>
        </w:rPr>
        <w:t>4</w:t>
      </w:r>
      <w:r w:rsidRPr="002F0D49">
        <w:rPr>
          <w:sz w:val="24"/>
          <w:szCs w:val="24"/>
        </w:rPr>
        <w:t>.</w:t>
      </w:r>
      <w:r w:rsidRPr="002F0D49">
        <w:rPr>
          <w:b w:val="0"/>
          <w:sz w:val="24"/>
          <w:szCs w:val="24"/>
        </w:rPr>
        <w:t xml:space="preserve"> Участник, който не отговаря на поставените критерии за подбор или не изпълни друго условие, посочено в обявлението за обществена поръчка или в тази документация.</w:t>
      </w:r>
    </w:p>
    <w:p w:rsidR="00F95426" w:rsidRPr="002F0D49" w:rsidRDefault="00F95426" w:rsidP="00F95426">
      <w:pPr>
        <w:pStyle w:val="20"/>
        <w:shd w:val="clear" w:color="auto" w:fill="auto"/>
        <w:tabs>
          <w:tab w:val="left" w:pos="1276"/>
        </w:tabs>
        <w:spacing w:line="276" w:lineRule="auto"/>
        <w:ind w:left="567" w:firstLine="0"/>
        <w:jc w:val="both"/>
        <w:rPr>
          <w:b w:val="0"/>
          <w:sz w:val="24"/>
          <w:szCs w:val="24"/>
        </w:rPr>
      </w:pPr>
      <w:r w:rsidRPr="002F0D49">
        <w:rPr>
          <w:sz w:val="24"/>
          <w:szCs w:val="24"/>
        </w:rPr>
        <w:t>2.5.</w:t>
      </w:r>
      <w:r>
        <w:rPr>
          <w:sz w:val="24"/>
          <w:szCs w:val="24"/>
          <w:lang w:val="en-US"/>
        </w:rPr>
        <w:t>5</w:t>
      </w:r>
      <w:r w:rsidRPr="002F0D49">
        <w:rPr>
          <w:sz w:val="24"/>
          <w:szCs w:val="24"/>
        </w:rPr>
        <w:t>.</w:t>
      </w:r>
      <w:r w:rsidRPr="002F0D49">
        <w:rPr>
          <w:b w:val="0"/>
          <w:sz w:val="24"/>
          <w:szCs w:val="24"/>
        </w:rPr>
        <w:t>Участник, който е представил оферта, която не отговаря на:</w:t>
      </w:r>
    </w:p>
    <w:p w:rsidR="00F95426" w:rsidRPr="002F0D49" w:rsidRDefault="00F95426" w:rsidP="00F95426">
      <w:pPr>
        <w:pStyle w:val="20"/>
        <w:shd w:val="clear" w:color="auto" w:fill="auto"/>
        <w:tabs>
          <w:tab w:val="left" w:pos="985"/>
          <w:tab w:val="left" w:pos="1276"/>
        </w:tabs>
        <w:spacing w:line="276" w:lineRule="auto"/>
        <w:ind w:firstLine="567"/>
        <w:jc w:val="both"/>
        <w:rPr>
          <w:b w:val="0"/>
          <w:sz w:val="24"/>
          <w:szCs w:val="24"/>
          <w:lang w:val="bg-BG"/>
        </w:rPr>
      </w:pPr>
      <w:r w:rsidRPr="002F0D49">
        <w:rPr>
          <w:b w:val="0"/>
          <w:sz w:val="24"/>
          <w:szCs w:val="24"/>
        </w:rPr>
        <w:t>а)</w:t>
      </w:r>
      <w:r w:rsidRPr="002F0D49">
        <w:rPr>
          <w:b w:val="0"/>
          <w:sz w:val="24"/>
          <w:szCs w:val="24"/>
        </w:rPr>
        <w:tab/>
        <w:t>предварително обявените условия на поръчката;</w:t>
      </w:r>
    </w:p>
    <w:p w:rsidR="00F95426" w:rsidRPr="002F0D49" w:rsidRDefault="00F95426" w:rsidP="00F95426">
      <w:pPr>
        <w:pStyle w:val="20"/>
        <w:shd w:val="clear" w:color="auto" w:fill="auto"/>
        <w:tabs>
          <w:tab w:val="left" w:pos="993"/>
        </w:tabs>
        <w:spacing w:line="276" w:lineRule="auto"/>
        <w:ind w:firstLine="567"/>
        <w:jc w:val="both"/>
        <w:rPr>
          <w:b w:val="0"/>
          <w:sz w:val="24"/>
          <w:szCs w:val="24"/>
        </w:rPr>
      </w:pPr>
      <w:r w:rsidRPr="002F0D49">
        <w:rPr>
          <w:b w:val="0"/>
          <w:sz w:val="24"/>
          <w:szCs w:val="24"/>
        </w:rPr>
        <w:t>б)</w:t>
      </w:r>
      <w:r w:rsidRPr="002F0D49">
        <w:rPr>
          <w:b w:val="0"/>
          <w:sz w:val="24"/>
          <w:szCs w:val="24"/>
        </w:rPr>
        <w:tab/>
        <w:t>правила и изисквания, свързани със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от ЗОП.</w:t>
      </w:r>
    </w:p>
    <w:p w:rsidR="00F95426" w:rsidRPr="002F0D49" w:rsidRDefault="00F95426" w:rsidP="00F95426">
      <w:pPr>
        <w:pStyle w:val="20"/>
        <w:shd w:val="clear" w:color="auto" w:fill="auto"/>
        <w:tabs>
          <w:tab w:val="left" w:pos="1326"/>
        </w:tabs>
        <w:spacing w:line="276" w:lineRule="auto"/>
        <w:ind w:firstLine="567"/>
        <w:jc w:val="both"/>
        <w:rPr>
          <w:b w:val="0"/>
          <w:sz w:val="24"/>
          <w:szCs w:val="24"/>
        </w:rPr>
      </w:pPr>
      <w:r w:rsidRPr="002F0D49">
        <w:rPr>
          <w:sz w:val="24"/>
          <w:szCs w:val="24"/>
          <w:lang w:val="bg-BG"/>
        </w:rPr>
        <w:t>2.5.</w:t>
      </w:r>
      <w:r>
        <w:rPr>
          <w:sz w:val="24"/>
          <w:szCs w:val="24"/>
          <w:lang w:val="en-US"/>
        </w:rPr>
        <w:t>6</w:t>
      </w:r>
      <w:r w:rsidRPr="002F0D49">
        <w:rPr>
          <w:sz w:val="24"/>
          <w:szCs w:val="24"/>
          <w:lang w:val="bg-BG"/>
        </w:rPr>
        <w:t xml:space="preserve">. </w:t>
      </w:r>
      <w:r w:rsidRPr="002F0D49">
        <w:rPr>
          <w:b w:val="0"/>
          <w:sz w:val="24"/>
          <w:szCs w:val="24"/>
        </w:rPr>
        <w:t>Участник, който не е представил в срок обосновката по чл. 72, ал.1 от ЗОП или чиято оферта не е приета съгласно чл. 72, ал. 3 - 5 от ЗОП.</w:t>
      </w:r>
    </w:p>
    <w:p w:rsidR="00F95426" w:rsidRPr="002F0D49" w:rsidRDefault="00F95426" w:rsidP="00F95426">
      <w:pPr>
        <w:pStyle w:val="20"/>
        <w:shd w:val="clear" w:color="auto" w:fill="auto"/>
        <w:tabs>
          <w:tab w:val="left" w:pos="1345"/>
        </w:tabs>
        <w:spacing w:line="276" w:lineRule="auto"/>
        <w:ind w:firstLine="567"/>
        <w:jc w:val="both"/>
        <w:rPr>
          <w:b w:val="0"/>
          <w:sz w:val="24"/>
          <w:szCs w:val="24"/>
        </w:rPr>
      </w:pPr>
      <w:r w:rsidRPr="002F0D49">
        <w:rPr>
          <w:sz w:val="24"/>
          <w:szCs w:val="24"/>
          <w:lang w:val="bg-BG"/>
        </w:rPr>
        <w:t>2.5.</w:t>
      </w:r>
      <w:r>
        <w:rPr>
          <w:sz w:val="24"/>
          <w:szCs w:val="24"/>
          <w:lang w:val="en-US"/>
        </w:rPr>
        <w:t>7</w:t>
      </w:r>
      <w:r w:rsidRPr="002F0D49">
        <w:rPr>
          <w:sz w:val="24"/>
          <w:szCs w:val="24"/>
          <w:lang w:val="bg-BG"/>
        </w:rPr>
        <w:t xml:space="preserve">. </w:t>
      </w:r>
      <w:r w:rsidRPr="002F0D49">
        <w:rPr>
          <w:b w:val="0"/>
          <w:sz w:val="24"/>
          <w:szCs w:val="24"/>
        </w:rPr>
        <w:t>Участник, който след покана от Възложителя и в определения в нея срок не удължи срока на валидност на офертата си.</w:t>
      </w:r>
    </w:p>
    <w:p w:rsidR="000307C5" w:rsidRPr="00C76F59" w:rsidRDefault="000307C5" w:rsidP="00C76F59">
      <w:pPr>
        <w:pStyle w:val="a5"/>
        <w:shd w:val="clear" w:color="auto" w:fill="auto"/>
        <w:tabs>
          <w:tab w:val="left" w:pos="1335"/>
        </w:tabs>
        <w:spacing w:line="276" w:lineRule="auto"/>
        <w:ind w:firstLine="567"/>
        <w:jc w:val="both"/>
        <w:rPr>
          <w:b w:val="0"/>
          <w:sz w:val="24"/>
          <w:szCs w:val="24"/>
        </w:rPr>
      </w:pPr>
      <w:r w:rsidRPr="00C76F59">
        <w:rPr>
          <w:sz w:val="24"/>
          <w:szCs w:val="24"/>
          <w:lang w:val="bg-BG"/>
        </w:rPr>
        <w:t>2.</w:t>
      </w:r>
      <w:r w:rsidR="00587C3F" w:rsidRPr="00C76F59">
        <w:rPr>
          <w:sz w:val="24"/>
          <w:szCs w:val="24"/>
          <w:lang w:val="bg-BG"/>
        </w:rPr>
        <w:t>5</w:t>
      </w:r>
      <w:r w:rsidRPr="00C76F59">
        <w:rPr>
          <w:sz w:val="24"/>
          <w:szCs w:val="24"/>
          <w:lang w:val="bg-BG"/>
        </w:rPr>
        <w:t>.</w:t>
      </w:r>
      <w:r w:rsidR="00F95426">
        <w:rPr>
          <w:sz w:val="24"/>
          <w:szCs w:val="24"/>
          <w:lang w:val="bg-BG"/>
        </w:rPr>
        <w:t>8</w:t>
      </w:r>
      <w:r w:rsidRPr="00C76F59">
        <w:rPr>
          <w:sz w:val="24"/>
          <w:szCs w:val="24"/>
          <w:lang w:val="bg-BG"/>
        </w:rPr>
        <w:t xml:space="preserve">. </w:t>
      </w:r>
      <w:r w:rsidRPr="00C76F59">
        <w:rPr>
          <w:b w:val="0"/>
          <w:sz w:val="24"/>
          <w:szCs w:val="24"/>
        </w:rPr>
        <w:t xml:space="preserve">Участник, който е предложил цена за изпълнение на </w:t>
      </w:r>
      <w:r w:rsidR="00821A1F" w:rsidRPr="00C76F59">
        <w:rPr>
          <w:b w:val="0"/>
          <w:sz w:val="24"/>
          <w:szCs w:val="24"/>
        </w:rPr>
        <w:t>поръчката</w:t>
      </w:r>
      <w:r w:rsidRPr="00C76F59">
        <w:rPr>
          <w:b w:val="0"/>
          <w:sz w:val="24"/>
          <w:szCs w:val="24"/>
        </w:rPr>
        <w:t>, по-висока от определената от Възложителя в настоящата документация за участие прогнозна стойност на поръчката.</w:t>
      </w:r>
    </w:p>
    <w:p w:rsidR="001B6A4F" w:rsidRPr="00497DB7" w:rsidRDefault="0074767A" w:rsidP="00C76F59">
      <w:pPr>
        <w:spacing w:line="276" w:lineRule="auto"/>
        <w:ind w:firstLine="540"/>
        <w:jc w:val="both"/>
        <w:rPr>
          <w:szCs w:val="24"/>
        </w:rPr>
      </w:pPr>
      <w:r w:rsidRPr="00C76F59">
        <w:rPr>
          <w:b/>
          <w:szCs w:val="24"/>
        </w:rPr>
        <w:t>2.</w:t>
      </w:r>
      <w:r w:rsidR="00587C3F" w:rsidRPr="00C76F59">
        <w:rPr>
          <w:b/>
          <w:szCs w:val="24"/>
        </w:rPr>
        <w:t>6</w:t>
      </w:r>
      <w:r w:rsidR="001B6A4F" w:rsidRPr="00C76F59">
        <w:rPr>
          <w:b/>
          <w:szCs w:val="24"/>
        </w:rPr>
        <w:t>.</w:t>
      </w:r>
      <w:r w:rsidR="001B6A4F" w:rsidRPr="00C76F59">
        <w:rPr>
          <w:szCs w:val="24"/>
        </w:rPr>
        <w:t xml:space="preserve"> </w:t>
      </w:r>
      <w:r w:rsidR="001B6A4F" w:rsidRPr="00497DB7">
        <w:rPr>
          <w:szCs w:val="24"/>
        </w:rPr>
        <w:t>Когато участникът предвижда участието на подизпълнители при изпълнение на поръчката</w:t>
      </w:r>
      <w:r w:rsidR="0078496B" w:rsidRPr="003A2436">
        <w:rPr>
          <w:szCs w:val="24"/>
        </w:rPr>
        <w:t xml:space="preserve"> или ще ползва ресурсите на трети лица</w:t>
      </w:r>
      <w:r w:rsidR="001B6A4F" w:rsidRPr="003A2436">
        <w:rPr>
          <w:szCs w:val="24"/>
        </w:rPr>
        <w:t xml:space="preserve">, посочените </w:t>
      </w:r>
      <w:r w:rsidR="0078496B" w:rsidRPr="003A2436">
        <w:rPr>
          <w:szCs w:val="24"/>
        </w:rPr>
        <w:t xml:space="preserve">по горе </w:t>
      </w:r>
      <w:r w:rsidR="001B6A4F" w:rsidRPr="003A2436">
        <w:rPr>
          <w:szCs w:val="24"/>
        </w:rPr>
        <w:t>изисквания се прилагат и по отношение на подизпълнителите</w:t>
      </w:r>
      <w:r w:rsidR="0078496B" w:rsidRPr="003A2436">
        <w:rPr>
          <w:szCs w:val="24"/>
        </w:rPr>
        <w:t xml:space="preserve"> и на третите лица</w:t>
      </w:r>
      <w:r w:rsidR="001B6A4F" w:rsidRPr="003A2436">
        <w:rPr>
          <w:szCs w:val="24"/>
        </w:rPr>
        <w:t>.</w:t>
      </w:r>
      <w:r w:rsidR="007244ED" w:rsidRPr="00497DB7">
        <w:rPr>
          <w:szCs w:val="24"/>
        </w:rPr>
        <w:t xml:space="preserve"> </w:t>
      </w:r>
    </w:p>
    <w:p w:rsidR="00715BDD" w:rsidRPr="00497DB7" w:rsidRDefault="0074767A" w:rsidP="00C76F59">
      <w:pPr>
        <w:spacing w:line="276" w:lineRule="auto"/>
        <w:ind w:firstLine="540"/>
        <w:jc w:val="both"/>
        <w:rPr>
          <w:b/>
          <w:szCs w:val="24"/>
          <w:u w:val="single"/>
        </w:rPr>
      </w:pPr>
      <w:r w:rsidRPr="00497DB7">
        <w:rPr>
          <w:b/>
          <w:szCs w:val="24"/>
        </w:rPr>
        <w:t xml:space="preserve">3. </w:t>
      </w:r>
      <w:r w:rsidR="00030C19" w:rsidRPr="00497DB7">
        <w:rPr>
          <w:b/>
          <w:szCs w:val="24"/>
          <w:u w:val="single"/>
        </w:rPr>
        <w:t xml:space="preserve">Критерии за подбор на участниците </w:t>
      </w:r>
    </w:p>
    <w:p w:rsidR="0020491E" w:rsidRDefault="00053309" w:rsidP="00C76F59">
      <w:pPr>
        <w:spacing w:line="276" w:lineRule="auto"/>
        <w:ind w:firstLine="540"/>
        <w:jc w:val="both"/>
        <w:outlineLvl w:val="2"/>
        <w:rPr>
          <w:b/>
          <w:szCs w:val="24"/>
          <w:lang w:val="bg-BG" w:eastAsia="bg-BG"/>
        </w:rPr>
      </w:pPr>
      <w:bookmarkStart w:id="11" w:name="_Toc383185075"/>
      <w:bookmarkStart w:id="12" w:name="_Toc383185624"/>
      <w:bookmarkStart w:id="13" w:name="_Toc383788156"/>
      <w:bookmarkStart w:id="14" w:name="_Toc411333419"/>
      <w:r w:rsidRPr="00497DB7">
        <w:rPr>
          <w:b/>
          <w:szCs w:val="24"/>
          <w:lang w:eastAsia="bg-BG"/>
        </w:rPr>
        <w:t>3.</w:t>
      </w:r>
      <w:r w:rsidR="00467022" w:rsidRPr="00497DB7">
        <w:rPr>
          <w:b/>
          <w:szCs w:val="24"/>
          <w:lang w:eastAsia="bg-BG"/>
        </w:rPr>
        <w:t>1. Общи условия</w:t>
      </w:r>
      <w:bookmarkStart w:id="15" w:name="_Toc383185076"/>
      <w:bookmarkStart w:id="16" w:name="_Toc383185625"/>
      <w:bookmarkStart w:id="17" w:name="_Toc383788157"/>
      <w:bookmarkStart w:id="18" w:name="_Toc411333420"/>
      <w:bookmarkEnd w:id="11"/>
      <w:bookmarkEnd w:id="12"/>
      <w:bookmarkEnd w:id="13"/>
      <w:bookmarkEnd w:id="14"/>
    </w:p>
    <w:p w:rsidR="0091047E" w:rsidRDefault="0091047E" w:rsidP="0091047E">
      <w:pPr>
        <w:spacing w:line="276" w:lineRule="auto"/>
        <w:ind w:firstLine="540"/>
        <w:jc w:val="both"/>
        <w:outlineLvl w:val="2"/>
        <w:rPr>
          <w:iCs/>
          <w:szCs w:val="24"/>
        </w:rPr>
      </w:pPr>
      <w:r>
        <w:rPr>
          <w:iCs/>
          <w:szCs w:val="24"/>
        </w:rPr>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91047E" w:rsidRDefault="0091047E" w:rsidP="0091047E">
      <w:pPr>
        <w:shd w:val="clear" w:color="auto" w:fill="FFFFFF"/>
        <w:spacing w:line="276" w:lineRule="auto"/>
        <w:ind w:firstLine="567"/>
        <w:jc w:val="both"/>
        <w:rPr>
          <w:szCs w:val="24"/>
        </w:rPr>
      </w:pPr>
      <w:r>
        <w:t xml:space="preserve">В случай, че  </w:t>
      </w:r>
      <w:r>
        <w:rPr>
          <w:szCs w:val="24"/>
        </w:rPr>
        <w:t>участникът предвижда участието на подизпълнители при изпълнение на поръчката или ще ползва ресурсите на трети лица:</w:t>
      </w:r>
    </w:p>
    <w:p w:rsidR="0091047E" w:rsidRDefault="0091047E" w:rsidP="0091047E">
      <w:pPr>
        <w:shd w:val="clear" w:color="auto" w:fill="FFFFFF"/>
        <w:spacing w:line="276" w:lineRule="auto"/>
        <w:ind w:firstLine="567"/>
        <w:jc w:val="both"/>
      </w:pPr>
      <w:r>
        <w:rPr>
          <w:szCs w:val="24"/>
        </w:rPr>
        <w:t xml:space="preserve">- </w:t>
      </w:r>
      <w:r>
        <w:t xml:space="preserve">Подизпълнителите трябва да нямат свързаност с друг участник, както и да отговарят на критериите за подбор съобразно вида и дела от поръчката, които ще изпълняват и за тях да не са налице основанията за отстраняване от процедурата. </w:t>
      </w:r>
    </w:p>
    <w:p w:rsidR="0091047E" w:rsidRDefault="0091047E" w:rsidP="0091047E">
      <w:pPr>
        <w:spacing w:line="276" w:lineRule="auto"/>
        <w:ind w:firstLine="567"/>
        <w:jc w:val="both"/>
        <w:outlineLvl w:val="2"/>
        <w:rPr>
          <w:lang w:val="bg-BG"/>
        </w:rPr>
      </w:pPr>
      <w:r>
        <w:t xml:space="preserve">- Третите лица трябва да отговарят на критериите за подбор съобразно ресурса, които ще предоставят и за тях да не са налице основанията за отстраняване от процедурата.  </w:t>
      </w:r>
    </w:p>
    <w:p w:rsidR="00467022" w:rsidRPr="00C76F59" w:rsidRDefault="004659FE" w:rsidP="00C76F59">
      <w:pPr>
        <w:spacing w:line="276" w:lineRule="auto"/>
        <w:ind w:firstLine="540"/>
        <w:jc w:val="both"/>
        <w:outlineLvl w:val="2"/>
        <w:rPr>
          <w:b/>
          <w:szCs w:val="24"/>
          <w:lang w:eastAsia="bg-BG"/>
        </w:rPr>
      </w:pPr>
      <w:bookmarkStart w:id="19" w:name="_Toc383185077"/>
      <w:bookmarkStart w:id="20" w:name="_Toc383185626"/>
      <w:bookmarkStart w:id="21" w:name="_Toc383788158"/>
      <w:bookmarkStart w:id="22" w:name="_Toc411333421"/>
      <w:bookmarkEnd w:id="15"/>
      <w:bookmarkEnd w:id="16"/>
      <w:bookmarkEnd w:id="17"/>
      <w:bookmarkEnd w:id="18"/>
      <w:r w:rsidRPr="00C76F59">
        <w:rPr>
          <w:b/>
          <w:szCs w:val="24"/>
          <w:lang w:eastAsia="bg-BG"/>
        </w:rPr>
        <w:t>3</w:t>
      </w:r>
      <w:r w:rsidR="00995549" w:rsidRPr="00C76F59">
        <w:rPr>
          <w:b/>
          <w:szCs w:val="24"/>
          <w:lang w:eastAsia="bg-BG"/>
        </w:rPr>
        <w:t>.</w:t>
      </w:r>
      <w:r w:rsidR="0091047E">
        <w:rPr>
          <w:b/>
          <w:szCs w:val="24"/>
          <w:lang w:val="bg-BG" w:eastAsia="bg-BG"/>
        </w:rPr>
        <w:t>2</w:t>
      </w:r>
      <w:r w:rsidR="00467022" w:rsidRPr="00C76F59">
        <w:rPr>
          <w:b/>
          <w:szCs w:val="24"/>
          <w:lang w:eastAsia="bg-BG"/>
        </w:rPr>
        <w:t>. Изисквания относно техническите възможности и</w:t>
      </w:r>
      <w:r w:rsidR="003178B8" w:rsidRPr="00C76F59">
        <w:rPr>
          <w:b/>
          <w:szCs w:val="24"/>
          <w:lang w:eastAsia="bg-BG"/>
        </w:rPr>
        <w:t>/или</w:t>
      </w:r>
      <w:r w:rsidR="00467022" w:rsidRPr="00C76F59">
        <w:rPr>
          <w:b/>
          <w:szCs w:val="24"/>
          <w:lang w:eastAsia="bg-BG"/>
        </w:rPr>
        <w:t xml:space="preserve"> квалификация за изпълнение на обществената поръчка</w:t>
      </w:r>
      <w:bookmarkEnd w:id="19"/>
      <w:bookmarkEnd w:id="20"/>
      <w:bookmarkEnd w:id="21"/>
      <w:r w:rsidR="00467022" w:rsidRPr="00C76F59">
        <w:rPr>
          <w:b/>
          <w:szCs w:val="24"/>
          <w:lang w:eastAsia="bg-BG"/>
        </w:rPr>
        <w:t xml:space="preserve"> </w:t>
      </w:r>
      <w:bookmarkEnd w:id="22"/>
    </w:p>
    <w:p w:rsidR="0075540A" w:rsidRPr="00C76F59" w:rsidRDefault="004659FE" w:rsidP="00C76F59">
      <w:pPr>
        <w:autoSpaceDE w:val="0"/>
        <w:autoSpaceDN w:val="0"/>
        <w:adjustRightInd w:val="0"/>
        <w:spacing w:line="276" w:lineRule="auto"/>
        <w:ind w:right="301" w:firstLine="567"/>
        <w:jc w:val="both"/>
        <w:rPr>
          <w:szCs w:val="24"/>
          <w:lang w:val="bg-BG"/>
        </w:rPr>
      </w:pPr>
      <w:r w:rsidRPr="00C76F59">
        <w:rPr>
          <w:b/>
          <w:szCs w:val="24"/>
          <w:lang w:eastAsia="bg-BG"/>
        </w:rPr>
        <w:t>3</w:t>
      </w:r>
      <w:r w:rsidR="00995549" w:rsidRPr="00C76F59">
        <w:rPr>
          <w:b/>
          <w:szCs w:val="24"/>
          <w:lang w:eastAsia="bg-BG"/>
        </w:rPr>
        <w:t>.</w:t>
      </w:r>
      <w:r w:rsidR="0091047E">
        <w:rPr>
          <w:b/>
          <w:szCs w:val="24"/>
          <w:lang w:val="bg-BG" w:eastAsia="bg-BG"/>
        </w:rPr>
        <w:t>2</w:t>
      </w:r>
      <w:r w:rsidR="00467022" w:rsidRPr="00C76F59">
        <w:rPr>
          <w:b/>
          <w:szCs w:val="24"/>
          <w:lang w:eastAsia="bg-BG"/>
        </w:rPr>
        <w:t xml:space="preserve">.1. </w:t>
      </w:r>
      <w:r w:rsidR="0075540A" w:rsidRPr="00C76F59">
        <w:rPr>
          <w:szCs w:val="24"/>
          <w:lang w:eastAsia="bg-BG"/>
        </w:rPr>
        <w:t>Участни</w:t>
      </w:r>
      <w:r w:rsidR="00ED52D3" w:rsidRPr="00C76F59">
        <w:rPr>
          <w:szCs w:val="24"/>
          <w:lang w:val="bg-BG" w:eastAsia="bg-BG"/>
        </w:rPr>
        <w:t>ците</w:t>
      </w:r>
      <w:r w:rsidR="0075540A" w:rsidRPr="00C76F59">
        <w:rPr>
          <w:szCs w:val="24"/>
          <w:lang w:eastAsia="bg-BG"/>
        </w:rPr>
        <w:t xml:space="preserve"> </w:t>
      </w:r>
      <w:r w:rsidR="0075540A" w:rsidRPr="00C76F59">
        <w:rPr>
          <w:bCs/>
          <w:szCs w:val="24"/>
          <w:lang w:eastAsia="bg-BG"/>
        </w:rPr>
        <w:t xml:space="preserve">следва да </w:t>
      </w:r>
      <w:r w:rsidR="00ED52D3" w:rsidRPr="00C76F59">
        <w:rPr>
          <w:bCs/>
          <w:szCs w:val="24"/>
          <w:lang w:val="bg-BG" w:eastAsia="bg-BG"/>
        </w:rPr>
        <w:t>са</w:t>
      </w:r>
      <w:r w:rsidR="0075540A" w:rsidRPr="00C76F59">
        <w:rPr>
          <w:bCs/>
          <w:szCs w:val="24"/>
          <w:lang w:eastAsia="bg-BG"/>
        </w:rPr>
        <w:t xml:space="preserve"> изпълнил</w:t>
      </w:r>
      <w:r w:rsidR="00ED52D3" w:rsidRPr="00C76F59">
        <w:rPr>
          <w:bCs/>
          <w:szCs w:val="24"/>
          <w:lang w:val="bg-BG" w:eastAsia="bg-BG"/>
        </w:rPr>
        <w:t>и</w:t>
      </w:r>
      <w:r w:rsidR="0075540A" w:rsidRPr="00C76F59">
        <w:rPr>
          <w:bCs/>
          <w:szCs w:val="24"/>
          <w:lang w:eastAsia="bg-BG"/>
        </w:rPr>
        <w:t xml:space="preserve"> през последните 3 (три) години, считано от датата на подаване на офертата, най-малко </w:t>
      </w:r>
      <w:r w:rsidR="00D156DC" w:rsidRPr="00C76F59">
        <w:rPr>
          <w:bCs/>
          <w:szCs w:val="24"/>
          <w:lang w:eastAsia="bg-BG"/>
        </w:rPr>
        <w:t>една</w:t>
      </w:r>
      <w:r w:rsidR="0075540A" w:rsidRPr="00C76F59">
        <w:rPr>
          <w:bCs/>
          <w:szCs w:val="24"/>
          <w:lang w:eastAsia="bg-BG"/>
        </w:rPr>
        <w:t xml:space="preserve"> </w:t>
      </w:r>
      <w:r w:rsidR="0091047E">
        <w:rPr>
          <w:bCs/>
          <w:szCs w:val="24"/>
          <w:lang w:val="bg-BG" w:eastAsia="bg-BG"/>
        </w:rPr>
        <w:t>доставка</w:t>
      </w:r>
      <w:r w:rsidR="0075540A" w:rsidRPr="00C76F59">
        <w:rPr>
          <w:bCs/>
          <w:szCs w:val="24"/>
          <w:lang w:eastAsia="bg-BG"/>
        </w:rPr>
        <w:t>, ко</w:t>
      </w:r>
      <w:r w:rsidR="003A4C95" w:rsidRPr="00C76F59">
        <w:rPr>
          <w:bCs/>
          <w:szCs w:val="24"/>
          <w:lang w:eastAsia="bg-BG"/>
        </w:rPr>
        <w:t>я</w:t>
      </w:r>
      <w:r w:rsidR="0075540A" w:rsidRPr="00C76F59">
        <w:rPr>
          <w:bCs/>
          <w:szCs w:val="24"/>
          <w:lang w:eastAsia="bg-BG"/>
        </w:rPr>
        <w:t xml:space="preserve">то </w:t>
      </w:r>
      <w:r w:rsidR="003A4C95" w:rsidRPr="00C76F59">
        <w:rPr>
          <w:bCs/>
          <w:szCs w:val="24"/>
          <w:lang w:eastAsia="bg-BG"/>
        </w:rPr>
        <w:t>е</w:t>
      </w:r>
      <w:r w:rsidR="0075540A" w:rsidRPr="00C76F59">
        <w:rPr>
          <w:bCs/>
          <w:szCs w:val="24"/>
          <w:lang w:eastAsia="bg-BG"/>
        </w:rPr>
        <w:t xml:space="preserve"> </w:t>
      </w:r>
      <w:r w:rsidR="000252BF" w:rsidRPr="00C76F59">
        <w:rPr>
          <w:bCs/>
          <w:szCs w:val="24"/>
          <w:lang w:eastAsia="bg-BG"/>
        </w:rPr>
        <w:t>идентична</w:t>
      </w:r>
      <w:r w:rsidR="0075540A" w:rsidRPr="00C76F59">
        <w:rPr>
          <w:bCs/>
          <w:szCs w:val="24"/>
          <w:lang w:eastAsia="bg-BG"/>
        </w:rPr>
        <w:t xml:space="preserve"> или сходн</w:t>
      </w:r>
      <w:r w:rsidR="003A4C95" w:rsidRPr="00C76F59">
        <w:rPr>
          <w:bCs/>
          <w:szCs w:val="24"/>
          <w:lang w:eastAsia="bg-BG"/>
        </w:rPr>
        <w:t>а</w:t>
      </w:r>
      <w:r w:rsidR="0075540A" w:rsidRPr="00C76F59">
        <w:rPr>
          <w:bCs/>
          <w:szCs w:val="24"/>
          <w:lang w:eastAsia="bg-BG"/>
        </w:rPr>
        <w:t xml:space="preserve"> с предмета </w:t>
      </w:r>
      <w:r w:rsidR="000252BF" w:rsidRPr="00C76F59">
        <w:rPr>
          <w:bCs/>
          <w:szCs w:val="24"/>
          <w:lang w:eastAsia="bg-BG"/>
        </w:rPr>
        <w:t xml:space="preserve">и обема </w:t>
      </w:r>
      <w:r w:rsidR="0075540A" w:rsidRPr="00C76F59">
        <w:rPr>
          <w:bCs/>
          <w:szCs w:val="24"/>
          <w:lang w:eastAsia="bg-BG"/>
        </w:rPr>
        <w:t xml:space="preserve">на обществената поръчка. </w:t>
      </w:r>
      <w:r w:rsidR="0075540A" w:rsidRPr="00C76F59">
        <w:rPr>
          <w:szCs w:val="24"/>
        </w:rPr>
        <w:t xml:space="preserve"> </w:t>
      </w:r>
    </w:p>
    <w:p w:rsidR="00297C6E" w:rsidRDefault="00ED52D3" w:rsidP="00297C6E">
      <w:pPr>
        <w:spacing w:line="276" w:lineRule="auto"/>
        <w:ind w:firstLine="567"/>
        <w:jc w:val="both"/>
        <w:rPr>
          <w:szCs w:val="24"/>
          <w:lang w:val="bg-BG" w:eastAsia="bg-BG"/>
        </w:rPr>
      </w:pPr>
      <w:r w:rsidRPr="00C65278">
        <w:rPr>
          <w:szCs w:val="24"/>
        </w:rPr>
        <w:lastRenderedPageBreak/>
        <w:t xml:space="preserve">Под </w:t>
      </w:r>
      <w:r w:rsidRPr="00C65278">
        <w:rPr>
          <w:b/>
          <w:szCs w:val="24"/>
        </w:rPr>
        <w:t>„</w:t>
      </w:r>
      <w:r w:rsidR="0091047E">
        <w:rPr>
          <w:b/>
          <w:szCs w:val="24"/>
          <w:lang w:val="bg-BG"/>
        </w:rPr>
        <w:t>доставка</w:t>
      </w:r>
      <w:r w:rsidRPr="00C65278">
        <w:rPr>
          <w:b/>
          <w:szCs w:val="24"/>
        </w:rPr>
        <w:t>, с предмет и обем, идентичен или сходен с този на поръчката”</w:t>
      </w:r>
      <w:r w:rsidRPr="00C65278">
        <w:rPr>
          <w:szCs w:val="24"/>
        </w:rPr>
        <w:t xml:space="preserve"> се разбира</w:t>
      </w:r>
      <w:r w:rsidRPr="00B72450">
        <w:rPr>
          <w:szCs w:val="24"/>
        </w:rPr>
        <w:t xml:space="preserve">: </w:t>
      </w:r>
      <w:r w:rsidR="004648A2" w:rsidRPr="00B72450">
        <w:rPr>
          <w:szCs w:val="24"/>
          <w:lang w:val="bg-BG"/>
        </w:rPr>
        <w:t xml:space="preserve">доставка на </w:t>
      </w:r>
      <w:r w:rsidR="0055157F">
        <w:rPr>
          <w:szCs w:val="24"/>
          <w:lang w:val="bg-BG" w:eastAsia="bg-BG"/>
        </w:rPr>
        <w:t>два броя сървъри</w:t>
      </w:r>
      <w:r w:rsidR="004648A2" w:rsidRPr="00B72450">
        <w:rPr>
          <w:szCs w:val="24"/>
          <w:lang w:val="bg-BG" w:eastAsia="bg-BG"/>
        </w:rPr>
        <w:t>.</w:t>
      </w:r>
      <w:r w:rsidR="004648A2">
        <w:rPr>
          <w:szCs w:val="24"/>
          <w:lang w:val="bg-BG" w:eastAsia="bg-BG"/>
        </w:rPr>
        <w:t xml:space="preserve"> </w:t>
      </w:r>
    </w:p>
    <w:p w:rsidR="000432E2" w:rsidRPr="004648A2" w:rsidRDefault="00417584" w:rsidP="00297C6E">
      <w:pPr>
        <w:spacing w:line="276" w:lineRule="auto"/>
        <w:ind w:firstLine="567"/>
        <w:jc w:val="both"/>
        <w:rPr>
          <w:szCs w:val="24"/>
          <w:lang w:val="bg-BG"/>
        </w:rPr>
      </w:pPr>
      <w:r>
        <w:rPr>
          <w:szCs w:val="24"/>
          <w:lang w:val="bg-BG" w:eastAsia="bg-BG"/>
        </w:rPr>
        <w:t>Важи за обособена позиция 2</w:t>
      </w:r>
      <w:r w:rsidR="00297C6E">
        <w:rPr>
          <w:szCs w:val="24"/>
          <w:lang w:val="bg-BG" w:eastAsia="bg-BG"/>
        </w:rPr>
        <w:t xml:space="preserve">. </w:t>
      </w:r>
    </w:p>
    <w:p w:rsidR="00593FB5" w:rsidRPr="00C76F59" w:rsidRDefault="00A16166" w:rsidP="00C76F59">
      <w:pPr>
        <w:tabs>
          <w:tab w:val="left" w:pos="0"/>
        </w:tabs>
        <w:spacing w:line="276" w:lineRule="auto"/>
        <w:ind w:firstLine="540"/>
        <w:jc w:val="both"/>
        <w:textAlignment w:val="center"/>
        <w:rPr>
          <w:bCs/>
          <w:szCs w:val="24"/>
        </w:rPr>
      </w:pPr>
      <w:r w:rsidRPr="00C76F59">
        <w:rPr>
          <w:bCs/>
          <w:szCs w:val="24"/>
        </w:rPr>
        <w:t xml:space="preserve">Обстоятелството се удостоверява в </w:t>
      </w:r>
      <w:r w:rsidR="00F547BB" w:rsidRPr="00C76F59">
        <w:rPr>
          <w:bCs/>
          <w:szCs w:val="24"/>
        </w:rPr>
        <w:t xml:space="preserve">Част </w:t>
      </w:r>
      <w:r w:rsidR="00F547BB" w:rsidRPr="00C76F59">
        <w:rPr>
          <w:bCs/>
          <w:szCs w:val="24"/>
          <w:lang w:val="en-US"/>
        </w:rPr>
        <w:t>IV</w:t>
      </w:r>
      <w:r w:rsidR="00F547BB" w:rsidRPr="00C76F59">
        <w:rPr>
          <w:bCs/>
          <w:szCs w:val="24"/>
        </w:rPr>
        <w:t xml:space="preserve">, Раздел В, т. 1б) от </w:t>
      </w:r>
      <w:r w:rsidRPr="00C76F59">
        <w:rPr>
          <w:bCs/>
          <w:szCs w:val="24"/>
        </w:rPr>
        <w:t>ЕЕДОП</w:t>
      </w:r>
      <w:r w:rsidR="00593FB5" w:rsidRPr="00C76F59">
        <w:rPr>
          <w:bCs/>
          <w:szCs w:val="24"/>
        </w:rPr>
        <w:t xml:space="preserve"> </w:t>
      </w:r>
      <w:r w:rsidR="00875A12" w:rsidRPr="00C76F59">
        <w:rPr>
          <w:bCs/>
          <w:szCs w:val="24"/>
        </w:rPr>
        <w:t xml:space="preserve">с посочване на информация </w:t>
      </w:r>
      <w:r w:rsidR="00593FB5" w:rsidRPr="00C76F59">
        <w:rPr>
          <w:bCs/>
          <w:szCs w:val="24"/>
        </w:rPr>
        <w:t xml:space="preserve">за  </w:t>
      </w:r>
      <w:r w:rsidR="004134E2">
        <w:rPr>
          <w:bCs/>
          <w:szCs w:val="24"/>
          <w:lang w:val="bg-BG"/>
        </w:rPr>
        <w:t xml:space="preserve">доставките </w:t>
      </w:r>
      <w:r w:rsidR="00593FB5" w:rsidRPr="00C76F59">
        <w:rPr>
          <w:bCs/>
          <w:szCs w:val="24"/>
        </w:rPr>
        <w:t xml:space="preserve">с предмет и обем, идентични или сходни с тези на поръчката, с посочване на стойностите, </w:t>
      </w:r>
      <w:r w:rsidR="00F62D65" w:rsidRPr="00C76F59">
        <w:rPr>
          <w:bCs/>
          <w:szCs w:val="24"/>
          <w:lang w:val="bg-BG"/>
        </w:rPr>
        <w:t xml:space="preserve">обема, </w:t>
      </w:r>
      <w:r w:rsidR="00593FB5" w:rsidRPr="00C76F59">
        <w:rPr>
          <w:bCs/>
          <w:szCs w:val="24"/>
        </w:rPr>
        <w:t>датите и получателите.</w:t>
      </w:r>
    </w:p>
    <w:p w:rsidR="0075540A" w:rsidRPr="00C76F59" w:rsidRDefault="007F7208" w:rsidP="00C76F59">
      <w:pPr>
        <w:shd w:val="clear" w:color="auto" w:fill="FFFFFF"/>
        <w:spacing w:line="276" w:lineRule="auto"/>
        <w:ind w:right="299" w:firstLine="567"/>
        <w:jc w:val="both"/>
        <w:rPr>
          <w:i/>
          <w:szCs w:val="24"/>
          <w:lang w:val="bg-BG"/>
        </w:rPr>
      </w:pPr>
      <w:r w:rsidRPr="00C76F59">
        <w:rPr>
          <w:bCs/>
          <w:i/>
          <w:szCs w:val="24"/>
          <w:lang w:eastAsia="bg-BG"/>
        </w:rPr>
        <w:t xml:space="preserve">В случаите на чл. 67, ал. 5 </w:t>
      </w:r>
      <w:r w:rsidR="00ED52D3" w:rsidRPr="00C76F59">
        <w:rPr>
          <w:bCs/>
          <w:i/>
          <w:szCs w:val="24"/>
          <w:lang w:val="bg-BG" w:eastAsia="bg-BG"/>
        </w:rPr>
        <w:t xml:space="preserve">и ал. 6 </w:t>
      </w:r>
      <w:r w:rsidRPr="00C76F59">
        <w:rPr>
          <w:bCs/>
          <w:i/>
          <w:szCs w:val="24"/>
          <w:lang w:eastAsia="bg-BG"/>
        </w:rPr>
        <w:t>от ЗОП и</w:t>
      </w:r>
      <w:r w:rsidR="00583B24" w:rsidRPr="00C76F59">
        <w:rPr>
          <w:bCs/>
          <w:i/>
          <w:szCs w:val="24"/>
          <w:lang w:eastAsia="bg-BG"/>
        </w:rPr>
        <w:t>зискването се доказва със</w:t>
      </w:r>
      <w:r w:rsidR="00583B24" w:rsidRPr="00C76F59">
        <w:rPr>
          <w:bCs/>
          <w:szCs w:val="24"/>
          <w:lang w:eastAsia="bg-BG"/>
        </w:rPr>
        <w:t xml:space="preserve"> </w:t>
      </w:r>
      <w:r w:rsidR="0075540A" w:rsidRPr="00C76F59">
        <w:rPr>
          <w:i/>
          <w:szCs w:val="24"/>
        </w:rPr>
        <w:t xml:space="preserve">Списък на </w:t>
      </w:r>
      <w:r w:rsidR="004134E2">
        <w:rPr>
          <w:i/>
          <w:szCs w:val="24"/>
          <w:lang w:val="bg-BG"/>
        </w:rPr>
        <w:t>доставките</w:t>
      </w:r>
      <w:r w:rsidR="0075540A" w:rsidRPr="00C76F59">
        <w:rPr>
          <w:i/>
          <w:szCs w:val="24"/>
        </w:rPr>
        <w:t xml:space="preserve">, които са идентични или сходни с предмета на обществената поръчка, с посочване на стойностите, датите и получателите, заедно с доказателство за извършената </w:t>
      </w:r>
      <w:r w:rsidR="004134E2">
        <w:rPr>
          <w:i/>
          <w:szCs w:val="24"/>
          <w:lang w:val="bg-BG"/>
        </w:rPr>
        <w:t>доставка</w:t>
      </w:r>
      <w:r w:rsidR="0075540A" w:rsidRPr="00C76F59">
        <w:rPr>
          <w:i/>
          <w:szCs w:val="24"/>
        </w:rPr>
        <w:t>.</w:t>
      </w:r>
    </w:p>
    <w:p w:rsidR="00596C0F" w:rsidRPr="00C76F59" w:rsidRDefault="00FE0CEC" w:rsidP="00C76F59">
      <w:pPr>
        <w:shd w:val="clear" w:color="auto" w:fill="FFFFFF"/>
        <w:spacing w:line="276" w:lineRule="auto"/>
        <w:ind w:right="301" w:firstLine="567"/>
        <w:jc w:val="both"/>
        <w:rPr>
          <w:rStyle w:val="inputvalue1"/>
          <w:rFonts w:ascii="Times New Roman" w:hAnsi="Times New Roman" w:cs="Times New Roman"/>
          <w:sz w:val="24"/>
          <w:szCs w:val="24"/>
          <w:lang w:val="bg-BG"/>
        </w:rPr>
      </w:pPr>
      <w:r w:rsidRPr="00C76F59">
        <w:rPr>
          <w:rStyle w:val="inputvalue1"/>
          <w:rFonts w:ascii="Times New Roman" w:hAnsi="Times New Roman" w:cs="Times New Roman"/>
          <w:b/>
          <w:sz w:val="24"/>
          <w:szCs w:val="24"/>
          <w:lang w:val="bg-BG"/>
        </w:rPr>
        <w:t>3.</w:t>
      </w:r>
      <w:r w:rsidR="0091047E">
        <w:rPr>
          <w:rStyle w:val="inputvalue1"/>
          <w:rFonts w:ascii="Times New Roman" w:hAnsi="Times New Roman" w:cs="Times New Roman"/>
          <w:b/>
          <w:sz w:val="24"/>
          <w:szCs w:val="24"/>
          <w:lang w:val="bg-BG"/>
        </w:rPr>
        <w:t>2</w:t>
      </w:r>
      <w:r w:rsidRPr="00C76F59">
        <w:rPr>
          <w:rStyle w:val="inputvalue1"/>
          <w:rFonts w:ascii="Times New Roman" w:hAnsi="Times New Roman" w:cs="Times New Roman"/>
          <w:b/>
          <w:sz w:val="24"/>
          <w:szCs w:val="24"/>
          <w:lang w:val="bg-BG"/>
        </w:rPr>
        <w:t>.</w:t>
      </w:r>
      <w:r w:rsidR="0091047E">
        <w:rPr>
          <w:rStyle w:val="inputvalue1"/>
          <w:rFonts w:ascii="Times New Roman" w:hAnsi="Times New Roman" w:cs="Times New Roman"/>
          <w:b/>
          <w:sz w:val="24"/>
          <w:szCs w:val="24"/>
          <w:lang w:val="bg-BG"/>
        </w:rPr>
        <w:t>2</w:t>
      </w:r>
      <w:r w:rsidRPr="00C76F59">
        <w:rPr>
          <w:rStyle w:val="inputvalue1"/>
          <w:rFonts w:ascii="Times New Roman" w:hAnsi="Times New Roman" w:cs="Times New Roman"/>
          <w:b/>
          <w:sz w:val="24"/>
          <w:szCs w:val="24"/>
          <w:lang w:val="bg-BG"/>
        </w:rPr>
        <w:t>.</w:t>
      </w:r>
      <w:r w:rsidR="00596C0F" w:rsidRPr="00C76F59">
        <w:rPr>
          <w:rStyle w:val="inputvalue1"/>
          <w:rFonts w:ascii="Times New Roman" w:hAnsi="Times New Roman" w:cs="Times New Roman"/>
          <w:sz w:val="24"/>
          <w:szCs w:val="24"/>
        </w:rPr>
        <w:t xml:space="preserve"> Участникът трябва да </w:t>
      </w:r>
      <w:r w:rsidRPr="00C76F59">
        <w:rPr>
          <w:rStyle w:val="inputvalue1"/>
          <w:rFonts w:ascii="Times New Roman" w:hAnsi="Times New Roman" w:cs="Times New Roman"/>
          <w:sz w:val="24"/>
          <w:szCs w:val="24"/>
          <w:lang w:val="bg-BG"/>
        </w:rPr>
        <w:t>прилага:</w:t>
      </w:r>
    </w:p>
    <w:p w:rsidR="00FE0CEC" w:rsidRDefault="00FE0CEC" w:rsidP="00C76F59">
      <w:pPr>
        <w:shd w:val="clear" w:color="auto" w:fill="FFFFFF"/>
        <w:spacing w:line="276" w:lineRule="auto"/>
        <w:ind w:right="301" w:firstLine="567"/>
        <w:jc w:val="both"/>
        <w:rPr>
          <w:rFonts w:eastAsia="Calibri"/>
          <w:szCs w:val="24"/>
          <w:lang w:val="bg-BG"/>
        </w:rPr>
      </w:pPr>
      <w:r w:rsidRPr="00C76F59">
        <w:rPr>
          <w:rFonts w:eastAsia="Calibri"/>
          <w:szCs w:val="24"/>
          <w:lang w:val="bg-BG"/>
        </w:rPr>
        <w:t>Система за управление на качеството, съответстваща на стандарт БДС ЕN ISO 9001:</w:t>
      </w:r>
      <w:r w:rsidR="0055157F" w:rsidRPr="00C76F59">
        <w:rPr>
          <w:rFonts w:eastAsia="Calibri"/>
          <w:szCs w:val="24"/>
          <w:lang w:val="bg-BG"/>
        </w:rPr>
        <w:t xml:space="preserve"> </w:t>
      </w:r>
      <w:r w:rsidRPr="00C76F59">
        <w:rPr>
          <w:rFonts w:eastAsia="Calibri"/>
          <w:szCs w:val="24"/>
          <w:lang w:val="bg-BG"/>
        </w:rPr>
        <w:t>2015 или</w:t>
      </w:r>
      <w:r w:rsidR="0091047E">
        <w:rPr>
          <w:rFonts w:eastAsia="Calibri"/>
          <w:szCs w:val="24"/>
          <w:lang w:val="bg-BG"/>
        </w:rPr>
        <w:t xml:space="preserve"> еквивалентен (с обхват доставка и сервизно обслужване на хардуер</w:t>
      </w:r>
      <w:r w:rsidRPr="00C76F59">
        <w:rPr>
          <w:rFonts w:eastAsia="Calibri"/>
          <w:szCs w:val="24"/>
          <w:lang w:val="bg-BG"/>
        </w:rPr>
        <w:t>)</w:t>
      </w:r>
      <w:r w:rsidR="006A5CAE" w:rsidRPr="00C76F59">
        <w:rPr>
          <w:rFonts w:eastAsia="Calibri"/>
          <w:szCs w:val="24"/>
          <w:lang w:val="bg-BG"/>
        </w:rPr>
        <w:t>.</w:t>
      </w:r>
    </w:p>
    <w:p w:rsidR="00417584" w:rsidRPr="00C76F59" w:rsidRDefault="00417584" w:rsidP="00C76F59">
      <w:pPr>
        <w:shd w:val="clear" w:color="auto" w:fill="FFFFFF"/>
        <w:spacing w:line="276" w:lineRule="auto"/>
        <w:ind w:right="301" w:firstLine="567"/>
        <w:jc w:val="both"/>
        <w:rPr>
          <w:rFonts w:eastAsia="Calibri"/>
          <w:szCs w:val="24"/>
          <w:lang w:val="bg-BG"/>
        </w:rPr>
      </w:pPr>
      <w:r>
        <w:rPr>
          <w:rFonts w:eastAsia="Calibri"/>
          <w:szCs w:val="24"/>
          <w:lang w:val="bg-BG"/>
        </w:rPr>
        <w:t>Важи за обособена позиция 2.</w:t>
      </w:r>
    </w:p>
    <w:p w:rsidR="006A5CAE" w:rsidRPr="00C76F59" w:rsidRDefault="006A5CAE" w:rsidP="00C76F59">
      <w:pPr>
        <w:spacing w:line="276" w:lineRule="auto"/>
        <w:ind w:firstLine="567"/>
        <w:jc w:val="both"/>
        <w:rPr>
          <w:iCs/>
          <w:szCs w:val="24"/>
        </w:rPr>
      </w:pPr>
      <w:r w:rsidRPr="00C76F59">
        <w:rPr>
          <w:rFonts w:eastAsia="Calibri"/>
          <w:iCs/>
          <w:szCs w:val="24"/>
        </w:rPr>
        <w:t>Обстоятелството се удостоверява в част ІV, раздел Г на ЕЕДОП.</w:t>
      </w:r>
    </w:p>
    <w:p w:rsidR="006A5CAE" w:rsidRPr="00C76F59" w:rsidRDefault="006A5CAE" w:rsidP="00C76F59">
      <w:pPr>
        <w:spacing w:line="276" w:lineRule="auto"/>
        <w:ind w:firstLine="567"/>
        <w:jc w:val="both"/>
        <w:rPr>
          <w:i/>
          <w:iCs/>
          <w:szCs w:val="24"/>
        </w:rPr>
      </w:pPr>
      <w:r w:rsidRPr="00C76F59">
        <w:rPr>
          <w:rFonts w:eastAsia="Calibri"/>
          <w:i/>
          <w:iCs/>
          <w:szCs w:val="24"/>
        </w:rPr>
        <w:t xml:space="preserve">В случаите на чл. 67, ал. 5 и ал. 6 от ЗОП изискването се </w:t>
      </w:r>
      <w:r w:rsidRPr="00C76F59">
        <w:rPr>
          <w:rFonts w:eastAsia="Calibri"/>
          <w:i/>
          <w:iCs/>
          <w:szCs w:val="24"/>
          <w:lang w:val="bg-BG"/>
        </w:rPr>
        <w:t>удостоверява</w:t>
      </w:r>
      <w:r w:rsidRPr="00C76F59">
        <w:rPr>
          <w:rFonts w:eastAsia="Calibri"/>
          <w:i/>
          <w:iCs/>
          <w:szCs w:val="24"/>
        </w:rPr>
        <w:t xml:space="preserve"> със заверени копия на сертификати за управление на качеството.</w:t>
      </w:r>
    </w:p>
    <w:p w:rsidR="006A5CAE" w:rsidRPr="00C76F59" w:rsidRDefault="006A5CAE" w:rsidP="00C76F59">
      <w:pPr>
        <w:spacing w:line="276" w:lineRule="auto"/>
        <w:ind w:firstLine="567"/>
        <w:jc w:val="both"/>
        <w:rPr>
          <w:i/>
          <w:iCs/>
          <w:szCs w:val="24"/>
        </w:rPr>
      </w:pPr>
      <w:r w:rsidRPr="00C76F59">
        <w:rPr>
          <w:rFonts w:eastAsia="Calibri"/>
          <w:i/>
          <w:iCs/>
          <w:szCs w:val="24"/>
        </w:rPr>
        <w:t>Сертификатите трябва да са издадени от независими 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отговарят на изискванията за признаване съгласно чл. 5а, ал. 2 от Закона за националната акредитация на органи за оценяване на съответствието.</w:t>
      </w:r>
    </w:p>
    <w:p w:rsidR="006A5CAE" w:rsidRPr="00C76F59" w:rsidRDefault="006A5CAE" w:rsidP="00C76F59">
      <w:pPr>
        <w:spacing w:line="276" w:lineRule="auto"/>
        <w:ind w:firstLine="567"/>
        <w:jc w:val="both"/>
        <w:rPr>
          <w:i/>
          <w:iCs/>
          <w:szCs w:val="24"/>
        </w:rPr>
      </w:pPr>
      <w:r w:rsidRPr="00C76F59">
        <w:rPr>
          <w:rFonts w:eastAsia="Calibri"/>
          <w:i/>
          <w:iCs/>
          <w:szCs w:val="24"/>
        </w:rPr>
        <w:t>Възложителят приема еквивалентни сертификати, издадени от органи, установени в други държави членки.</w:t>
      </w:r>
    </w:p>
    <w:p w:rsidR="006A5CAE" w:rsidRPr="00C76F59" w:rsidRDefault="006A5CAE" w:rsidP="00C76F59">
      <w:pPr>
        <w:spacing w:line="276" w:lineRule="auto"/>
        <w:ind w:firstLine="567"/>
        <w:jc w:val="both"/>
        <w:rPr>
          <w:rFonts w:eastAsia="Calibri"/>
          <w:i/>
          <w:iCs/>
          <w:szCs w:val="24"/>
          <w:lang w:val="bg-BG"/>
        </w:rPr>
      </w:pPr>
      <w:r w:rsidRPr="00C76F59">
        <w:rPr>
          <w:rFonts w:eastAsia="Calibri"/>
          <w:i/>
          <w:iCs/>
          <w:szCs w:val="24"/>
        </w:rPr>
        <w:t>Възложителят приема и други доказателства за еквивалентни мерки за осигуряване на качеството или за опазване на околната среда, когато кандидат или участник не е имал достъп до такива сертификати или е нямал възможност да ги получи в съответните срокове по независещи от него причини.</w:t>
      </w:r>
    </w:p>
    <w:p w:rsidR="006B770E" w:rsidRPr="00C76F59" w:rsidRDefault="002F6DA9" w:rsidP="00C76F59">
      <w:pPr>
        <w:numPr>
          <w:ilvl w:val="0"/>
          <w:numId w:val="19"/>
        </w:numPr>
        <w:tabs>
          <w:tab w:val="left" w:pos="0"/>
          <w:tab w:val="left" w:pos="993"/>
        </w:tabs>
        <w:spacing w:line="276" w:lineRule="auto"/>
        <w:jc w:val="both"/>
        <w:rPr>
          <w:b/>
          <w:szCs w:val="24"/>
          <w:u w:val="single"/>
          <w:lang w:eastAsia="bg-BG"/>
        </w:rPr>
      </w:pPr>
      <w:r w:rsidRPr="00C76F59">
        <w:rPr>
          <w:b/>
          <w:szCs w:val="24"/>
          <w:u w:val="single"/>
          <w:lang w:eastAsia="bg-BG"/>
        </w:rPr>
        <w:t xml:space="preserve">Гаранции </w:t>
      </w:r>
    </w:p>
    <w:p w:rsidR="006F325A" w:rsidRPr="00C76F59" w:rsidRDefault="006F325A" w:rsidP="002B0B96">
      <w:pPr>
        <w:tabs>
          <w:tab w:val="left" w:pos="0"/>
        </w:tabs>
        <w:spacing w:line="276" w:lineRule="auto"/>
        <w:ind w:firstLine="540"/>
        <w:jc w:val="both"/>
        <w:rPr>
          <w:b/>
          <w:szCs w:val="24"/>
        </w:rPr>
      </w:pPr>
      <w:r w:rsidRPr="00C76F59">
        <w:rPr>
          <w:b/>
          <w:szCs w:val="24"/>
          <w:lang w:eastAsia="bg-BG"/>
        </w:rPr>
        <w:t xml:space="preserve">4.1. </w:t>
      </w:r>
      <w:r w:rsidRPr="00C76F59">
        <w:rPr>
          <w:szCs w:val="24"/>
        </w:rPr>
        <w:t>Гаранцията за изпълнение на договора</w:t>
      </w:r>
      <w:r w:rsidRPr="00C76F59">
        <w:rPr>
          <w:b/>
          <w:szCs w:val="24"/>
        </w:rPr>
        <w:t xml:space="preserve"> е в размер на 3%</w:t>
      </w:r>
      <w:r w:rsidR="0097574F" w:rsidRPr="00C76F59">
        <w:rPr>
          <w:b/>
          <w:szCs w:val="24"/>
          <w:lang w:val="bg-BG"/>
        </w:rPr>
        <w:t xml:space="preserve"> (три процента)</w:t>
      </w:r>
      <w:r w:rsidRPr="00C76F59">
        <w:rPr>
          <w:b/>
          <w:szCs w:val="24"/>
        </w:rPr>
        <w:t xml:space="preserve"> от стойността на договора </w:t>
      </w:r>
      <w:r w:rsidR="00251073" w:rsidRPr="00C76F59">
        <w:rPr>
          <w:b/>
          <w:szCs w:val="24"/>
          <w:lang w:val="bg-BG"/>
        </w:rPr>
        <w:t xml:space="preserve">за </w:t>
      </w:r>
      <w:r w:rsidR="00ED0D53" w:rsidRPr="00C76F59">
        <w:rPr>
          <w:b/>
          <w:szCs w:val="24"/>
          <w:lang w:val="bg-BG"/>
        </w:rPr>
        <w:t>изпълнение на поръчката</w:t>
      </w:r>
      <w:r w:rsidR="00251073" w:rsidRPr="00C76F59">
        <w:rPr>
          <w:b/>
          <w:szCs w:val="24"/>
          <w:lang w:val="bg-BG"/>
        </w:rPr>
        <w:t xml:space="preserve"> </w:t>
      </w:r>
      <w:r w:rsidRPr="00C76F59">
        <w:rPr>
          <w:b/>
          <w:szCs w:val="24"/>
        </w:rPr>
        <w:t>без ДДС</w:t>
      </w:r>
      <w:r w:rsidR="0055157F">
        <w:rPr>
          <w:b/>
          <w:szCs w:val="24"/>
          <w:lang w:val="bg-BG"/>
        </w:rPr>
        <w:t xml:space="preserve"> на обособена позиция 2.</w:t>
      </w:r>
    </w:p>
    <w:p w:rsidR="006F325A" w:rsidRPr="00C76F59" w:rsidRDefault="006F325A" w:rsidP="00C76F59">
      <w:pPr>
        <w:tabs>
          <w:tab w:val="left" w:pos="851"/>
        </w:tabs>
        <w:spacing w:line="276" w:lineRule="auto"/>
        <w:ind w:left="540"/>
        <w:jc w:val="both"/>
        <w:rPr>
          <w:b/>
          <w:szCs w:val="24"/>
          <w:u w:val="single"/>
          <w:lang w:eastAsia="bg-BG"/>
        </w:rPr>
      </w:pPr>
      <w:r w:rsidRPr="00C76F59">
        <w:rPr>
          <w:b/>
          <w:szCs w:val="24"/>
          <w:lang w:eastAsia="bg-BG"/>
        </w:rPr>
        <w:t xml:space="preserve">4.2. </w:t>
      </w:r>
      <w:r w:rsidRPr="00C76F59">
        <w:rPr>
          <w:szCs w:val="24"/>
        </w:rPr>
        <w:t xml:space="preserve">Гаранцията може да бъде под формата на: </w:t>
      </w:r>
    </w:p>
    <w:p w:rsidR="006F325A" w:rsidRPr="00C76F59" w:rsidRDefault="006F325A" w:rsidP="00C76F59">
      <w:pPr>
        <w:numPr>
          <w:ilvl w:val="2"/>
          <w:numId w:val="8"/>
        </w:numPr>
        <w:tabs>
          <w:tab w:val="left" w:pos="0"/>
          <w:tab w:val="left" w:pos="1134"/>
          <w:tab w:val="left" w:pos="1701"/>
        </w:tabs>
        <w:spacing w:line="276" w:lineRule="auto"/>
        <w:ind w:left="0" w:firstLine="540"/>
        <w:jc w:val="both"/>
        <w:rPr>
          <w:szCs w:val="24"/>
        </w:rPr>
      </w:pPr>
      <w:r w:rsidRPr="00C76F59">
        <w:rPr>
          <w:szCs w:val="24"/>
          <w:u w:val="single"/>
        </w:rPr>
        <w:t>парична сума</w:t>
      </w:r>
      <w:r w:rsidRPr="00C76F59">
        <w:rPr>
          <w:szCs w:val="24"/>
        </w:rPr>
        <w:t>,</w:t>
      </w:r>
      <w:r w:rsidRPr="00C76F59">
        <w:rPr>
          <w:i/>
          <w:szCs w:val="24"/>
        </w:rPr>
        <w:t xml:space="preserve"> </w:t>
      </w:r>
      <w:r w:rsidRPr="00C76F59">
        <w:rPr>
          <w:szCs w:val="24"/>
        </w:rPr>
        <w:t>преведена по банкова сметка на Възложителя:</w:t>
      </w:r>
    </w:p>
    <w:p w:rsidR="0091047E" w:rsidRDefault="0091047E" w:rsidP="0091047E">
      <w:pPr>
        <w:spacing w:line="276" w:lineRule="auto"/>
        <w:ind w:left="539"/>
        <w:rPr>
          <w:bCs/>
          <w:iCs/>
          <w:szCs w:val="24"/>
          <w:lang w:val="bg-BG" w:eastAsia="bg-BG"/>
        </w:rPr>
      </w:pPr>
      <w:r>
        <w:t xml:space="preserve">IBAN: </w:t>
      </w:r>
      <w:r w:rsidRPr="00C80397">
        <w:rPr>
          <w:szCs w:val="24"/>
        </w:rPr>
        <w:t>BG</w:t>
      </w:r>
      <w:r>
        <w:rPr>
          <w:bCs/>
          <w:szCs w:val="24"/>
          <w:lang w:val="bg-BG"/>
        </w:rPr>
        <w:t xml:space="preserve">53 </w:t>
      </w:r>
      <w:r w:rsidRPr="00C80397">
        <w:rPr>
          <w:bCs/>
          <w:szCs w:val="24"/>
        </w:rPr>
        <w:t>BNBG</w:t>
      </w:r>
      <w:r>
        <w:rPr>
          <w:bCs/>
          <w:szCs w:val="24"/>
          <w:lang w:val="bg-BG"/>
        </w:rPr>
        <w:t xml:space="preserve"> </w:t>
      </w:r>
      <w:r w:rsidRPr="00C80397">
        <w:rPr>
          <w:bCs/>
          <w:szCs w:val="24"/>
        </w:rPr>
        <w:t>966</w:t>
      </w:r>
      <w:r>
        <w:rPr>
          <w:bCs/>
          <w:szCs w:val="24"/>
          <w:lang w:val="bg-BG"/>
        </w:rPr>
        <w:t xml:space="preserve">1 </w:t>
      </w:r>
      <w:r w:rsidRPr="00C80397">
        <w:rPr>
          <w:bCs/>
          <w:szCs w:val="24"/>
        </w:rPr>
        <w:t>3</w:t>
      </w:r>
      <w:r>
        <w:rPr>
          <w:bCs/>
          <w:szCs w:val="24"/>
          <w:lang w:val="bg-BG"/>
        </w:rPr>
        <w:t>3</w:t>
      </w:r>
      <w:r w:rsidRPr="00C80397">
        <w:rPr>
          <w:bCs/>
          <w:szCs w:val="24"/>
        </w:rPr>
        <w:t>00</w:t>
      </w:r>
      <w:r>
        <w:rPr>
          <w:bCs/>
          <w:szCs w:val="24"/>
          <w:lang w:val="bg-BG"/>
        </w:rPr>
        <w:t xml:space="preserve"> </w:t>
      </w:r>
      <w:r w:rsidRPr="00C80397">
        <w:rPr>
          <w:bCs/>
          <w:szCs w:val="24"/>
        </w:rPr>
        <w:t>1586</w:t>
      </w:r>
      <w:r>
        <w:rPr>
          <w:bCs/>
          <w:szCs w:val="24"/>
          <w:lang w:val="bg-BG"/>
        </w:rPr>
        <w:t xml:space="preserve"> </w:t>
      </w:r>
      <w:r w:rsidRPr="00C80397">
        <w:rPr>
          <w:bCs/>
          <w:szCs w:val="24"/>
        </w:rPr>
        <w:t>01</w:t>
      </w:r>
    </w:p>
    <w:p w:rsidR="0091047E" w:rsidRDefault="0091047E" w:rsidP="0091047E">
      <w:pPr>
        <w:tabs>
          <w:tab w:val="left" w:pos="1134"/>
          <w:tab w:val="left" w:pos="1701"/>
        </w:tabs>
        <w:spacing w:line="276" w:lineRule="auto"/>
        <w:ind w:left="539"/>
        <w:jc w:val="both"/>
      </w:pPr>
      <w:r>
        <w:t xml:space="preserve">BIC: </w:t>
      </w:r>
      <w:r w:rsidRPr="00C80397">
        <w:rPr>
          <w:szCs w:val="24"/>
        </w:rPr>
        <w:t>BNBGBGSD</w:t>
      </w:r>
    </w:p>
    <w:p w:rsidR="0091047E" w:rsidRDefault="0091047E" w:rsidP="0091047E">
      <w:pPr>
        <w:spacing w:line="276" w:lineRule="auto"/>
        <w:ind w:left="539"/>
        <w:rPr>
          <w:bCs/>
          <w:iCs/>
          <w:szCs w:val="24"/>
          <w:lang w:val="bg-BG" w:eastAsia="bg-BG"/>
        </w:rPr>
      </w:pPr>
      <w:r>
        <w:t xml:space="preserve">БАНКА: </w:t>
      </w:r>
      <w:r>
        <w:rPr>
          <w:bCs/>
          <w:iCs/>
          <w:szCs w:val="24"/>
          <w:lang w:val="bg-BG" w:eastAsia="bg-BG"/>
        </w:rPr>
        <w:t>БНБ</w:t>
      </w:r>
    </w:p>
    <w:p w:rsidR="006F325A" w:rsidRPr="00C76F59" w:rsidRDefault="0097574F" w:rsidP="00C76F59">
      <w:pPr>
        <w:tabs>
          <w:tab w:val="left" w:pos="0"/>
          <w:tab w:val="left" w:pos="1134"/>
          <w:tab w:val="left" w:pos="1701"/>
        </w:tabs>
        <w:spacing w:line="276" w:lineRule="auto"/>
        <w:ind w:left="540"/>
        <w:jc w:val="both"/>
        <w:rPr>
          <w:szCs w:val="24"/>
        </w:rPr>
      </w:pPr>
      <w:r w:rsidRPr="00C76F59">
        <w:rPr>
          <w:szCs w:val="24"/>
          <w:lang w:val="bg-BG"/>
        </w:rPr>
        <w:t xml:space="preserve"> </w:t>
      </w:r>
      <w:r w:rsidR="006F325A" w:rsidRPr="00C76F59">
        <w:rPr>
          <w:szCs w:val="24"/>
        </w:rPr>
        <w:t xml:space="preserve">или </w:t>
      </w:r>
    </w:p>
    <w:p w:rsidR="002F6DA9" w:rsidRPr="00C76F59" w:rsidRDefault="002F6DA9" w:rsidP="00C76F59">
      <w:pPr>
        <w:numPr>
          <w:ilvl w:val="2"/>
          <w:numId w:val="8"/>
        </w:numPr>
        <w:tabs>
          <w:tab w:val="left" w:pos="709"/>
          <w:tab w:val="left" w:pos="1134"/>
          <w:tab w:val="left" w:pos="1701"/>
        </w:tabs>
        <w:spacing w:line="276" w:lineRule="auto"/>
        <w:ind w:left="0" w:firstLine="540"/>
        <w:jc w:val="both"/>
        <w:rPr>
          <w:szCs w:val="24"/>
        </w:rPr>
      </w:pPr>
      <w:r w:rsidRPr="00C76F59">
        <w:rPr>
          <w:szCs w:val="24"/>
        </w:rPr>
        <w:t xml:space="preserve">безусловна и неотменяема </w:t>
      </w:r>
      <w:r w:rsidRPr="00C76F59">
        <w:rPr>
          <w:szCs w:val="24"/>
          <w:u w:val="single"/>
        </w:rPr>
        <w:t>банкова гаранция</w:t>
      </w:r>
      <w:r w:rsidRPr="00C76F59">
        <w:rPr>
          <w:szCs w:val="24"/>
        </w:rPr>
        <w:t xml:space="preserve">, издадена в полза на </w:t>
      </w:r>
      <w:r w:rsidR="002D754D" w:rsidRPr="00C76F59">
        <w:rPr>
          <w:szCs w:val="24"/>
          <w:lang w:val="bg-BG"/>
        </w:rPr>
        <w:t>В</w:t>
      </w:r>
      <w:r w:rsidRPr="00C76F59">
        <w:rPr>
          <w:szCs w:val="24"/>
        </w:rPr>
        <w:t>ъзложителя</w:t>
      </w:r>
      <w:r w:rsidR="003108B9" w:rsidRPr="00C76F59">
        <w:rPr>
          <w:szCs w:val="24"/>
        </w:rPr>
        <w:t xml:space="preserve"> със срок на </w:t>
      </w:r>
      <w:r w:rsidR="003E5300" w:rsidRPr="00C76F59">
        <w:rPr>
          <w:szCs w:val="24"/>
        </w:rPr>
        <w:t xml:space="preserve">валидност </w:t>
      </w:r>
      <w:r w:rsidR="003108B9" w:rsidRPr="00C76F59">
        <w:rPr>
          <w:szCs w:val="24"/>
        </w:rPr>
        <w:t xml:space="preserve"> не по-малък от 30</w:t>
      </w:r>
      <w:r w:rsidR="003E5300" w:rsidRPr="00C76F59">
        <w:rPr>
          <w:szCs w:val="24"/>
        </w:rPr>
        <w:t xml:space="preserve"> дни</w:t>
      </w:r>
      <w:r w:rsidR="003108B9" w:rsidRPr="00C76F59">
        <w:rPr>
          <w:szCs w:val="24"/>
        </w:rPr>
        <w:t xml:space="preserve"> след изтичане срока на договора.</w:t>
      </w:r>
    </w:p>
    <w:p w:rsidR="00247D34" w:rsidRPr="00C76F59" w:rsidRDefault="00247D34" w:rsidP="00C76F59">
      <w:pPr>
        <w:tabs>
          <w:tab w:val="left" w:pos="709"/>
          <w:tab w:val="left" w:pos="1134"/>
          <w:tab w:val="left" w:pos="1701"/>
        </w:tabs>
        <w:spacing w:line="276" w:lineRule="auto"/>
        <w:ind w:left="540"/>
        <w:jc w:val="both"/>
        <w:rPr>
          <w:szCs w:val="24"/>
        </w:rPr>
      </w:pPr>
      <w:r w:rsidRPr="00C76F59">
        <w:rPr>
          <w:szCs w:val="24"/>
        </w:rPr>
        <w:t>или</w:t>
      </w:r>
    </w:p>
    <w:p w:rsidR="003108B9" w:rsidRPr="00C76F59" w:rsidRDefault="003108B9" w:rsidP="00C76F59">
      <w:pPr>
        <w:spacing w:line="276" w:lineRule="auto"/>
        <w:ind w:firstLine="540"/>
        <w:jc w:val="both"/>
        <w:rPr>
          <w:szCs w:val="24"/>
        </w:rPr>
      </w:pPr>
      <w:r w:rsidRPr="00C76F59">
        <w:rPr>
          <w:b/>
          <w:szCs w:val="24"/>
        </w:rPr>
        <w:t xml:space="preserve">4.2.3. </w:t>
      </w:r>
      <w:r w:rsidRPr="00C76F59">
        <w:rPr>
          <w:szCs w:val="24"/>
        </w:rPr>
        <w:t>застраховка, която обезпечава изпълнението чрез покритие на отговорността на изпълнителя.</w:t>
      </w:r>
    </w:p>
    <w:p w:rsidR="00D156DC" w:rsidRPr="00C76F59" w:rsidRDefault="00D156DC" w:rsidP="00C76F59">
      <w:pPr>
        <w:spacing w:line="276" w:lineRule="auto"/>
        <w:ind w:firstLine="567"/>
        <w:jc w:val="both"/>
        <w:rPr>
          <w:i/>
          <w:szCs w:val="24"/>
        </w:rPr>
      </w:pPr>
      <w:r w:rsidRPr="00C76F59">
        <w:rPr>
          <w:i/>
          <w:color w:val="000000"/>
          <w:szCs w:val="24"/>
          <w:u w:val="single"/>
        </w:rPr>
        <w:lastRenderedPageBreak/>
        <w:t>Забележка:</w:t>
      </w:r>
      <w:r w:rsidRPr="00C76F59">
        <w:rPr>
          <w:i/>
          <w:color w:val="000000"/>
          <w:szCs w:val="24"/>
        </w:rPr>
        <w:t xml:space="preserve"> Когато участникът, определен за изпълнител избере да представи гаранция за изпълнение под формата на </w:t>
      </w:r>
      <w:r w:rsidRPr="00C76F59">
        <w:rPr>
          <w:i/>
          <w:szCs w:val="24"/>
        </w:rPr>
        <w:t>Застраховка, която обезпечава изпълнението чрез покритие на отговорността на изпълнителя, то застраховката следва да отговаря на следните изисквания:</w:t>
      </w:r>
    </w:p>
    <w:p w:rsidR="00D156DC" w:rsidRPr="00C76F59" w:rsidRDefault="00D156DC" w:rsidP="00C76F59">
      <w:pPr>
        <w:numPr>
          <w:ilvl w:val="0"/>
          <w:numId w:val="20"/>
        </w:numPr>
        <w:spacing w:line="276" w:lineRule="auto"/>
        <w:ind w:left="0" w:firstLine="567"/>
        <w:jc w:val="both"/>
        <w:rPr>
          <w:i/>
          <w:szCs w:val="24"/>
        </w:rPr>
      </w:pPr>
      <w:r w:rsidRPr="00C76F59">
        <w:rPr>
          <w:i/>
          <w:szCs w:val="24"/>
        </w:rPr>
        <w:t>застрахователната сума по застраховката следва да бъде равна на 3% (три процента) от стойността на договора без ДДС;</w:t>
      </w:r>
    </w:p>
    <w:p w:rsidR="00D156DC" w:rsidRPr="00C76F59" w:rsidRDefault="00D156DC" w:rsidP="00C76F59">
      <w:pPr>
        <w:numPr>
          <w:ilvl w:val="0"/>
          <w:numId w:val="20"/>
        </w:numPr>
        <w:spacing w:line="276" w:lineRule="auto"/>
        <w:ind w:left="0" w:firstLine="567"/>
        <w:jc w:val="both"/>
        <w:rPr>
          <w:i/>
          <w:szCs w:val="24"/>
        </w:rPr>
      </w:pPr>
      <w:r w:rsidRPr="00C76F59">
        <w:rPr>
          <w:i/>
          <w:szCs w:val="24"/>
        </w:rPr>
        <w:t xml:space="preserve">застраховката трябва да бъде сключена за конкретия договор и в полза на </w:t>
      </w:r>
      <w:r w:rsidR="0091047E">
        <w:rPr>
          <w:i/>
          <w:szCs w:val="24"/>
          <w:lang w:val="bg-BG"/>
        </w:rPr>
        <w:t>КЗЛД</w:t>
      </w:r>
      <w:r w:rsidRPr="00C76F59">
        <w:rPr>
          <w:i/>
          <w:szCs w:val="24"/>
        </w:rPr>
        <w:t>;</w:t>
      </w:r>
    </w:p>
    <w:p w:rsidR="00D156DC" w:rsidRPr="00C76F59" w:rsidRDefault="00D156DC" w:rsidP="00C76F59">
      <w:pPr>
        <w:numPr>
          <w:ilvl w:val="0"/>
          <w:numId w:val="20"/>
        </w:numPr>
        <w:spacing w:line="276" w:lineRule="auto"/>
        <w:ind w:left="0" w:firstLine="567"/>
        <w:jc w:val="both"/>
        <w:rPr>
          <w:b/>
          <w:i/>
          <w:szCs w:val="24"/>
        </w:rPr>
      </w:pPr>
      <w:r w:rsidRPr="00C76F59">
        <w:rPr>
          <w:i/>
          <w:szCs w:val="24"/>
        </w:rPr>
        <w:t>застрахователната премия трябва да е платима еднократно;</w:t>
      </w:r>
    </w:p>
    <w:p w:rsidR="00D156DC" w:rsidRDefault="00D156DC" w:rsidP="00C76F59">
      <w:pPr>
        <w:spacing w:line="276" w:lineRule="auto"/>
        <w:ind w:firstLine="567"/>
        <w:rPr>
          <w:i/>
          <w:szCs w:val="24"/>
          <w:lang w:val="bg-BG"/>
        </w:rPr>
      </w:pPr>
      <w:r w:rsidRPr="00C76F59">
        <w:rPr>
          <w:i/>
          <w:szCs w:val="24"/>
        </w:rPr>
        <w:t>-</w:t>
      </w:r>
      <w:r w:rsidR="002D754D" w:rsidRPr="00C76F59">
        <w:rPr>
          <w:i/>
          <w:szCs w:val="24"/>
          <w:lang w:val="bg-BG"/>
        </w:rPr>
        <w:tab/>
      </w:r>
      <w:r w:rsidRPr="00C76F59">
        <w:rPr>
          <w:i/>
          <w:szCs w:val="24"/>
        </w:rPr>
        <w:t>със срок на валидност най-малко 30 дни след срока на изпълнение на договора;</w:t>
      </w:r>
    </w:p>
    <w:p w:rsidR="0055157F" w:rsidRPr="0055157F" w:rsidRDefault="0055157F" w:rsidP="00C76F59">
      <w:pPr>
        <w:spacing w:line="276" w:lineRule="auto"/>
        <w:ind w:firstLine="567"/>
        <w:rPr>
          <w:i/>
          <w:szCs w:val="24"/>
          <w:lang w:val="bg-BG"/>
        </w:rPr>
      </w:pPr>
      <w:r>
        <w:rPr>
          <w:i/>
          <w:szCs w:val="24"/>
          <w:lang w:val="bg-BG"/>
        </w:rPr>
        <w:t>- застраховката да бъде безусловна.</w:t>
      </w:r>
    </w:p>
    <w:p w:rsidR="00D96149" w:rsidRPr="00C76F59" w:rsidRDefault="00D96149" w:rsidP="00C76F59">
      <w:pPr>
        <w:spacing w:line="276" w:lineRule="auto"/>
        <w:ind w:firstLine="540"/>
        <w:jc w:val="both"/>
        <w:rPr>
          <w:szCs w:val="24"/>
        </w:rPr>
      </w:pPr>
      <w:r w:rsidRPr="00C76F59">
        <w:rPr>
          <w:b/>
          <w:szCs w:val="24"/>
        </w:rPr>
        <w:t xml:space="preserve">4.3. </w:t>
      </w:r>
      <w:r w:rsidRPr="00C76F59">
        <w:rPr>
          <w:szCs w:val="24"/>
        </w:rPr>
        <w:t>Участникът сам избира формата на гаранцията за изпълнение на договора.</w:t>
      </w:r>
    </w:p>
    <w:p w:rsidR="00D96149" w:rsidRPr="00C76F59" w:rsidRDefault="00D96149" w:rsidP="00C76F59">
      <w:pPr>
        <w:shd w:val="clear" w:color="auto" w:fill="FFFFFF"/>
        <w:spacing w:line="276" w:lineRule="auto"/>
        <w:ind w:firstLine="567"/>
        <w:jc w:val="both"/>
        <w:rPr>
          <w:szCs w:val="24"/>
        </w:rPr>
      </w:pPr>
      <w:r w:rsidRPr="00C76F59">
        <w:rPr>
          <w:b/>
          <w:szCs w:val="24"/>
        </w:rPr>
        <w:t xml:space="preserve">4.4. </w:t>
      </w:r>
      <w:r w:rsidRPr="00C76F59">
        <w:rPr>
          <w:szCs w:val="24"/>
        </w:rPr>
        <w:t>Когато гаранцията е представена под формата на парична сума или банкова гаранция, то тогава тя може да се предостави от името на изпълнителя за сметка на трето лице – гарант.</w:t>
      </w:r>
    </w:p>
    <w:p w:rsidR="00D96149" w:rsidRPr="00C76F59" w:rsidRDefault="00D96149" w:rsidP="00C76F59">
      <w:pPr>
        <w:shd w:val="clear" w:color="auto" w:fill="FFFFFF"/>
        <w:spacing w:line="276" w:lineRule="auto"/>
        <w:ind w:firstLine="567"/>
        <w:jc w:val="both"/>
        <w:rPr>
          <w:szCs w:val="24"/>
        </w:rPr>
      </w:pPr>
      <w:r w:rsidRPr="00C76F59">
        <w:rPr>
          <w:b/>
          <w:szCs w:val="24"/>
        </w:rPr>
        <w:t>4.5.</w:t>
      </w:r>
      <w:r w:rsidRPr="00C76F59">
        <w:rPr>
          <w:szCs w:val="24"/>
        </w:rPr>
        <w:t xml:space="preserve"> 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rsidR="000313AC" w:rsidRPr="00C76F59" w:rsidRDefault="00D96149" w:rsidP="00C76F59">
      <w:pPr>
        <w:pStyle w:val="BodyText"/>
        <w:tabs>
          <w:tab w:val="left" w:pos="0"/>
          <w:tab w:val="left" w:pos="993"/>
        </w:tabs>
        <w:spacing w:after="0" w:line="276" w:lineRule="auto"/>
        <w:ind w:firstLine="567"/>
        <w:jc w:val="both"/>
        <w:rPr>
          <w:szCs w:val="24"/>
        </w:rPr>
      </w:pPr>
      <w:r w:rsidRPr="00C76F59">
        <w:rPr>
          <w:b/>
          <w:szCs w:val="24"/>
        </w:rPr>
        <w:t>4.6.</w:t>
      </w:r>
      <w:r w:rsidRPr="00C76F59">
        <w:rPr>
          <w:szCs w:val="24"/>
        </w:rPr>
        <w:t xml:space="preserve"> </w:t>
      </w:r>
      <w:r w:rsidR="005535A1" w:rsidRPr="00C76F59">
        <w:rPr>
          <w:szCs w:val="24"/>
        </w:rPr>
        <w:t xml:space="preserve">Участникът, определен за изпълнител на обществена поръчка, представя банковата гаранция или платежния документ за внесената по банков път гаранция за изпълнение на договора </w:t>
      </w:r>
      <w:r w:rsidR="00096E26" w:rsidRPr="00C76F59">
        <w:rPr>
          <w:szCs w:val="24"/>
        </w:rPr>
        <w:t>или застрахователната полица</w:t>
      </w:r>
      <w:r w:rsidR="006C100C" w:rsidRPr="00C76F59">
        <w:rPr>
          <w:szCs w:val="24"/>
        </w:rPr>
        <w:t xml:space="preserve"> </w:t>
      </w:r>
      <w:r w:rsidR="005535A1" w:rsidRPr="00C76F59">
        <w:rPr>
          <w:szCs w:val="24"/>
        </w:rPr>
        <w:t>преди подписването на договора за възлагане на обществената поръчка.</w:t>
      </w:r>
    </w:p>
    <w:p w:rsidR="005535A1" w:rsidRPr="00C76F59" w:rsidRDefault="00D96149" w:rsidP="00C76F59">
      <w:pPr>
        <w:pStyle w:val="BodyText"/>
        <w:tabs>
          <w:tab w:val="left" w:pos="0"/>
          <w:tab w:val="left" w:pos="1134"/>
        </w:tabs>
        <w:spacing w:after="0" w:line="276" w:lineRule="auto"/>
        <w:ind w:firstLine="567"/>
        <w:jc w:val="both"/>
        <w:rPr>
          <w:szCs w:val="24"/>
        </w:rPr>
      </w:pPr>
      <w:r w:rsidRPr="00C76F59">
        <w:rPr>
          <w:b/>
          <w:szCs w:val="24"/>
        </w:rPr>
        <w:t>4.7.</w:t>
      </w:r>
      <w:r w:rsidRPr="00C76F59">
        <w:rPr>
          <w:szCs w:val="24"/>
        </w:rPr>
        <w:t xml:space="preserve"> </w:t>
      </w:r>
      <w:r w:rsidR="005535A1" w:rsidRPr="00C76F59">
        <w:rPr>
          <w:szCs w:val="24"/>
        </w:rPr>
        <w:t>Условията и сроковете за задържане или освобождаване на гаранцията за изпълнение се уреждат в договора за възлагане на обществената поръчка.</w:t>
      </w:r>
    </w:p>
    <w:p w:rsidR="002F6DA9" w:rsidRPr="00C76F59" w:rsidRDefault="002F6DA9" w:rsidP="00C76F59">
      <w:pPr>
        <w:pStyle w:val="BodyText"/>
        <w:tabs>
          <w:tab w:val="left" w:pos="0"/>
        </w:tabs>
        <w:spacing w:after="0" w:line="276" w:lineRule="auto"/>
        <w:ind w:firstLine="540"/>
        <w:jc w:val="both"/>
        <w:rPr>
          <w:i/>
          <w:szCs w:val="24"/>
        </w:rPr>
      </w:pPr>
      <w:r w:rsidRPr="00C76F59">
        <w:rPr>
          <w:i/>
          <w:szCs w:val="24"/>
          <w:u w:val="single"/>
        </w:rPr>
        <w:t>Забележка</w:t>
      </w:r>
      <w:r w:rsidRPr="00C76F59">
        <w:rPr>
          <w:i/>
          <w:szCs w:val="24"/>
        </w:rPr>
        <w:t xml:space="preserve">: Участникът/изпълнителят трябва да предвидят и заплатят таксите по откриване и обслужване на гаранциите така, че размерът на получената от възложителя гаранция да не бъде по-малък от определения в процедурата/договора размер. </w:t>
      </w:r>
    </w:p>
    <w:p w:rsidR="00A51706" w:rsidRPr="00C76F59" w:rsidRDefault="00A51706" w:rsidP="00C76F59">
      <w:pPr>
        <w:autoSpaceDE w:val="0"/>
        <w:autoSpaceDN w:val="0"/>
        <w:adjustRightInd w:val="0"/>
        <w:spacing w:line="276" w:lineRule="auto"/>
        <w:ind w:firstLine="540"/>
        <w:jc w:val="both"/>
        <w:rPr>
          <w:rFonts w:eastAsia="Calibri"/>
          <w:i/>
          <w:szCs w:val="24"/>
        </w:rPr>
      </w:pPr>
    </w:p>
    <w:p w:rsidR="00AF48CF" w:rsidRPr="00C76F59" w:rsidRDefault="00AF48CF" w:rsidP="00C76F59">
      <w:pPr>
        <w:pStyle w:val="BodyText2"/>
        <w:pBdr>
          <w:top w:val="single" w:sz="4" w:space="1" w:color="auto"/>
          <w:left w:val="single" w:sz="4" w:space="0" w:color="auto"/>
          <w:bottom w:val="single" w:sz="4" w:space="1" w:color="auto"/>
          <w:right w:val="single" w:sz="4" w:space="0" w:color="auto"/>
        </w:pBdr>
        <w:spacing w:line="276" w:lineRule="auto"/>
        <w:ind w:firstLine="567"/>
        <w:jc w:val="center"/>
        <w:rPr>
          <w:szCs w:val="24"/>
        </w:rPr>
      </w:pPr>
      <w:r w:rsidRPr="00C76F59">
        <w:rPr>
          <w:szCs w:val="24"/>
        </w:rPr>
        <w:t>ІІІ. ИЗИСКВАНИЯ КЪМ ОФ</w:t>
      </w:r>
      <w:r w:rsidR="005F281B" w:rsidRPr="00C76F59">
        <w:rPr>
          <w:szCs w:val="24"/>
        </w:rPr>
        <w:t>ЕРТИТЕ И НЕОБХОДИМИТЕ ДОКУМЕНТИ</w:t>
      </w:r>
      <w:r w:rsidRPr="00C76F59">
        <w:rPr>
          <w:szCs w:val="24"/>
        </w:rPr>
        <w:t xml:space="preserve"> </w:t>
      </w:r>
    </w:p>
    <w:p w:rsidR="00F41C1C" w:rsidRPr="00C76F59" w:rsidRDefault="00F41C1C" w:rsidP="00C76F59">
      <w:pPr>
        <w:pStyle w:val="BodyTextIndent3"/>
        <w:tabs>
          <w:tab w:val="left" w:pos="851"/>
        </w:tabs>
        <w:spacing w:after="0" w:line="276" w:lineRule="auto"/>
        <w:ind w:left="567"/>
        <w:jc w:val="both"/>
        <w:rPr>
          <w:b/>
          <w:bCs/>
          <w:iCs/>
          <w:sz w:val="24"/>
          <w:szCs w:val="24"/>
          <w:u w:val="single"/>
        </w:rPr>
      </w:pPr>
    </w:p>
    <w:p w:rsidR="007B2E1C" w:rsidRPr="00C76F59" w:rsidRDefault="00B114F5" w:rsidP="00C76F59">
      <w:pPr>
        <w:pStyle w:val="BodyTextIndent3"/>
        <w:numPr>
          <w:ilvl w:val="0"/>
          <w:numId w:val="2"/>
        </w:numPr>
        <w:tabs>
          <w:tab w:val="left" w:pos="851"/>
        </w:tabs>
        <w:spacing w:after="0" w:line="276" w:lineRule="auto"/>
        <w:ind w:left="0" w:firstLine="567"/>
        <w:jc w:val="both"/>
        <w:rPr>
          <w:b/>
          <w:bCs/>
          <w:iCs/>
          <w:sz w:val="24"/>
          <w:szCs w:val="24"/>
          <w:u w:val="single"/>
        </w:rPr>
      </w:pPr>
      <w:r w:rsidRPr="00C76F59">
        <w:rPr>
          <w:b/>
          <w:sz w:val="24"/>
          <w:szCs w:val="24"/>
          <w:u w:val="single"/>
        </w:rPr>
        <w:t>Изисквания при оформяне и представяне на офертите</w:t>
      </w:r>
      <w:r w:rsidRPr="00C76F59">
        <w:rPr>
          <w:b/>
          <w:bCs/>
          <w:iCs/>
          <w:sz w:val="24"/>
          <w:szCs w:val="24"/>
          <w:u w:val="single"/>
        </w:rPr>
        <w:t xml:space="preserve"> </w:t>
      </w:r>
    </w:p>
    <w:p w:rsidR="00B27BE5" w:rsidRPr="00C76F59" w:rsidRDefault="00B27BE5" w:rsidP="00C76F59">
      <w:pPr>
        <w:spacing w:line="276" w:lineRule="auto"/>
        <w:ind w:firstLine="540"/>
        <w:jc w:val="both"/>
        <w:outlineLvl w:val="2"/>
        <w:rPr>
          <w:b/>
          <w:szCs w:val="24"/>
        </w:rPr>
      </w:pPr>
      <w:bookmarkStart w:id="23" w:name="_Toc383185080"/>
      <w:bookmarkStart w:id="24" w:name="_Toc383185628"/>
      <w:bookmarkStart w:id="25" w:name="_Toc383788160"/>
      <w:bookmarkStart w:id="26" w:name="_Toc411333424"/>
      <w:r w:rsidRPr="00C76F59">
        <w:rPr>
          <w:b/>
          <w:szCs w:val="24"/>
        </w:rPr>
        <w:t>1. Подготовка на офертата:</w:t>
      </w:r>
      <w:bookmarkEnd w:id="23"/>
      <w:bookmarkEnd w:id="24"/>
      <w:bookmarkEnd w:id="25"/>
      <w:bookmarkEnd w:id="26"/>
    </w:p>
    <w:p w:rsidR="00B27BE5" w:rsidRPr="00C76F59" w:rsidRDefault="00B27BE5" w:rsidP="00C76F59">
      <w:pPr>
        <w:spacing w:line="276" w:lineRule="auto"/>
        <w:ind w:firstLine="540"/>
        <w:jc w:val="both"/>
        <w:rPr>
          <w:szCs w:val="24"/>
        </w:rPr>
      </w:pPr>
      <w:r w:rsidRPr="00C76F59">
        <w:rPr>
          <w:b/>
          <w:szCs w:val="24"/>
        </w:rPr>
        <w:t>1.1.</w:t>
      </w:r>
      <w:r w:rsidRPr="00C76F59">
        <w:rPr>
          <w:szCs w:val="24"/>
        </w:rPr>
        <w:t xml:space="preserve"> Участниците трябва да проучат всички указания и условия за участие, дадени в документацията за участие.</w:t>
      </w:r>
    </w:p>
    <w:p w:rsidR="00B27BE5" w:rsidRPr="00C76F59" w:rsidRDefault="00B27BE5" w:rsidP="00C76F59">
      <w:pPr>
        <w:spacing w:line="276" w:lineRule="auto"/>
        <w:ind w:firstLine="540"/>
        <w:jc w:val="both"/>
        <w:rPr>
          <w:szCs w:val="24"/>
        </w:rPr>
      </w:pPr>
      <w:r w:rsidRPr="00C76F59">
        <w:rPr>
          <w:b/>
          <w:szCs w:val="24"/>
        </w:rPr>
        <w:t>1.2.</w:t>
      </w:r>
      <w:r w:rsidRPr="00C76F59">
        <w:rPr>
          <w:szCs w:val="24"/>
        </w:rPr>
        <w:t xml:space="preserve"> При изготвяне на офертата всеки участник трябва да се придържа точно към обявените от възложителя условия.</w:t>
      </w:r>
    </w:p>
    <w:p w:rsidR="00B27BE5" w:rsidRPr="00C76F59" w:rsidRDefault="00B27BE5" w:rsidP="00C76F59">
      <w:pPr>
        <w:spacing w:line="276" w:lineRule="auto"/>
        <w:ind w:firstLine="540"/>
        <w:jc w:val="both"/>
        <w:rPr>
          <w:szCs w:val="24"/>
        </w:rPr>
      </w:pPr>
      <w:r w:rsidRPr="00C76F59">
        <w:rPr>
          <w:b/>
          <w:szCs w:val="24"/>
        </w:rPr>
        <w:t>1.3.</w:t>
      </w:r>
      <w:r w:rsidRPr="00C76F59">
        <w:rPr>
          <w:szCs w:val="24"/>
        </w:rPr>
        <w:t xml:space="preserve"> Отговорността за правилното разучаване на документацията за участие се носи единствено от участниците.</w:t>
      </w:r>
    </w:p>
    <w:p w:rsidR="00B27BE5" w:rsidRPr="00C76F59" w:rsidRDefault="00B27BE5" w:rsidP="00C76F59">
      <w:pPr>
        <w:spacing w:line="276" w:lineRule="auto"/>
        <w:ind w:firstLine="540"/>
        <w:jc w:val="both"/>
        <w:rPr>
          <w:szCs w:val="24"/>
        </w:rPr>
      </w:pPr>
      <w:r w:rsidRPr="00C76F59">
        <w:rPr>
          <w:b/>
          <w:szCs w:val="24"/>
        </w:rPr>
        <w:t>1.4.</w:t>
      </w:r>
      <w:r w:rsidRPr="00C76F59">
        <w:rPr>
          <w:szCs w:val="24"/>
        </w:rPr>
        <w:t xml:space="preserve"> Представянето на оферта задължава участника да приеме напълно всички изисквания и условия, посочени в тази документация, при спазване на ЗОП.</w:t>
      </w:r>
    </w:p>
    <w:p w:rsidR="00B27BE5" w:rsidRPr="00C76F59" w:rsidRDefault="00B27BE5" w:rsidP="00C76F59">
      <w:pPr>
        <w:spacing w:line="276" w:lineRule="auto"/>
        <w:ind w:firstLine="540"/>
        <w:jc w:val="both"/>
        <w:rPr>
          <w:szCs w:val="24"/>
        </w:rPr>
      </w:pPr>
      <w:r w:rsidRPr="00C76F59">
        <w:rPr>
          <w:b/>
          <w:szCs w:val="24"/>
        </w:rPr>
        <w:t>1.5.</w:t>
      </w:r>
      <w:r w:rsidRPr="00C76F59">
        <w:rPr>
          <w:szCs w:val="24"/>
        </w:rPr>
        <w:t xml:space="preserve"> До изтичането на срока за подаване на офертите всеки участник в процедурата може да промени, допълни или да оттегли офертата си.</w:t>
      </w:r>
    </w:p>
    <w:p w:rsidR="00B27BE5" w:rsidRPr="00C76F59" w:rsidRDefault="00B27BE5" w:rsidP="00C76F59">
      <w:pPr>
        <w:spacing w:line="276" w:lineRule="auto"/>
        <w:ind w:firstLine="540"/>
        <w:jc w:val="both"/>
        <w:rPr>
          <w:szCs w:val="24"/>
        </w:rPr>
      </w:pPr>
      <w:r w:rsidRPr="00C76F59">
        <w:rPr>
          <w:b/>
          <w:szCs w:val="24"/>
        </w:rPr>
        <w:t>1.6.</w:t>
      </w:r>
      <w:r w:rsidRPr="00C76F59">
        <w:rPr>
          <w:szCs w:val="24"/>
        </w:rPr>
        <w:t xml:space="preserve"> Всеки участник в процедурата има право да представи само една оферта.</w:t>
      </w:r>
    </w:p>
    <w:p w:rsidR="00B27BE5" w:rsidRPr="00C76F59" w:rsidRDefault="00B27BE5" w:rsidP="00C76F59">
      <w:pPr>
        <w:spacing w:line="276" w:lineRule="auto"/>
        <w:ind w:firstLine="540"/>
        <w:jc w:val="both"/>
        <w:rPr>
          <w:szCs w:val="24"/>
        </w:rPr>
      </w:pPr>
      <w:r w:rsidRPr="00C76F59">
        <w:rPr>
          <w:b/>
          <w:szCs w:val="24"/>
        </w:rPr>
        <w:t>1.7.</w:t>
      </w:r>
      <w:r w:rsidRPr="00C76F59">
        <w:rPr>
          <w:szCs w:val="24"/>
        </w:rPr>
        <w:t xml:space="preserve"> Лице, което участва </w:t>
      </w:r>
      <w:r w:rsidR="00A21BE8" w:rsidRPr="00C76F59">
        <w:rPr>
          <w:szCs w:val="24"/>
        </w:rPr>
        <w:t xml:space="preserve">в обединение или </w:t>
      </w:r>
      <w:r w:rsidR="0042184E" w:rsidRPr="00C76F59">
        <w:rPr>
          <w:szCs w:val="24"/>
        </w:rPr>
        <w:t>е дало съгласие да бъде</w:t>
      </w:r>
      <w:r w:rsidRPr="00C76F59">
        <w:rPr>
          <w:szCs w:val="24"/>
        </w:rPr>
        <w:t xml:space="preserve"> подизпълнител на друг участник, не може да </w:t>
      </w:r>
      <w:r w:rsidR="0042184E" w:rsidRPr="00C76F59">
        <w:rPr>
          <w:szCs w:val="24"/>
        </w:rPr>
        <w:t>подава</w:t>
      </w:r>
      <w:r w:rsidRPr="00C76F59">
        <w:rPr>
          <w:szCs w:val="24"/>
        </w:rPr>
        <w:t xml:space="preserve"> самостоятелна оферта.</w:t>
      </w:r>
    </w:p>
    <w:p w:rsidR="00B27BE5" w:rsidRPr="00C76F59" w:rsidRDefault="00B27BE5" w:rsidP="00C76F59">
      <w:pPr>
        <w:spacing w:line="276" w:lineRule="auto"/>
        <w:ind w:firstLine="540"/>
        <w:jc w:val="both"/>
        <w:rPr>
          <w:szCs w:val="24"/>
        </w:rPr>
      </w:pPr>
      <w:r w:rsidRPr="00C76F59">
        <w:rPr>
          <w:b/>
          <w:szCs w:val="24"/>
        </w:rPr>
        <w:lastRenderedPageBreak/>
        <w:t>1.8.</w:t>
      </w:r>
      <w:r w:rsidRPr="00C76F59">
        <w:rPr>
          <w:szCs w:val="24"/>
        </w:rPr>
        <w:t xml:space="preserve"> Офертата не може да се предлага във варианти.</w:t>
      </w:r>
    </w:p>
    <w:p w:rsidR="00B27BE5" w:rsidRPr="00C76F59" w:rsidRDefault="00B27BE5" w:rsidP="00C76F59">
      <w:pPr>
        <w:spacing w:line="276" w:lineRule="auto"/>
        <w:ind w:firstLine="540"/>
        <w:jc w:val="both"/>
        <w:rPr>
          <w:szCs w:val="24"/>
        </w:rPr>
      </w:pPr>
      <w:r w:rsidRPr="00C76F59">
        <w:rPr>
          <w:b/>
          <w:szCs w:val="24"/>
        </w:rPr>
        <w:t>1.9.</w:t>
      </w:r>
      <w:r w:rsidRPr="00C76F59">
        <w:rPr>
          <w:szCs w:val="24"/>
        </w:rPr>
        <w:t xml:space="preserve"> Представените образци в документацията за участие и условията описани в тях са задължителни за участниците. Офертите на участниците трябва да бъдат напълно съобразени с тези образци.</w:t>
      </w:r>
    </w:p>
    <w:p w:rsidR="00B27BE5" w:rsidRPr="00C76F59" w:rsidRDefault="00B27BE5" w:rsidP="00C76F59">
      <w:pPr>
        <w:spacing w:line="276" w:lineRule="auto"/>
        <w:ind w:firstLine="540"/>
        <w:jc w:val="both"/>
        <w:rPr>
          <w:szCs w:val="24"/>
        </w:rPr>
      </w:pPr>
      <w:r w:rsidRPr="00C76F59">
        <w:rPr>
          <w:b/>
          <w:szCs w:val="24"/>
        </w:rPr>
        <w:t>1.10.</w:t>
      </w:r>
      <w:r w:rsidRPr="00C76F59">
        <w:rPr>
          <w:szCs w:val="24"/>
        </w:rPr>
        <w:t xml:space="preserve"> Офертата се подписва от лицето, представляващо участника или от надлежно упълномощено лице или лица, като в офертата се прилага пълномощното от представляващия дружеството.</w:t>
      </w:r>
    </w:p>
    <w:p w:rsidR="00B27BE5" w:rsidRPr="00C76F59" w:rsidRDefault="00905B97" w:rsidP="00C76F59">
      <w:pPr>
        <w:spacing w:line="276" w:lineRule="auto"/>
        <w:ind w:firstLine="540"/>
        <w:jc w:val="both"/>
        <w:outlineLvl w:val="2"/>
        <w:rPr>
          <w:b/>
          <w:szCs w:val="24"/>
          <w:u w:val="single"/>
        </w:rPr>
      </w:pPr>
      <w:bookmarkStart w:id="27" w:name="_Toc383185081"/>
      <w:bookmarkStart w:id="28" w:name="_Toc383185629"/>
      <w:bookmarkStart w:id="29" w:name="_Toc383788161"/>
      <w:bookmarkStart w:id="30" w:name="_Toc411333425"/>
      <w:r w:rsidRPr="00C76F59">
        <w:rPr>
          <w:b/>
          <w:szCs w:val="24"/>
        </w:rPr>
        <w:t xml:space="preserve">2. </w:t>
      </w:r>
      <w:r w:rsidRPr="00C76F59">
        <w:rPr>
          <w:b/>
          <w:szCs w:val="24"/>
          <w:u w:val="single"/>
        </w:rPr>
        <w:t>Изисквания към съдържанието на офертата</w:t>
      </w:r>
      <w:r w:rsidR="00B27BE5" w:rsidRPr="00C76F59">
        <w:rPr>
          <w:b/>
          <w:szCs w:val="24"/>
          <w:u w:val="single"/>
        </w:rPr>
        <w:t>:</w:t>
      </w:r>
      <w:bookmarkEnd w:id="27"/>
      <w:bookmarkEnd w:id="28"/>
      <w:bookmarkEnd w:id="29"/>
      <w:bookmarkEnd w:id="30"/>
    </w:p>
    <w:p w:rsidR="00124892" w:rsidRPr="00C76F59" w:rsidRDefault="00B27BE5" w:rsidP="00C76F59">
      <w:pPr>
        <w:shd w:val="clear" w:color="auto" w:fill="FFFFFF"/>
        <w:spacing w:line="276" w:lineRule="auto"/>
        <w:ind w:firstLine="567"/>
        <w:jc w:val="both"/>
        <w:rPr>
          <w:szCs w:val="24"/>
          <w:lang w:val="bg-BG"/>
        </w:rPr>
      </w:pPr>
      <w:r w:rsidRPr="00C76F59">
        <w:rPr>
          <w:b/>
          <w:szCs w:val="24"/>
        </w:rPr>
        <w:t>2.1.</w:t>
      </w:r>
      <w:r w:rsidRPr="00C76F59">
        <w:rPr>
          <w:szCs w:val="24"/>
        </w:rPr>
        <w:t xml:space="preserve"> </w:t>
      </w:r>
      <w:r w:rsidR="00247D34" w:rsidRPr="00C76F59">
        <w:rPr>
          <w:szCs w:val="24"/>
        </w:rPr>
        <w:t xml:space="preserve">Офертата се представя на български език в запечатана, непрозрачна </w:t>
      </w:r>
      <w:r w:rsidR="00096E26" w:rsidRPr="00C76F59">
        <w:rPr>
          <w:szCs w:val="24"/>
        </w:rPr>
        <w:t>опаковка</w:t>
      </w:r>
      <w:r w:rsidR="00247D34" w:rsidRPr="00C76F59">
        <w:rPr>
          <w:szCs w:val="24"/>
        </w:rPr>
        <w:t xml:space="preserve"> от участника, или от упълномощен от него представител – лично или чрез пощенска или друга куриерска услуга с препоръчана пратка с обратна разписка, на а</w:t>
      </w:r>
      <w:r w:rsidR="00124892" w:rsidRPr="00C76F59">
        <w:rPr>
          <w:szCs w:val="24"/>
        </w:rPr>
        <w:t>дреса, посочен от възложителя</w:t>
      </w:r>
      <w:r w:rsidR="00124892" w:rsidRPr="00C76F59">
        <w:rPr>
          <w:szCs w:val="24"/>
          <w:lang w:val="bg-BG"/>
        </w:rPr>
        <w:t>.</w:t>
      </w:r>
    </w:p>
    <w:p w:rsidR="00247D34" w:rsidRPr="00C76F59" w:rsidRDefault="00247D34" w:rsidP="00C76F59">
      <w:pPr>
        <w:shd w:val="clear" w:color="auto" w:fill="FFFFFF"/>
        <w:spacing w:line="276" w:lineRule="auto"/>
        <w:ind w:firstLine="567"/>
        <w:jc w:val="both"/>
        <w:rPr>
          <w:szCs w:val="24"/>
        </w:rPr>
      </w:pPr>
      <w:r w:rsidRPr="00C76F59">
        <w:rPr>
          <w:szCs w:val="24"/>
        </w:rPr>
        <w:t>Върху опаковката участникът посочва:</w:t>
      </w:r>
    </w:p>
    <w:p w:rsidR="00247D34" w:rsidRPr="00C76F59" w:rsidRDefault="00247D34" w:rsidP="00C76F59">
      <w:pPr>
        <w:pStyle w:val="ListParagraph"/>
        <w:numPr>
          <w:ilvl w:val="0"/>
          <w:numId w:val="11"/>
        </w:numPr>
        <w:shd w:val="clear" w:color="auto" w:fill="FFFFFF"/>
        <w:spacing w:after="0"/>
        <w:ind w:left="0" w:firstLine="360"/>
        <w:contextualSpacing w:val="0"/>
        <w:jc w:val="both"/>
        <w:rPr>
          <w:rFonts w:ascii="Times New Roman" w:hAnsi="Times New Roman"/>
          <w:sz w:val="24"/>
          <w:szCs w:val="24"/>
        </w:rPr>
      </w:pPr>
      <w:r w:rsidRPr="00C76F59">
        <w:rPr>
          <w:rFonts w:ascii="Times New Roman" w:hAnsi="Times New Roman"/>
          <w:sz w:val="24"/>
          <w:szCs w:val="24"/>
        </w:rPr>
        <w:t>наименованието на участника, включително участниците в обединението, когато е приложимо;</w:t>
      </w:r>
    </w:p>
    <w:p w:rsidR="00247D34" w:rsidRPr="00C76F59" w:rsidRDefault="00247D34" w:rsidP="00C76F59">
      <w:pPr>
        <w:pStyle w:val="ListParagraph"/>
        <w:numPr>
          <w:ilvl w:val="0"/>
          <w:numId w:val="11"/>
        </w:numPr>
        <w:shd w:val="clear" w:color="auto" w:fill="FFFFFF"/>
        <w:spacing w:after="0"/>
        <w:contextualSpacing w:val="0"/>
        <w:jc w:val="both"/>
        <w:rPr>
          <w:rFonts w:ascii="Times New Roman" w:hAnsi="Times New Roman"/>
          <w:sz w:val="24"/>
          <w:szCs w:val="24"/>
        </w:rPr>
      </w:pPr>
      <w:r w:rsidRPr="00C76F59">
        <w:rPr>
          <w:rFonts w:ascii="Times New Roman" w:hAnsi="Times New Roman"/>
          <w:sz w:val="24"/>
          <w:szCs w:val="24"/>
        </w:rPr>
        <w:t>адрес за кореспонденция, телефон и по възможност – факс и електронен адрес;</w:t>
      </w:r>
    </w:p>
    <w:p w:rsidR="00247D34" w:rsidRPr="00C76F59" w:rsidRDefault="00247D34" w:rsidP="00C76F59">
      <w:pPr>
        <w:pStyle w:val="ListParagraph"/>
        <w:numPr>
          <w:ilvl w:val="0"/>
          <w:numId w:val="11"/>
        </w:numPr>
        <w:shd w:val="clear" w:color="auto" w:fill="FFFFFF"/>
        <w:spacing w:after="0"/>
        <w:ind w:left="0" w:firstLine="360"/>
        <w:contextualSpacing w:val="0"/>
        <w:jc w:val="both"/>
        <w:rPr>
          <w:rFonts w:ascii="Times New Roman" w:hAnsi="Times New Roman"/>
          <w:sz w:val="24"/>
          <w:szCs w:val="24"/>
        </w:rPr>
      </w:pPr>
      <w:r w:rsidRPr="00C76F59">
        <w:rPr>
          <w:rFonts w:ascii="Times New Roman" w:hAnsi="Times New Roman"/>
          <w:sz w:val="24"/>
          <w:szCs w:val="24"/>
        </w:rPr>
        <w:t>наименованието на поръчката, а когато е приложимо – и обособените позиции, за които се подават документите.</w:t>
      </w:r>
    </w:p>
    <w:p w:rsidR="00247D34" w:rsidRPr="00C76F59" w:rsidRDefault="00247D34" w:rsidP="00C76F59">
      <w:pPr>
        <w:shd w:val="clear" w:color="auto" w:fill="FFFFFF"/>
        <w:spacing w:line="276" w:lineRule="auto"/>
        <w:ind w:firstLine="567"/>
        <w:jc w:val="both"/>
        <w:rPr>
          <w:szCs w:val="24"/>
          <w:lang w:val="bg-BG" w:eastAsia="bg-BG"/>
        </w:rPr>
      </w:pPr>
      <w:r w:rsidRPr="00C76F59">
        <w:rPr>
          <w:szCs w:val="24"/>
          <w:lang w:eastAsia="bg-BG"/>
        </w:rPr>
        <w:t>Опаковката включва документите по чл. 39, ал. 2 и ал. 3, т. 1 от ППЗОП, опис на представените документи, както и отделен запечатан непрозрачен плик с надпис "Предлагани ценови параметри", който съдържа ценовото предложение по чл. 39, ал. 3, т. 2 от ППЗОП.</w:t>
      </w:r>
    </w:p>
    <w:p w:rsidR="00B27BE5" w:rsidRPr="00C76F59" w:rsidRDefault="00B27BE5" w:rsidP="00C76F59">
      <w:pPr>
        <w:spacing w:line="276" w:lineRule="auto"/>
        <w:ind w:firstLine="540"/>
        <w:jc w:val="both"/>
        <w:rPr>
          <w:szCs w:val="24"/>
        </w:rPr>
      </w:pPr>
      <w:r w:rsidRPr="00C76F59">
        <w:rPr>
          <w:b/>
          <w:szCs w:val="24"/>
        </w:rPr>
        <w:t>2.</w:t>
      </w:r>
      <w:r w:rsidR="00247D34" w:rsidRPr="00C76F59">
        <w:rPr>
          <w:b/>
          <w:szCs w:val="24"/>
        </w:rPr>
        <w:t>2</w:t>
      </w:r>
      <w:r w:rsidRPr="00C76F59">
        <w:rPr>
          <w:b/>
          <w:szCs w:val="24"/>
        </w:rPr>
        <w:t>.</w:t>
      </w:r>
      <w:r w:rsidRPr="00C76F59">
        <w:rPr>
          <w:szCs w:val="24"/>
        </w:rPr>
        <w:t xml:space="preserve"> Ако </w:t>
      </w:r>
      <w:r w:rsidR="009334EE" w:rsidRPr="00C76F59">
        <w:rPr>
          <w:szCs w:val="24"/>
        </w:rPr>
        <w:t xml:space="preserve">за </w:t>
      </w:r>
      <w:r w:rsidRPr="00C76F59">
        <w:rPr>
          <w:szCs w:val="24"/>
        </w:rPr>
        <w:t xml:space="preserve">участник </w:t>
      </w:r>
      <w:r w:rsidR="009334EE" w:rsidRPr="00C76F59">
        <w:rPr>
          <w:szCs w:val="24"/>
        </w:rPr>
        <w:t>се установи липса, непълнота или несъответствие на информацията, с изискванията към личното му състояние или критериите за подбор</w:t>
      </w:r>
      <w:r w:rsidR="00564F33" w:rsidRPr="00C76F59">
        <w:rPr>
          <w:szCs w:val="24"/>
        </w:rPr>
        <w:t>,</w:t>
      </w:r>
      <w:r w:rsidR="009334EE" w:rsidRPr="00C76F59">
        <w:rPr>
          <w:szCs w:val="24"/>
        </w:rPr>
        <w:t xml:space="preserve"> </w:t>
      </w:r>
      <w:r w:rsidRPr="00C76F59">
        <w:rPr>
          <w:szCs w:val="24"/>
        </w:rPr>
        <w:t>посочени в настоящите указания</w:t>
      </w:r>
      <w:r w:rsidR="00564F33" w:rsidRPr="00C76F59">
        <w:rPr>
          <w:szCs w:val="24"/>
        </w:rPr>
        <w:t>,</w:t>
      </w:r>
      <w:r w:rsidRPr="00C76F59">
        <w:rPr>
          <w:szCs w:val="24"/>
        </w:rPr>
        <w:t xml:space="preserve"> ще бъде отстранен от участие в процедурата по възлагане на обществената поръчка, при спазване на разпоредбите на чл. </w:t>
      </w:r>
      <w:r w:rsidR="00A303B5" w:rsidRPr="00C76F59">
        <w:rPr>
          <w:szCs w:val="24"/>
        </w:rPr>
        <w:t>54</w:t>
      </w:r>
      <w:r w:rsidRPr="00C76F59">
        <w:rPr>
          <w:szCs w:val="24"/>
        </w:rPr>
        <w:t xml:space="preserve">, ал. 7 – 10 от </w:t>
      </w:r>
      <w:r w:rsidR="00A303B5" w:rsidRPr="00C76F59">
        <w:rPr>
          <w:szCs w:val="24"/>
        </w:rPr>
        <w:t>ПП</w:t>
      </w:r>
      <w:r w:rsidRPr="00C76F59">
        <w:rPr>
          <w:szCs w:val="24"/>
        </w:rPr>
        <w:t>ЗОП.</w:t>
      </w:r>
    </w:p>
    <w:p w:rsidR="00B27BE5" w:rsidRPr="00C76F59" w:rsidRDefault="00B27BE5" w:rsidP="00C76F59">
      <w:pPr>
        <w:spacing w:line="276" w:lineRule="auto"/>
        <w:ind w:firstLine="540"/>
        <w:jc w:val="both"/>
        <w:rPr>
          <w:szCs w:val="24"/>
        </w:rPr>
      </w:pPr>
      <w:r w:rsidRPr="00C76F59">
        <w:rPr>
          <w:b/>
          <w:szCs w:val="24"/>
        </w:rPr>
        <w:t>2.</w:t>
      </w:r>
      <w:r w:rsidR="009334EE" w:rsidRPr="00C76F59">
        <w:rPr>
          <w:b/>
          <w:szCs w:val="24"/>
        </w:rPr>
        <w:t>3</w:t>
      </w:r>
      <w:r w:rsidRPr="00C76F59">
        <w:rPr>
          <w:b/>
          <w:szCs w:val="24"/>
        </w:rPr>
        <w:t>.</w:t>
      </w:r>
      <w:r w:rsidRPr="00C76F59">
        <w:rPr>
          <w:szCs w:val="24"/>
        </w:rPr>
        <w:t xml:space="preserve"> Всички документи трябва да са:</w:t>
      </w:r>
    </w:p>
    <w:p w:rsidR="00B27BE5" w:rsidRPr="00C76F59" w:rsidRDefault="00B27BE5" w:rsidP="00C76F59">
      <w:pPr>
        <w:spacing w:line="276" w:lineRule="auto"/>
        <w:ind w:firstLine="540"/>
        <w:jc w:val="both"/>
        <w:rPr>
          <w:szCs w:val="24"/>
        </w:rPr>
      </w:pPr>
      <w:r w:rsidRPr="00C76F59">
        <w:rPr>
          <w:szCs w:val="24"/>
        </w:rPr>
        <w:t>а) подписани или заверени (когато са копия) с гриф „Вярно с оригинала”</w:t>
      </w:r>
      <w:r w:rsidR="00D07A33" w:rsidRPr="00C76F59">
        <w:rPr>
          <w:szCs w:val="24"/>
        </w:rPr>
        <w:t xml:space="preserve"> и</w:t>
      </w:r>
      <w:r w:rsidRPr="00C76F59">
        <w:rPr>
          <w:szCs w:val="24"/>
        </w:rPr>
        <w:t xml:space="preserve"> подпис, освен документите, за които са посочени конкретни изискванията за вида и заверката им;</w:t>
      </w:r>
    </w:p>
    <w:p w:rsidR="00B27BE5" w:rsidRPr="00C76F59" w:rsidRDefault="00B27BE5" w:rsidP="00C76F59">
      <w:pPr>
        <w:spacing w:line="276" w:lineRule="auto"/>
        <w:ind w:firstLine="540"/>
        <w:jc w:val="both"/>
        <w:rPr>
          <w:szCs w:val="24"/>
        </w:rPr>
      </w:pPr>
      <w:r w:rsidRPr="00C76F59">
        <w:rPr>
          <w:szCs w:val="24"/>
        </w:rPr>
        <w:t>б) документите и данните в офертата се подписват само от лица с представителни функции, съгласно търговската регистрация или упълномощени за това лица. Във втория случай се изисква да се представи нотариално заверено пълномощно за изпълнението на такива функции;</w:t>
      </w:r>
    </w:p>
    <w:p w:rsidR="00905B97" w:rsidRPr="00C76F59" w:rsidRDefault="00B27BE5" w:rsidP="00C76F59">
      <w:pPr>
        <w:spacing w:line="276" w:lineRule="auto"/>
        <w:ind w:firstLine="540"/>
        <w:jc w:val="both"/>
        <w:rPr>
          <w:szCs w:val="24"/>
        </w:rPr>
      </w:pPr>
      <w:r w:rsidRPr="00C76F59">
        <w:rPr>
          <w:szCs w:val="24"/>
        </w:rPr>
        <w:t>в) по предложението не се допускат никакви вписвания между редовете, изтривания или корекции.</w:t>
      </w:r>
    </w:p>
    <w:p w:rsidR="00B27BE5" w:rsidRPr="00C76F59" w:rsidRDefault="0099120A" w:rsidP="00C76F59">
      <w:pPr>
        <w:tabs>
          <w:tab w:val="left" w:pos="0"/>
        </w:tabs>
        <w:spacing w:line="276" w:lineRule="auto"/>
        <w:ind w:firstLine="540"/>
        <w:jc w:val="both"/>
        <w:rPr>
          <w:b/>
          <w:bCs/>
          <w:szCs w:val="24"/>
          <w:u w:val="single"/>
        </w:rPr>
      </w:pPr>
      <w:r w:rsidRPr="00C76F59">
        <w:rPr>
          <w:b/>
          <w:bCs/>
          <w:szCs w:val="24"/>
          <w:u w:val="single"/>
        </w:rPr>
        <w:t xml:space="preserve">3. </w:t>
      </w:r>
      <w:r w:rsidR="00B27BE5" w:rsidRPr="00C76F59">
        <w:rPr>
          <w:b/>
          <w:bCs/>
          <w:szCs w:val="24"/>
          <w:u w:val="single"/>
        </w:rPr>
        <w:t>Съдържание на</w:t>
      </w:r>
      <w:r w:rsidR="00B27BE5" w:rsidRPr="00C76F59">
        <w:rPr>
          <w:bCs/>
          <w:szCs w:val="24"/>
          <w:u w:val="single"/>
        </w:rPr>
        <w:t xml:space="preserve"> </w:t>
      </w:r>
      <w:r w:rsidR="009334EE" w:rsidRPr="00C76F59">
        <w:rPr>
          <w:b/>
          <w:bCs/>
          <w:szCs w:val="24"/>
          <w:u w:val="single"/>
        </w:rPr>
        <w:t>Опаковката</w:t>
      </w:r>
      <w:r w:rsidR="00B27BE5" w:rsidRPr="00C76F59">
        <w:rPr>
          <w:b/>
          <w:bCs/>
          <w:szCs w:val="24"/>
          <w:u w:val="single"/>
        </w:rPr>
        <w:t>:</w:t>
      </w:r>
    </w:p>
    <w:p w:rsidR="00B27BE5" w:rsidRPr="00C76F59" w:rsidRDefault="0099120A" w:rsidP="00C76F59">
      <w:pPr>
        <w:tabs>
          <w:tab w:val="left" w:pos="0"/>
        </w:tabs>
        <w:spacing w:line="276" w:lineRule="auto"/>
        <w:ind w:firstLine="540"/>
        <w:jc w:val="both"/>
        <w:rPr>
          <w:bCs/>
          <w:szCs w:val="24"/>
        </w:rPr>
      </w:pPr>
      <w:r w:rsidRPr="00C76F59">
        <w:rPr>
          <w:b/>
          <w:bCs/>
          <w:szCs w:val="24"/>
        </w:rPr>
        <w:t>3.</w:t>
      </w:r>
      <w:r w:rsidR="00B27BE5" w:rsidRPr="00C76F59">
        <w:rPr>
          <w:b/>
          <w:bCs/>
          <w:szCs w:val="24"/>
        </w:rPr>
        <w:t xml:space="preserve">1. </w:t>
      </w:r>
      <w:r w:rsidR="009334EE" w:rsidRPr="00C76F59">
        <w:rPr>
          <w:b/>
          <w:bCs/>
          <w:szCs w:val="24"/>
        </w:rPr>
        <w:t>Опис</w:t>
      </w:r>
      <w:r w:rsidR="00B27BE5" w:rsidRPr="00C76F59">
        <w:rPr>
          <w:b/>
          <w:bCs/>
          <w:szCs w:val="24"/>
        </w:rPr>
        <w:t xml:space="preserve"> на </w:t>
      </w:r>
      <w:r w:rsidR="009334EE" w:rsidRPr="00C76F59">
        <w:rPr>
          <w:b/>
          <w:bCs/>
          <w:szCs w:val="24"/>
        </w:rPr>
        <w:t>предс</w:t>
      </w:r>
      <w:r w:rsidR="008E07EC" w:rsidRPr="00C76F59">
        <w:rPr>
          <w:b/>
          <w:bCs/>
          <w:szCs w:val="24"/>
        </w:rPr>
        <w:t>т</w:t>
      </w:r>
      <w:r w:rsidR="009334EE" w:rsidRPr="00C76F59">
        <w:rPr>
          <w:b/>
          <w:bCs/>
          <w:szCs w:val="24"/>
        </w:rPr>
        <w:t>авените д</w:t>
      </w:r>
      <w:r w:rsidR="00B27BE5" w:rsidRPr="00C76F59">
        <w:rPr>
          <w:b/>
          <w:bCs/>
          <w:szCs w:val="24"/>
        </w:rPr>
        <w:t>окументите</w:t>
      </w:r>
      <w:r w:rsidR="00B27BE5" w:rsidRPr="00C76F59">
        <w:rPr>
          <w:bCs/>
          <w:szCs w:val="24"/>
        </w:rPr>
        <w:t xml:space="preserve">, съдържащи се в офертата, подписан от участника – попълва се </w:t>
      </w:r>
      <w:r w:rsidR="00B27BE5" w:rsidRPr="00C76F59">
        <w:rPr>
          <w:b/>
          <w:bCs/>
          <w:i/>
          <w:szCs w:val="24"/>
        </w:rPr>
        <w:t>Образец № 1</w:t>
      </w:r>
      <w:r w:rsidR="00B27BE5" w:rsidRPr="00C76F59">
        <w:rPr>
          <w:bCs/>
          <w:szCs w:val="24"/>
        </w:rPr>
        <w:t>.</w:t>
      </w:r>
    </w:p>
    <w:p w:rsidR="00F95426" w:rsidRDefault="0099120A" w:rsidP="00C76F59">
      <w:pPr>
        <w:shd w:val="clear" w:color="auto" w:fill="FFFFFF"/>
        <w:spacing w:line="276" w:lineRule="auto"/>
        <w:ind w:firstLine="539"/>
        <w:jc w:val="both"/>
        <w:rPr>
          <w:i/>
          <w:szCs w:val="24"/>
          <w:u w:val="single"/>
          <w:lang w:val="bg-BG"/>
        </w:rPr>
      </w:pPr>
      <w:r w:rsidRPr="00C76F59">
        <w:rPr>
          <w:b/>
          <w:bCs/>
          <w:szCs w:val="24"/>
        </w:rPr>
        <w:t>3.</w:t>
      </w:r>
      <w:r w:rsidR="008C25E2" w:rsidRPr="00C76F59">
        <w:rPr>
          <w:b/>
          <w:bCs/>
          <w:szCs w:val="24"/>
        </w:rPr>
        <w:t>2.</w:t>
      </w:r>
      <w:r w:rsidR="008C25E2" w:rsidRPr="00C76F59">
        <w:rPr>
          <w:bCs/>
          <w:szCs w:val="24"/>
        </w:rPr>
        <w:t xml:space="preserve"> </w:t>
      </w:r>
      <w:r w:rsidR="009334EE" w:rsidRPr="00C76F59">
        <w:rPr>
          <w:b/>
          <w:szCs w:val="24"/>
        </w:rPr>
        <w:t xml:space="preserve">Единен европейски документ за обществени поръчки (ЕЕДОП) </w:t>
      </w:r>
      <w:r w:rsidR="009334EE" w:rsidRPr="00C76F59">
        <w:rPr>
          <w:szCs w:val="24"/>
        </w:rPr>
        <w:t>за участникът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w:t>
      </w:r>
      <w:r w:rsidR="00F95426">
        <w:rPr>
          <w:szCs w:val="24"/>
        </w:rPr>
        <w:t>ието на поръчката.</w:t>
      </w:r>
    </w:p>
    <w:p w:rsidR="00F95426" w:rsidRPr="00F36C78" w:rsidRDefault="00F95426" w:rsidP="00F95426">
      <w:pPr>
        <w:shd w:val="clear" w:color="auto" w:fill="FFFFFF"/>
        <w:spacing w:line="276" w:lineRule="auto"/>
        <w:ind w:firstLine="720"/>
        <w:jc w:val="both"/>
        <w:rPr>
          <w:b/>
        </w:rPr>
      </w:pPr>
      <w:r w:rsidRPr="00F36C78">
        <w:rPr>
          <w:b/>
        </w:rPr>
        <w:t>Забележка: Съгласно изискванията на чл. 67, ал. 4 от ЗОП, участниците трябва да представят ЕЕДОП в електронен вид.</w:t>
      </w:r>
    </w:p>
    <w:p w:rsidR="00F95426" w:rsidRPr="00F36C78" w:rsidRDefault="00F95426" w:rsidP="00F95426">
      <w:pPr>
        <w:spacing w:line="276" w:lineRule="auto"/>
        <w:ind w:firstLine="709"/>
        <w:jc w:val="both"/>
        <w:rPr>
          <w:b/>
        </w:rPr>
      </w:pPr>
      <w:r w:rsidRPr="00F36C78">
        <w:rPr>
          <w:b/>
        </w:rPr>
        <w:lastRenderedPageBreak/>
        <w:t>Разяснения във връзка със задължителното представяне на Единния европейски документ за обществени поръчки (ЕЕДОП) в електронен вид.</w:t>
      </w:r>
    </w:p>
    <w:p w:rsidR="00F95426" w:rsidRPr="00F36C78" w:rsidRDefault="00F95426" w:rsidP="00F95426">
      <w:pPr>
        <w:spacing w:line="276" w:lineRule="auto"/>
        <w:ind w:firstLine="540"/>
        <w:jc w:val="both"/>
      </w:pPr>
      <w:r w:rsidRPr="00F36C78">
        <w:rPr>
          <w:b/>
          <w:i/>
          <w:iCs/>
        </w:rPr>
        <w:t>Важно!</w:t>
      </w:r>
      <w:r w:rsidRPr="00F36C78">
        <w:rPr>
          <w:i/>
          <w:iCs/>
        </w:rPr>
        <w:t xml:space="preserve"> Участниците в настоящата процедура трябва да подадат ЕЕДОП в електронен вид. За тази цел на сайта на Възложителя, на линк (посочен в поле I.3“Комуникация“ на обявлението), който директно води към настоящата поръчка е предоставен ЕЕДОП в три формата - XML, PDF и WORD.</w:t>
      </w:r>
    </w:p>
    <w:p w:rsidR="00F95426" w:rsidRPr="00F36C78" w:rsidRDefault="00F95426" w:rsidP="00F95426">
      <w:pPr>
        <w:spacing w:line="276" w:lineRule="auto"/>
        <w:ind w:firstLine="540"/>
        <w:jc w:val="both"/>
      </w:pPr>
      <w:r w:rsidRPr="00F36C78">
        <w:rPr>
          <w:i/>
          <w:iCs/>
        </w:rPr>
        <w:t>ЕЕДОП може да бъде представен електронно по един от следните варианти:</w:t>
      </w:r>
    </w:p>
    <w:p w:rsidR="00F95426" w:rsidRPr="00F36C78" w:rsidRDefault="00F95426" w:rsidP="00F95426">
      <w:pPr>
        <w:spacing w:line="276" w:lineRule="auto"/>
        <w:ind w:firstLine="540"/>
        <w:jc w:val="both"/>
      </w:pPr>
      <w:r w:rsidRPr="00F36C78">
        <w:rPr>
          <w:i/>
          <w:iCs/>
        </w:rPr>
        <w:t>Първи вариант:</w:t>
      </w:r>
    </w:p>
    <w:p w:rsidR="00F95426" w:rsidRPr="00F36C78" w:rsidRDefault="00F95426" w:rsidP="00F95426">
      <w:pPr>
        <w:spacing w:line="276" w:lineRule="auto"/>
        <w:ind w:firstLine="540"/>
        <w:jc w:val="both"/>
      </w:pPr>
      <w:r w:rsidRPr="00F36C78">
        <w:rPr>
          <w:i/>
          <w:iCs/>
        </w:rPr>
        <w:t xml:space="preserve">Чрез информационната система за попълване и повторно използване на ЕЕДОП. Информационната система за ЕЕДОП е безплатна и може да се достъпи чрез Портала за обществени поръчки, секция „РОП и е-услуги“/ Електронни услуги на Европейската комисия (ЕЕДОП/ESPD), както и директно на адрес </w:t>
      </w:r>
      <w:hyperlink r:id="rId8" w:history="1">
        <w:r w:rsidRPr="00F36C78">
          <w:rPr>
            <w:rFonts w:eastAsia="Microsoft Sans Serif"/>
            <w:i/>
            <w:iCs/>
            <w:color w:val="0000FF"/>
            <w:u w:val="single"/>
          </w:rPr>
          <w:t>https://ec.europa.eu/tools/espd</w:t>
        </w:r>
      </w:hyperlink>
      <w:r w:rsidRPr="00F36C78">
        <w:rPr>
          <w:i/>
          <w:iCs/>
        </w:rPr>
        <w:t>.</w:t>
      </w:r>
    </w:p>
    <w:p w:rsidR="00F95426" w:rsidRPr="00F36C78" w:rsidRDefault="00F95426" w:rsidP="00F95426">
      <w:pPr>
        <w:spacing w:line="276" w:lineRule="auto"/>
        <w:ind w:firstLine="540"/>
        <w:jc w:val="both"/>
      </w:pPr>
      <w:r w:rsidRPr="00F36C78">
        <w:rPr>
          <w:i/>
          <w:iCs/>
        </w:rPr>
        <w:t>При попълване на ЕЕДОП по този вариант следва да се изпълни следното:</w:t>
      </w:r>
    </w:p>
    <w:p w:rsidR="00F95426" w:rsidRPr="00F36C78" w:rsidRDefault="00F95426" w:rsidP="00F95426">
      <w:pPr>
        <w:spacing w:line="276" w:lineRule="auto"/>
        <w:ind w:firstLine="540"/>
        <w:jc w:val="both"/>
      </w:pPr>
      <w:r w:rsidRPr="00F36C78">
        <w:rPr>
          <w:i/>
          <w:iCs/>
        </w:rPr>
        <w:t>Първо - предоставения ЕЕДОП във формат XML трябва да се свали от сайта на Възложителя на устройство на заинтересованото лице.</w:t>
      </w:r>
    </w:p>
    <w:p w:rsidR="00F95426" w:rsidRPr="00F36C78" w:rsidRDefault="00F95426" w:rsidP="00F95426">
      <w:pPr>
        <w:spacing w:line="276" w:lineRule="auto"/>
        <w:ind w:firstLine="540"/>
        <w:jc w:val="both"/>
      </w:pPr>
      <w:r w:rsidRPr="00F36C78">
        <w:rPr>
          <w:i/>
          <w:iCs/>
        </w:rPr>
        <w:t xml:space="preserve">Второ – Заинтересованото лице трябва да отвори следния линк </w:t>
      </w:r>
      <w:hyperlink r:id="rId9" w:history="1">
        <w:r w:rsidRPr="00F36C78">
          <w:rPr>
            <w:rFonts w:eastAsia="Microsoft Sans Serif"/>
            <w:i/>
            <w:iCs/>
            <w:color w:val="0000FF"/>
            <w:u w:val="single"/>
          </w:rPr>
          <w:t>https://ec.europa.eu/tools/espd</w:t>
        </w:r>
      </w:hyperlink>
      <w:r w:rsidRPr="00F36C78">
        <w:rPr>
          <w:i/>
          <w:iCs/>
        </w:rPr>
        <w:t>, да избере български език, с което действие се влиза в системата за електронно попълване на ЕЕДОП.</w:t>
      </w:r>
    </w:p>
    <w:p w:rsidR="00F95426" w:rsidRPr="00F36C78" w:rsidRDefault="00F95426" w:rsidP="00F95426">
      <w:pPr>
        <w:spacing w:line="276" w:lineRule="auto"/>
        <w:ind w:firstLine="540"/>
        <w:jc w:val="both"/>
      </w:pPr>
      <w:r w:rsidRPr="00F36C78">
        <w:rPr>
          <w:i/>
          <w:iCs/>
        </w:rPr>
        <w:t>Трето – На въпрос „Вие сте?“ избира опция „Икономически оператор“. След маркиране на бутона „Икономически оператор“, Системата дава възможност за избор на три варианта – „Заредите файл ЕЕДОП“, „Обедините два ЕЕДОП“ и „Въведете отговор“. Трябва да се избери вариант „Заредите файл ЕЕДОП“. След като се маркира горепосоченият бутон излиза прозорец „Качете искане за ЕЕДОП“, кликва се върху прозореца „Browse“, след което се избира от устройството на заинтересованото лице, сваленият от него ЕЕДОП във формат XML.</w:t>
      </w:r>
    </w:p>
    <w:p w:rsidR="00F95426" w:rsidRPr="00F36C78" w:rsidRDefault="00F95426" w:rsidP="00F95426">
      <w:pPr>
        <w:spacing w:line="276" w:lineRule="auto"/>
        <w:ind w:firstLine="540"/>
        <w:jc w:val="both"/>
      </w:pPr>
      <w:r w:rsidRPr="00F36C78">
        <w:rPr>
          <w:i/>
          <w:iCs/>
        </w:rPr>
        <w:t>Четвърто – Попълва се електронният ЕЕДОП. След завършване на попълването, системата дава възможност ЕЕДОП да се съхрани в два формата: XML или PDF, като се запаметява на устройството на потребителя и в двата формата.</w:t>
      </w:r>
    </w:p>
    <w:p w:rsidR="00F95426" w:rsidRPr="00F36C78" w:rsidRDefault="00F95426" w:rsidP="00F95426">
      <w:pPr>
        <w:spacing w:line="276" w:lineRule="auto"/>
        <w:ind w:firstLine="540"/>
        <w:jc w:val="both"/>
      </w:pPr>
      <w:r w:rsidRPr="00F36C78">
        <w:rPr>
          <w:i/>
          <w:iCs/>
        </w:rPr>
        <w:t>Пето – PDF файла се подписва с електронен подпис от всички лица, които имат задължение да подпишат ЕЕДОП.</w:t>
      </w:r>
    </w:p>
    <w:p w:rsidR="00F95426" w:rsidRPr="00F36C78" w:rsidRDefault="00F95426" w:rsidP="00F95426">
      <w:pPr>
        <w:spacing w:line="276" w:lineRule="auto"/>
        <w:ind w:firstLine="540"/>
        <w:jc w:val="both"/>
      </w:pPr>
      <w:r w:rsidRPr="00F36C78">
        <w:rPr>
          <w:i/>
          <w:iCs/>
        </w:rPr>
        <w:t>Шесто – Подписаният цифрово ЕЕДОП се качва на подходящ оптичен носител, който се поставя в запечатаната, непрозрачна опаковка, с която се представя офертата.</w:t>
      </w:r>
    </w:p>
    <w:p w:rsidR="00F95426" w:rsidRPr="00F36C78" w:rsidRDefault="00F95426" w:rsidP="00F95426">
      <w:pPr>
        <w:spacing w:line="276" w:lineRule="auto"/>
        <w:ind w:firstLine="540"/>
        <w:jc w:val="both"/>
      </w:pPr>
      <w:r w:rsidRPr="00F36C78">
        <w:rPr>
          <w:i/>
          <w:iCs/>
        </w:rPr>
        <w:t>Втори вариант:</w:t>
      </w:r>
    </w:p>
    <w:p w:rsidR="00F95426" w:rsidRPr="00F36C78" w:rsidRDefault="00F95426" w:rsidP="00F95426">
      <w:pPr>
        <w:spacing w:line="276" w:lineRule="auto"/>
        <w:ind w:firstLine="540"/>
        <w:jc w:val="both"/>
      </w:pPr>
      <w:r w:rsidRPr="00F36C78">
        <w:rPr>
          <w:i/>
          <w:iCs/>
        </w:rPr>
        <w:t>Заинтересованите лица могат да попълнят ЕЕДОП под формата на формуляр, подготвен от Възложителя в WORD формат.</w:t>
      </w:r>
    </w:p>
    <w:p w:rsidR="00F95426" w:rsidRPr="00F36C78" w:rsidRDefault="00F95426" w:rsidP="00F95426">
      <w:pPr>
        <w:spacing w:line="276" w:lineRule="auto"/>
        <w:ind w:firstLine="540"/>
        <w:jc w:val="both"/>
      </w:pPr>
      <w:r w:rsidRPr="00F36C78">
        <w:rPr>
          <w:i/>
          <w:iCs/>
        </w:rPr>
        <w:t>В този случай, попълненият ЕЕДОП трябва да бъде цифрово подписан (с електронен подпис) и приложен на подходящ оптичен носител, който се поставя в запечатаната, непрозрачна опаковка, с която се представя офертата.</w:t>
      </w:r>
    </w:p>
    <w:p w:rsidR="00F95426" w:rsidRPr="00F36C78" w:rsidRDefault="00F95426" w:rsidP="00F95426">
      <w:pPr>
        <w:spacing w:line="276" w:lineRule="auto"/>
        <w:ind w:firstLine="567"/>
        <w:jc w:val="both"/>
        <w:rPr>
          <w:i/>
        </w:rPr>
      </w:pPr>
      <w:r w:rsidRPr="00F36C78">
        <w:rPr>
          <w:i/>
        </w:rPr>
        <w:t>Третата възможност за предоставяне е чрез осигурен достъп по електронен път до изготвения и подписан електронно ЕЕДОП. В този случай документът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заявленията/офертите, като участникът задължително посочва този интернет адрес в описа на документите.</w:t>
      </w:r>
    </w:p>
    <w:p w:rsidR="009334EE" w:rsidRPr="00C76F59" w:rsidRDefault="0099120A" w:rsidP="00C76F59">
      <w:pPr>
        <w:shd w:val="clear" w:color="auto" w:fill="FFFFFF"/>
        <w:spacing w:line="276" w:lineRule="auto"/>
        <w:ind w:firstLine="539"/>
        <w:jc w:val="both"/>
        <w:rPr>
          <w:b/>
          <w:szCs w:val="24"/>
        </w:rPr>
      </w:pPr>
      <w:r w:rsidRPr="00C76F59">
        <w:rPr>
          <w:b/>
          <w:szCs w:val="24"/>
        </w:rPr>
        <w:t>3.</w:t>
      </w:r>
      <w:r w:rsidR="009334EE" w:rsidRPr="00C76F59">
        <w:rPr>
          <w:b/>
          <w:szCs w:val="24"/>
        </w:rPr>
        <w:t>2.1. Указание за подготовка на ЕЕДОП:</w:t>
      </w:r>
    </w:p>
    <w:p w:rsidR="009334EE" w:rsidRPr="00C76F59" w:rsidRDefault="0099120A" w:rsidP="00C76F59">
      <w:pPr>
        <w:shd w:val="clear" w:color="auto" w:fill="FFFFFF"/>
        <w:spacing w:line="276" w:lineRule="auto"/>
        <w:ind w:firstLine="539"/>
        <w:jc w:val="both"/>
        <w:rPr>
          <w:szCs w:val="24"/>
        </w:rPr>
      </w:pPr>
      <w:r w:rsidRPr="00C76F59">
        <w:rPr>
          <w:b/>
          <w:szCs w:val="24"/>
        </w:rPr>
        <w:lastRenderedPageBreak/>
        <w:t>3.</w:t>
      </w:r>
      <w:r w:rsidR="009334EE" w:rsidRPr="00C76F59">
        <w:rPr>
          <w:b/>
          <w:szCs w:val="24"/>
        </w:rPr>
        <w:t>2.1.1.</w:t>
      </w:r>
      <w:r w:rsidR="009334EE" w:rsidRPr="00C76F59">
        <w:rPr>
          <w:szCs w:val="24"/>
        </w:rPr>
        <w:t xml:space="preserve"> 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rsidR="000925A9" w:rsidRPr="00C76F59" w:rsidRDefault="000925A9" w:rsidP="00C76F59">
      <w:pPr>
        <w:shd w:val="clear" w:color="auto" w:fill="FFFFFF"/>
        <w:spacing w:line="276" w:lineRule="auto"/>
        <w:ind w:firstLine="720"/>
        <w:jc w:val="both"/>
        <w:rPr>
          <w:b/>
          <w:i/>
          <w:szCs w:val="24"/>
        </w:rPr>
      </w:pPr>
      <w:r w:rsidRPr="00C76F59">
        <w:rPr>
          <w:b/>
          <w:i/>
          <w:szCs w:val="24"/>
          <w:u w:val="single"/>
        </w:rPr>
        <w:t>Важно</w:t>
      </w:r>
      <w:r w:rsidRPr="00C76F59">
        <w:rPr>
          <w:b/>
          <w:i/>
          <w:szCs w:val="24"/>
        </w:rPr>
        <w:t>:</w:t>
      </w:r>
    </w:p>
    <w:p w:rsidR="000925A9" w:rsidRPr="00C76F59" w:rsidRDefault="000925A9" w:rsidP="00C76F59">
      <w:pPr>
        <w:shd w:val="clear" w:color="auto" w:fill="FFFFFF"/>
        <w:spacing w:line="276" w:lineRule="auto"/>
        <w:ind w:firstLine="720"/>
        <w:jc w:val="both"/>
        <w:rPr>
          <w:b/>
          <w:i/>
          <w:szCs w:val="24"/>
        </w:rPr>
      </w:pPr>
      <w:r w:rsidRPr="00C76F59">
        <w:rPr>
          <w:b/>
          <w:i/>
          <w:szCs w:val="24"/>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Документите се представят и за подизпълнителите и третите лица, ако има такива.</w:t>
      </w:r>
    </w:p>
    <w:p w:rsidR="009334EE" w:rsidRPr="00C76F59" w:rsidRDefault="0099120A" w:rsidP="00C76F59">
      <w:pPr>
        <w:shd w:val="clear" w:color="auto" w:fill="FFFFFF"/>
        <w:spacing w:line="276" w:lineRule="auto"/>
        <w:ind w:firstLine="539"/>
        <w:jc w:val="both"/>
        <w:rPr>
          <w:szCs w:val="24"/>
        </w:rPr>
      </w:pPr>
      <w:r w:rsidRPr="00C76F59">
        <w:rPr>
          <w:b/>
          <w:szCs w:val="24"/>
        </w:rPr>
        <w:t>3.</w:t>
      </w:r>
      <w:r w:rsidR="009334EE" w:rsidRPr="00C76F59">
        <w:rPr>
          <w:b/>
          <w:szCs w:val="24"/>
        </w:rPr>
        <w:t>2.1.2.</w:t>
      </w:r>
      <w:r w:rsidR="009334EE" w:rsidRPr="00C76F59">
        <w:rPr>
          <w:szCs w:val="24"/>
        </w:rPr>
        <w:t xml:space="preserve">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w:t>
      </w:r>
      <w:r w:rsidR="00986206" w:rsidRPr="00C76F59">
        <w:rPr>
          <w:szCs w:val="24"/>
        </w:rPr>
        <w:t>3.</w:t>
      </w:r>
      <w:r w:rsidR="0016450D" w:rsidRPr="00C76F59">
        <w:rPr>
          <w:szCs w:val="24"/>
        </w:rPr>
        <w:t>2.</w:t>
      </w:r>
      <w:r w:rsidR="005D6DC2" w:rsidRPr="00C76F59">
        <w:rPr>
          <w:szCs w:val="24"/>
        </w:rPr>
        <w:t>1</w:t>
      </w:r>
      <w:r w:rsidR="0016450D" w:rsidRPr="00C76F59">
        <w:rPr>
          <w:szCs w:val="24"/>
        </w:rPr>
        <w:t>.</w:t>
      </w:r>
      <w:r w:rsidR="009334EE" w:rsidRPr="00C76F59">
        <w:rPr>
          <w:szCs w:val="24"/>
        </w:rPr>
        <w:t xml:space="preserve">1. </w:t>
      </w:r>
    </w:p>
    <w:p w:rsidR="0016450D" w:rsidRPr="00C76F59" w:rsidRDefault="0099120A" w:rsidP="00C76F59">
      <w:pPr>
        <w:spacing w:line="276" w:lineRule="auto"/>
        <w:ind w:firstLine="567"/>
        <w:jc w:val="both"/>
        <w:rPr>
          <w:szCs w:val="24"/>
        </w:rPr>
      </w:pPr>
      <w:r w:rsidRPr="00C76F59">
        <w:rPr>
          <w:b/>
          <w:szCs w:val="24"/>
        </w:rPr>
        <w:t>3.</w:t>
      </w:r>
      <w:r w:rsidR="0016450D" w:rsidRPr="00C76F59">
        <w:rPr>
          <w:b/>
          <w:szCs w:val="24"/>
        </w:rPr>
        <w:t>2.1.3.</w:t>
      </w:r>
      <w:r w:rsidR="0016450D" w:rsidRPr="00C76F59">
        <w:rPr>
          <w:szCs w:val="24"/>
        </w:rPr>
        <w:t xml:space="preserve"> В случай, че участникът е обединение, което не е юридическо лице ЕЕДОП се представя за всяко физическо и/или юридическо лице, включено в състава на обединението.</w:t>
      </w:r>
    </w:p>
    <w:p w:rsidR="0016450D" w:rsidRPr="00C76F59" w:rsidRDefault="0099120A" w:rsidP="00C76F59">
      <w:pPr>
        <w:shd w:val="clear" w:color="auto" w:fill="FFFFFF"/>
        <w:spacing w:line="276" w:lineRule="auto"/>
        <w:ind w:firstLine="567"/>
        <w:jc w:val="both"/>
        <w:rPr>
          <w:szCs w:val="24"/>
        </w:rPr>
      </w:pPr>
      <w:r w:rsidRPr="00C76F59">
        <w:rPr>
          <w:b/>
          <w:szCs w:val="24"/>
        </w:rPr>
        <w:t>3.</w:t>
      </w:r>
      <w:r w:rsidR="0016450D" w:rsidRPr="00C76F59">
        <w:rPr>
          <w:b/>
          <w:szCs w:val="24"/>
        </w:rPr>
        <w:t>2.1.4.</w:t>
      </w:r>
      <w:r w:rsidR="0016450D" w:rsidRPr="00C76F59">
        <w:rPr>
          <w:szCs w:val="24"/>
        </w:rPr>
        <w:t xml:space="preserve">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Участниците могат да използват въ</w:t>
      </w:r>
      <w:r w:rsidR="002827C4" w:rsidRPr="00C76F59">
        <w:rPr>
          <w:szCs w:val="24"/>
          <w:lang w:val="bg-BG"/>
        </w:rPr>
        <w:t>з</w:t>
      </w:r>
      <w:r w:rsidR="0016450D" w:rsidRPr="00C76F59">
        <w:rPr>
          <w:szCs w:val="24"/>
        </w:rPr>
        <w:t xml:space="preserve">можността, когато е осигурен пряк и неограничен достъп по електронен път до вече изготвен и подписан електронно ЕЕДОП. </w:t>
      </w:r>
    </w:p>
    <w:p w:rsidR="0016450D" w:rsidRPr="00C76F59" w:rsidRDefault="0016450D" w:rsidP="00C76F59">
      <w:pPr>
        <w:shd w:val="clear" w:color="auto" w:fill="FFFFFF"/>
        <w:spacing w:line="276" w:lineRule="auto"/>
        <w:ind w:firstLine="720"/>
        <w:jc w:val="both"/>
        <w:rPr>
          <w:b/>
          <w:szCs w:val="24"/>
        </w:rPr>
      </w:pPr>
      <w:r w:rsidRPr="00C76F59">
        <w:rPr>
          <w:b/>
          <w:szCs w:val="24"/>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rsidR="004E5AC0" w:rsidRPr="00C76F59" w:rsidRDefault="0099120A" w:rsidP="00C76F59">
      <w:pPr>
        <w:shd w:val="clear" w:color="auto" w:fill="FFFFFF"/>
        <w:spacing w:line="276" w:lineRule="auto"/>
        <w:ind w:firstLine="720"/>
        <w:jc w:val="both"/>
        <w:rPr>
          <w:szCs w:val="24"/>
        </w:rPr>
      </w:pPr>
      <w:r w:rsidRPr="00C76F59">
        <w:rPr>
          <w:b/>
          <w:szCs w:val="24"/>
        </w:rPr>
        <w:t>3.</w:t>
      </w:r>
      <w:r w:rsidR="0016450D" w:rsidRPr="00C76F59">
        <w:rPr>
          <w:b/>
          <w:szCs w:val="24"/>
        </w:rPr>
        <w:t xml:space="preserve">2.1.5. </w:t>
      </w:r>
      <w:r w:rsidR="004E5AC0" w:rsidRPr="00C76F59">
        <w:rPr>
          <w:szCs w:val="24"/>
        </w:rPr>
        <w:t>В ЕЕДОП се представят данни относно публичните регистри, в които се съдържа информация за декларираните обстоятелства или за компетентния орган, който съгласно законодателството на съответната държава е длъжен да предоставя информация за тези обстоятелства служебно на възложителя.</w:t>
      </w:r>
    </w:p>
    <w:p w:rsidR="00587C3F" w:rsidRPr="00C76F59" w:rsidRDefault="00587C3F" w:rsidP="00C76F59">
      <w:pPr>
        <w:pStyle w:val="BodyText3"/>
        <w:shd w:val="clear" w:color="auto" w:fill="auto"/>
        <w:spacing w:after="0" w:line="276" w:lineRule="auto"/>
        <w:ind w:left="23" w:right="23" w:firstLine="578"/>
        <w:jc w:val="both"/>
        <w:rPr>
          <w:sz w:val="24"/>
          <w:szCs w:val="24"/>
        </w:rPr>
      </w:pPr>
      <w:r w:rsidRPr="00C76F59">
        <w:rPr>
          <w:b/>
          <w:sz w:val="24"/>
          <w:szCs w:val="24"/>
          <w:lang w:val="bg-BG"/>
        </w:rPr>
        <w:t>3.</w:t>
      </w:r>
      <w:r w:rsidRPr="00C76F59">
        <w:rPr>
          <w:b/>
          <w:sz w:val="24"/>
          <w:szCs w:val="24"/>
        </w:rPr>
        <w:t>2.</w:t>
      </w:r>
      <w:r w:rsidRPr="00C76F59">
        <w:rPr>
          <w:b/>
          <w:sz w:val="24"/>
          <w:szCs w:val="24"/>
          <w:lang w:val="bg-BG"/>
        </w:rPr>
        <w:t>1.6</w:t>
      </w:r>
      <w:r w:rsidRPr="00C76F59">
        <w:rPr>
          <w:b/>
          <w:sz w:val="24"/>
          <w:szCs w:val="24"/>
        </w:rPr>
        <w:t xml:space="preserve">. </w:t>
      </w:r>
      <w:r w:rsidRPr="00C76F59">
        <w:rPr>
          <w:sz w:val="24"/>
          <w:szCs w:val="24"/>
        </w:rPr>
        <w:t>Когато изискванията по чл. 54, ал. 1, т. 1, 2 и 7 от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w:t>
      </w:r>
      <w:r w:rsidRPr="00C76F59">
        <w:rPr>
          <w:sz w:val="24"/>
          <w:szCs w:val="24"/>
          <w:lang w:val="bg-BG"/>
        </w:rPr>
        <w:t>.</w:t>
      </w:r>
      <w:r w:rsidRPr="00C76F59">
        <w:rPr>
          <w:sz w:val="24"/>
          <w:szCs w:val="24"/>
        </w:rPr>
        <w:t xml:space="preserve"> 1,</w:t>
      </w:r>
      <w:r w:rsidRPr="00C76F59">
        <w:rPr>
          <w:sz w:val="24"/>
          <w:szCs w:val="24"/>
          <w:lang w:val="bg-BG"/>
        </w:rPr>
        <w:t xml:space="preserve"> </w:t>
      </w:r>
      <w:r w:rsidRPr="00C76F59">
        <w:rPr>
          <w:sz w:val="24"/>
          <w:szCs w:val="24"/>
        </w:rPr>
        <w:t>2 и 7 от ЗОП се попълва в отделен ЕЕДОП за всяко или за някои от лицата.</w:t>
      </w:r>
    </w:p>
    <w:p w:rsidR="00587C3F" w:rsidRPr="00C76F59" w:rsidRDefault="00587C3F" w:rsidP="00C76F59">
      <w:pPr>
        <w:pStyle w:val="BodyText3"/>
        <w:shd w:val="clear" w:color="auto" w:fill="auto"/>
        <w:spacing w:after="0" w:line="276" w:lineRule="auto"/>
        <w:ind w:left="23" w:right="23" w:firstLine="578"/>
        <w:jc w:val="both"/>
        <w:rPr>
          <w:sz w:val="24"/>
          <w:szCs w:val="24"/>
        </w:rPr>
      </w:pPr>
      <w:r w:rsidRPr="00C76F59">
        <w:rPr>
          <w:sz w:val="24"/>
          <w:szCs w:val="24"/>
        </w:rPr>
        <w:t xml:space="preserve">В случаите </w:t>
      </w:r>
      <w:r w:rsidRPr="00C76F59">
        <w:rPr>
          <w:sz w:val="24"/>
          <w:szCs w:val="24"/>
          <w:lang w:val="bg-BG"/>
        </w:rPr>
        <w:t>по т.</w:t>
      </w:r>
      <w:r w:rsidR="00F31ECF">
        <w:rPr>
          <w:sz w:val="24"/>
          <w:szCs w:val="24"/>
          <w:lang w:val="bg-BG"/>
        </w:rPr>
        <w:t xml:space="preserve"> </w:t>
      </w:r>
      <w:r w:rsidRPr="00C76F59">
        <w:rPr>
          <w:sz w:val="24"/>
          <w:szCs w:val="24"/>
          <w:lang w:val="bg-BG"/>
        </w:rPr>
        <w:t>3.2.1.6.</w:t>
      </w:r>
      <w:r w:rsidRPr="00C76F59">
        <w:rPr>
          <w:sz w:val="24"/>
          <w:szCs w:val="24"/>
        </w:rPr>
        <w:t>, когато се подава повече от един ЕЕДОП, обстоятелства</w:t>
      </w:r>
      <w:r w:rsidRPr="00C76F59">
        <w:rPr>
          <w:sz w:val="24"/>
          <w:szCs w:val="24"/>
          <w:lang w:val="bg-BG"/>
        </w:rPr>
        <w:t>т</w:t>
      </w:r>
      <w:r w:rsidRPr="00C76F59">
        <w:rPr>
          <w:sz w:val="24"/>
          <w:szCs w:val="24"/>
        </w:rPr>
        <w:t>а, свързани критериите за подбор се съдържат само в ЕЕДОП, подписан от лице, което може самостоятелно да представлява съответния стопански субект.</w:t>
      </w:r>
    </w:p>
    <w:p w:rsidR="004E5AC0" w:rsidRPr="00C76F59" w:rsidRDefault="0099120A" w:rsidP="00C76F59">
      <w:pPr>
        <w:shd w:val="clear" w:color="auto" w:fill="FFFFFF"/>
        <w:spacing w:line="276" w:lineRule="auto"/>
        <w:ind w:firstLine="720"/>
        <w:jc w:val="both"/>
        <w:rPr>
          <w:szCs w:val="24"/>
        </w:rPr>
      </w:pPr>
      <w:r w:rsidRPr="00C76F59">
        <w:rPr>
          <w:b/>
          <w:szCs w:val="24"/>
        </w:rPr>
        <w:t>3.</w:t>
      </w:r>
      <w:r w:rsidR="004E5AC0" w:rsidRPr="00C76F59">
        <w:rPr>
          <w:b/>
          <w:szCs w:val="24"/>
        </w:rPr>
        <w:t>2.1.</w:t>
      </w:r>
      <w:r w:rsidR="000925A9" w:rsidRPr="00C76F59">
        <w:rPr>
          <w:b/>
          <w:szCs w:val="24"/>
        </w:rPr>
        <w:t>7</w:t>
      </w:r>
      <w:r w:rsidR="004E5AC0" w:rsidRPr="00C76F59">
        <w:rPr>
          <w:b/>
          <w:szCs w:val="24"/>
        </w:rPr>
        <w:t xml:space="preserve">. </w:t>
      </w:r>
      <w:r w:rsidR="004E5AC0" w:rsidRPr="00C76F59">
        <w:rPr>
          <w:szCs w:val="24"/>
        </w:rPr>
        <w:t>Когато за участник е налице някое от основанията по чл. 54, ал. 1 ЗОП или посочените от възложителя основания по чл. 55, ал. 1 ЗОП и преди подаването на офертата той е предприел мерки за доказване на надеждност по чл. 56 от ЗОП, тези мерки се описват в ЕЕДОП.</w:t>
      </w:r>
    </w:p>
    <w:p w:rsidR="008E07EC" w:rsidRPr="00C76F59" w:rsidRDefault="0099120A" w:rsidP="00C76F59">
      <w:pPr>
        <w:shd w:val="clear" w:color="auto" w:fill="FFFFFF"/>
        <w:spacing w:line="276" w:lineRule="auto"/>
        <w:ind w:firstLine="720"/>
        <w:jc w:val="both"/>
        <w:rPr>
          <w:szCs w:val="24"/>
        </w:rPr>
      </w:pPr>
      <w:r w:rsidRPr="00C76F59">
        <w:rPr>
          <w:b/>
          <w:szCs w:val="24"/>
        </w:rPr>
        <w:t>3.</w:t>
      </w:r>
      <w:r w:rsidR="008E07EC" w:rsidRPr="00C76F59">
        <w:rPr>
          <w:b/>
          <w:szCs w:val="24"/>
        </w:rPr>
        <w:t xml:space="preserve">3. Документи за доказване на предприетите мерки за надеждност, </w:t>
      </w:r>
      <w:r w:rsidR="008E07EC" w:rsidRPr="00C76F59">
        <w:rPr>
          <w:szCs w:val="24"/>
        </w:rPr>
        <w:t>когато е приложимо.</w:t>
      </w:r>
    </w:p>
    <w:p w:rsidR="008E07EC" w:rsidRPr="00C76F59" w:rsidRDefault="0099120A" w:rsidP="00C76F59">
      <w:pPr>
        <w:shd w:val="clear" w:color="auto" w:fill="FFFFFF"/>
        <w:spacing w:line="276" w:lineRule="auto"/>
        <w:ind w:firstLine="720"/>
        <w:jc w:val="both"/>
        <w:rPr>
          <w:szCs w:val="24"/>
        </w:rPr>
      </w:pPr>
      <w:r w:rsidRPr="00C76F59">
        <w:rPr>
          <w:b/>
          <w:szCs w:val="24"/>
        </w:rPr>
        <w:lastRenderedPageBreak/>
        <w:t>3.</w:t>
      </w:r>
      <w:r w:rsidR="008E07EC" w:rsidRPr="00C76F59">
        <w:rPr>
          <w:b/>
          <w:szCs w:val="24"/>
        </w:rPr>
        <w:t>3.1.</w:t>
      </w:r>
      <w:r w:rsidR="008E07EC" w:rsidRPr="00C76F59">
        <w:rPr>
          <w:szCs w:val="24"/>
        </w:rPr>
        <w:t xml:space="preserve"> Участник, за когото са налице основания по чл. 54, ал. 1 и посочените от възложителя обстоятелства по чл. 55, ал. 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 </w:t>
      </w:r>
    </w:p>
    <w:p w:rsidR="008E07EC" w:rsidRPr="00C76F59" w:rsidRDefault="0099120A" w:rsidP="00C76F59">
      <w:pPr>
        <w:shd w:val="clear" w:color="auto" w:fill="FFFFFF"/>
        <w:spacing w:line="276" w:lineRule="auto"/>
        <w:ind w:firstLine="720"/>
        <w:jc w:val="both"/>
        <w:rPr>
          <w:szCs w:val="24"/>
        </w:rPr>
      </w:pPr>
      <w:r w:rsidRPr="00C76F59">
        <w:rPr>
          <w:b/>
          <w:szCs w:val="24"/>
        </w:rPr>
        <w:t>3.</w:t>
      </w:r>
      <w:r w:rsidR="008E07EC" w:rsidRPr="00C76F59">
        <w:rPr>
          <w:b/>
          <w:szCs w:val="24"/>
        </w:rPr>
        <w:t>3.1.1.</w:t>
      </w:r>
      <w:r w:rsidR="008E07EC" w:rsidRPr="00C76F59">
        <w:rPr>
          <w:szCs w:val="24"/>
        </w:rPr>
        <w:t xml:space="preserve"> е погасил задълженията си по чл. 54, ал. 1, т. 3 от ЗОП, включително начислените лихви и/или глоби или че те са разсрочени, отсрочени или обезпечени;</w:t>
      </w:r>
    </w:p>
    <w:p w:rsidR="008E07EC" w:rsidRPr="00C76F59" w:rsidRDefault="0099120A" w:rsidP="00C76F59">
      <w:pPr>
        <w:shd w:val="clear" w:color="auto" w:fill="FFFFFF"/>
        <w:spacing w:line="276" w:lineRule="auto"/>
        <w:ind w:firstLine="720"/>
        <w:jc w:val="both"/>
        <w:rPr>
          <w:szCs w:val="24"/>
        </w:rPr>
      </w:pPr>
      <w:r w:rsidRPr="00C76F59">
        <w:rPr>
          <w:b/>
          <w:szCs w:val="24"/>
        </w:rPr>
        <w:t>3.</w:t>
      </w:r>
      <w:r w:rsidR="008E07EC" w:rsidRPr="00C76F59">
        <w:rPr>
          <w:b/>
          <w:szCs w:val="24"/>
        </w:rPr>
        <w:t>3.1.2.</w:t>
      </w:r>
      <w:r w:rsidR="008E07EC" w:rsidRPr="00C76F59">
        <w:rPr>
          <w:szCs w:val="24"/>
        </w:rPr>
        <w:t xml:space="preserve">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8E07EC" w:rsidRPr="00C76F59" w:rsidRDefault="0099120A" w:rsidP="00C76F59">
      <w:pPr>
        <w:shd w:val="clear" w:color="auto" w:fill="FFFFFF"/>
        <w:spacing w:line="276" w:lineRule="auto"/>
        <w:ind w:firstLine="720"/>
        <w:jc w:val="both"/>
        <w:rPr>
          <w:szCs w:val="24"/>
        </w:rPr>
      </w:pPr>
      <w:r w:rsidRPr="00C76F59">
        <w:rPr>
          <w:b/>
          <w:szCs w:val="24"/>
        </w:rPr>
        <w:t>3.</w:t>
      </w:r>
      <w:r w:rsidR="008E07EC" w:rsidRPr="00C76F59">
        <w:rPr>
          <w:b/>
          <w:szCs w:val="24"/>
        </w:rPr>
        <w:t>3.1.3.</w:t>
      </w:r>
      <w:r w:rsidR="008E07EC" w:rsidRPr="00C76F59">
        <w:rPr>
          <w:szCs w:val="24"/>
        </w:rPr>
        <w:t xml:space="preserve">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rsidR="008E07EC" w:rsidRPr="00C76F59" w:rsidRDefault="0099120A" w:rsidP="00C76F59">
      <w:pPr>
        <w:shd w:val="clear" w:color="auto" w:fill="FFFFFF"/>
        <w:spacing w:line="276" w:lineRule="auto"/>
        <w:ind w:firstLine="720"/>
        <w:jc w:val="both"/>
        <w:rPr>
          <w:b/>
          <w:szCs w:val="24"/>
        </w:rPr>
      </w:pPr>
      <w:r w:rsidRPr="00C76F59">
        <w:rPr>
          <w:b/>
          <w:szCs w:val="24"/>
        </w:rPr>
        <w:t>3.</w:t>
      </w:r>
      <w:r w:rsidR="008E07EC" w:rsidRPr="00C76F59">
        <w:rPr>
          <w:b/>
          <w:szCs w:val="24"/>
        </w:rPr>
        <w:t>3.2. Като доказателства за надеждността на участника се представят следните документи:</w:t>
      </w:r>
    </w:p>
    <w:p w:rsidR="008E07EC" w:rsidRPr="00C76F59" w:rsidRDefault="0099120A" w:rsidP="00C76F59">
      <w:pPr>
        <w:shd w:val="clear" w:color="auto" w:fill="FFFFFF"/>
        <w:spacing w:line="276" w:lineRule="auto"/>
        <w:ind w:firstLine="720"/>
        <w:jc w:val="both"/>
        <w:rPr>
          <w:szCs w:val="24"/>
        </w:rPr>
      </w:pPr>
      <w:r w:rsidRPr="00C76F59">
        <w:rPr>
          <w:b/>
          <w:szCs w:val="24"/>
        </w:rPr>
        <w:t>3.</w:t>
      </w:r>
      <w:r w:rsidR="008E07EC" w:rsidRPr="00C76F59">
        <w:rPr>
          <w:b/>
          <w:szCs w:val="24"/>
        </w:rPr>
        <w:t>3.2.1.</w:t>
      </w:r>
      <w:r w:rsidR="008E07EC" w:rsidRPr="00C76F59">
        <w:rPr>
          <w:szCs w:val="24"/>
        </w:rPr>
        <w:t xml:space="preserve"> по отношение на обстоятелството по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8E07EC" w:rsidRDefault="0099120A" w:rsidP="00C76F59">
      <w:pPr>
        <w:shd w:val="clear" w:color="auto" w:fill="FFFFFF"/>
        <w:spacing w:line="276" w:lineRule="auto"/>
        <w:ind w:firstLine="720"/>
        <w:jc w:val="both"/>
        <w:rPr>
          <w:szCs w:val="24"/>
          <w:lang w:val="bg-BG"/>
        </w:rPr>
      </w:pPr>
      <w:r w:rsidRPr="00C76F59">
        <w:rPr>
          <w:b/>
          <w:szCs w:val="24"/>
        </w:rPr>
        <w:t>3.</w:t>
      </w:r>
      <w:r w:rsidR="008E07EC" w:rsidRPr="00C76F59">
        <w:rPr>
          <w:b/>
          <w:szCs w:val="24"/>
        </w:rPr>
        <w:t>3.2.2.</w:t>
      </w:r>
      <w:r w:rsidR="008E07EC" w:rsidRPr="00C76F59">
        <w:rPr>
          <w:szCs w:val="24"/>
        </w:rPr>
        <w:t xml:space="preserve"> по отношение на обстоятелството по чл. 56, ал. 1, т. 3 от ЗОП – документ от съответния компетентен орган за потвърждение на описаните обстоятелства.</w:t>
      </w:r>
    </w:p>
    <w:p w:rsidR="00620510" w:rsidRPr="00616338" w:rsidRDefault="00620510" w:rsidP="00620510">
      <w:pPr>
        <w:shd w:val="clear" w:color="auto" w:fill="FFFFFF"/>
        <w:spacing w:line="276" w:lineRule="auto"/>
        <w:ind w:firstLine="720"/>
        <w:jc w:val="both"/>
        <w:rPr>
          <w:b/>
          <w:lang w:val="bg-BG"/>
        </w:rPr>
      </w:pPr>
      <w:r>
        <w:rPr>
          <w:b/>
        </w:rPr>
        <w:t>3.3.2.</w:t>
      </w:r>
      <w:r w:rsidRPr="00A201D0">
        <w:rPr>
          <w:b/>
        </w:rPr>
        <w:t>3</w:t>
      </w:r>
      <w:r>
        <w:rPr>
          <w:b/>
        </w:rPr>
        <w:t>.</w:t>
      </w:r>
      <w:r w:rsidRPr="00A201D0">
        <w:rPr>
          <w:b/>
        </w:rPr>
        <w:t xml:space="preserve"> </w:t>
      </w:r>
      <w:r>
        <w:rPr>
          <w:lang w:val="bg-BG"/>
        </w:rPr>
        <w:t>съгласно</w:t>
      </w:r>
      <w:r>
        <w:t xml:space="preserve"> </w:t>
      </w:r>
      <w:r>
        <w:rPr>
          <w:lang w:val="bg-BG"/>
        </w:rPr>
        <w:t xml:space="preserve">изискванията на </w:t>
      </w:r>
      <w:r>
        <w:t xml:space="preserve">чл. 56, ал. 1, т. </w:t>
      </w:r>
      <w:r w:rsidRPr="00A201D0">
        <w:t>4</w:t>
      </w:r>
      <w:r>
        <w:t xml:space="preserve"> от ЗОП – документ</w:t>
      </w:r>
      <w:r w:rsidRPr="00A201D0">
        <w:t xml:space="preserve"> </w:t>
      </w:r>
      <w:r>
        <w:rPr>
          <w:lang w:val="bg-BG"/>
        </w:rPr>
        <w:t xml:space="preserve">за извършено изцяло плащане по дължимото вземане по </w:t>
      </w:r>
      <w:r w:rsidRPr="00A201D0">
        <w:rPr>
          <w:color w:val="000000"/>
          <w:szCs w:val="24"/>
        </w:rPr>
        <w:t>чл. 128, чл. 228, ал. 3 или чл. 245 от Кодекса на труда.</w:t>
      </w:r>
    </w:p>
    <w:p w:rsidR="008E07EC" w:rsidRPr="00C76F59" w:rsidRDefault="008E07EC" w:rsidP="00C76F59">
      <w:pPr>
        <w:shd w:val="clear" w:color="auto" w:fill="FFFFFF"/>
        <w:spacing w:line="276" w:lineRule="auto"/>
        <w:ind w:firstLine="720"/>
        <w:jc w:val="both"/>
        <w:rPr>
          <w:b/>
          <w:i/>
          <w:szCs w:val="24"/>
        </w:rPr>
      </w:pPr>
      <w:r w:rsidRPr="00C76F59">
        <w:rPr>
          <w:b/>
          <w:i/>
          <w:szCs w:val="24"/>
          <w:u w:val="single"/>
        </w:rPr>
        <w:t>Важно</w:t>
      </w:r>
      <w:r w:rsidRPr="00C76F59">
        <w:rPr>
          <w:b/>
          <w:i/>
          <w:szCs w:val="24"/>
        </w:rPr>
        <w:t>:</w:t>
      </w:r>
    </w:p>
    <w:p w:rsidR="008E07EC" w:rsidRPr="00C76F59" w:rsidRDefault="008E07EC" w:rsidP="00C76F59">
      <w:pPr>
        <w:shd w:val="clear" w:color="auto" w:fill="FFFFFF"/>
        <w:spacing w:line="276" w:lineRule="auto"/>
        <w:ind w:firstLine="720"/>
        <w:jc w:val="both"/>
        <w:rPr>
          <w:b/>
          <w:i/>
          <w:szCs w:val="24"/>
        </w:rPr>
      </w:pPr>
      <w:r w:rsidRPr="00C76F59">
        <w:rPr>
          <w:b/>
          <w:i/>
          <w:szCs w:val="24"/>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rsidR="008E07EC" w:rsidRPr="00C76F59" w:rsidRDefault="008E07EC" w:rsidP="00C76F59">
      <w:pPr>
        <w:shd w:val="clear" w:color="auto" w:fill="FFFFFF"/>
        <w:spacing w:line="276" w:lineRule="auto"/>
        <w:ind w:firstLine="720"/>
        <w:jc w:val="both"/>
        <w:rPr>
          <w:b/>
          <w:i/>
          <w:szCs w:val="24"/>
        </w:rPr>
      </w:pPr>
      <w:r w:rsidRPr="00C76F59">
        <w:rPr>
          <w:b/>
          <w:i/>
          <w:szCs w:val="24"/>
        </w:rPr>
        <w:t>В случай че предприетите от участника мерки са достатъчни, за да се гарантира неговата надеждност, възложителят не го отстранява от процедурата.</w:t>
      </w:r>
    </w:p>
    <w:p w:rsidR="008E07EC" w:rsidRPr="00C76F59" w:rsidRDefault="008E07EC" w:rsidP="00C76F59">
      <w:pPr>
        <w:shd w:val="clear" w:color="auto" w:fill="FFFFFF"/>
        <w:spacing w:line="276" w:lineRule="auto"/>
        <w:ind w:firstLine="720"/>
        <w:jc w:val="both"/>
        <w:rPr>
          <w:b/>
          <w:i/>
          <w:szCs w:val="24"/>
        </w:rPr>
      </w:pPr>
      <w:r w:rsidRPr="00C76F59">
        <w:rPr>
          <w:b/>
          <w:i/>
          <w:szCs w:val="24"/>
        </w:rPr>
        <w:t>Мотивите за приемане или отхвърляне на предприетите мерки и представените доказателства се посочват в решението за класиране или прекратяване на процедурата.</w:t>
      </w:r>
    </w:p>
    <w:p w:rsidR="008E07EC" w:rsidRPr="00C76F59" w:rsidRDefault="008E07EC" w:rsidP="00C76F59">
      <w:pPr>
        <w:shd w:val="clear" w:color="auto" w:fill="FFFFFF"/>
        <w:spacing w:line="276" w:lineRule="auto"/>
        <w:ind w:firstLine="720"/>
        <w:jc w:val="both"/>
        <w:rPr>
          <w:b/>
          <w:i/>
          <w:szCs w:val="24"/>
        </w:rPr>
      </w:pPr>
      <w:r w:rsidRPr="00C76F59">
        <w:rPr>
          <w:b/>
          <w:i/>
          <w:szCs w:val="24"/>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rsidR="008E07EC" w:rsidRPr="00C76F59" w:rsidRDefault="0099120A" w:rsidP="00C76F59">
      <w:pPr>
        <w:shd w:val="clear" w:color="auto" w:fill="FFFFFF"/>
        <w:tabs>
          <w:tab w:val="left" w:pos="720"/>
        </w:tabs>
        <w:spacing w:line="276" w:lineRule="auto"/>
        <w:ind w:firstLine="567"/>
        <w:jc w:val="both"/>
        <w:rPr>
          <w:bCs/>
          <w:szCs w:val="24"/>
        </w:rPr>
      </w:pPr>
      <w:r w:rsidRPr="00C76F59">
        <w:rPr>
          <w:b/>
          <w:szCs w:val="24"/>
        </w:rPr>
        <w:t>3.</w:t>
      </w:r>
      <w:r w:rsidR="008E07EC" w:rsidRPr="00C76F59">
        <w:rPr>
          <w:b/>
          <w:szCs w:val="24"/>
        </w:rPr>
        <w:t xml:space="preserve">4. Документ, от който да е видно правното основание за създаване на обединение, </w:t>
      </w:r>
      <w:r w:rsidR="008E07EC" w:rsidRPr="00C76F59">
        <w:rPr>
          <w:bCs/>
          <w:szCs w:val="24"/>
        </w:rPr>
        <w:t>в случай, че участникът е обединение, което не е юридическо лице, подписан от лицата включени в обединението</w:t>
      </w:r>
      <w:r w:rsidR="00906706" w:rsidRPr="00C76F59">
        <w:rPr>
          <w:bCs/>
          <w:szCs w:val="24"/>
        </w:rPr>
        <w:t>.</w:t>
      </w:r>
      <w:r w:rsidR="008E07EC" w:rsidRPr="00C76F59">
        <w:rPr>
          <w:bCs/>
          <w:szCs w:val="24"/>
        </w:rPr>
        <w:t xml:space="preserve"> </w:t>
      </w:r>
    </w:p>
    <w:p w:rsidR="00021F73" w:rsidRPr="00C76F59" w:rsidRDefault="00021F73" w:rsidP="00C76F59">
      <w:pPr>
        <w:shd w:val="clear" w:color="auto" w:fill="FFFFFF"/>
        <w:tabs>
          <w:tab w:val="left" w:pos="720"/>
        </w:tabs>
        <w:spacing w:line="276" w:lineRule="auto"/>
        <w:ind w:firstLine="567"/>
        <w:jc w:val="both"/>
        <w:rPr>
          <w:szCs w:val="24"/>
        </w:rPr>
      </w:pPr>
      <w:r w:rsidRPr="00C76F59">
        <w:rPr>
          <w:szCs w:val="24"/>
        </w:rPr>
        <w:t>Документът следва да съдържа следната информация:</w:t>
      </w:r>
    </w:p>
    <w:p w:rsidR="008E07EC" w:rsidRPr="00C76F59" w:rsidRDefault="008E07EC" w:rsidP="00C76F59">
      <w:pPr>
        <w:shd w:val="clear" w:color="auto" w:fill="FFFFFF"/>
        <w:tabs>
          <w:tab w:val="left" w:pos="720"/>
        </w:tabs>
        <w:spacing w:line="276" w:lineRule="auto"/>
        <w:jc w:val="both"/>
        <w:rPr>
          <w:b/>
          <w:szCs w:val="24"/>
          <w:lang w:val="bg-BG"/>
        </w:rPr>
      </w:pPr>
    </w:p>
    <w:p w:rsidR="00021F73" w:rsidRPr="00C76F59" w:rsidRDefault="00021F73" w:rsidP="00C76F59">
      <w:pPr>
        <w:numPr>
          <w:ilvl w:val="1"/>
          <w:numId w:val="4"/>
        </w:numPr>
        <w:tabs>
          <w:tab w:val="clear" w:pos="1440"/>
          <w:tab w:val="num" w:pos="0"/>
        </w:tabs>
        <w:spacing w:line="276" w:lineRule="auto"/>
        <w:ind w:left="0" w:firstLine="540"/>
        <w:jc w:val="both"/>
        <w:rPr>
          <w:szCs w:val="24"/>
        </w:rPr>
      </w:pPr>
      <w:r w:rsidRPr="00C76F59">
        <w:rPr>
          <w:szCs w:val="24"/>
        </w:rPr>
        <w:t>правата и задълженията на участниците в обединението;</w:t>
      </w:r>
    </w:p>
    <w:p w:rsidR="00021F73" w:rsidRPr="00C76F59" w:rsidRDefault="00021F73" w:rsidP="00C76F59">
      <w:pPr>
        <w:numPr>
          <w:ilvl w:val="1"/>
          <w:numId w:val="4"/>
        </w:numPr>
        <w:tabs>
          <w:tab w:val="clear" w:pos="1440"/>
          <w:tab w:val="num" w:pos="0"/>
        </w:tabs>
        <w:spacing w:line="276" w:lineRule="auto"/>
        <w:ind w:left="0" w:firstLine="540"/>
        <w:jc w:val="both"/>
        <w:rPr>
          <w:szCs w:val="24"/>
        </w:rPr>
      </w:pPr>
      <w:r w:rsidRPr="00C76F59">
        <w:rPr>
          <w:szCs w:val="24"/>
        </w:rPr>
        <w:t>разпределението на отговорността между членовете на обединението;</w:t>
      </w:r>
    </w:p>
    <w:p w:rsidR="00021F73" w:rsidRPr="00C76F59" w:rsidRDefault="00021F73" w:rsidP="00C76F59">
      <w:pPr>
        <w:numPr>
          <w:ilvl w:val="1"/>
          <w:numId w:val="4"/>
        </w:numPr>
        <w:tabs>
          <w:tab w:val="clear" w:pos="1440"/>
          <w:tab w:val="num" w:pos="0"/>
        </w:tabs>
        <w:spacing w:line="276" w:lineRule="auto"/>
        <w:ind w:left="0" w:firstLine="540"/>
        <w:jc w:val="both"/>
        <w:rPr>
          <w:szCs w:val="24"/>
        </w:rPr>
      </w:pPr>
      <w:r w:rsidRPr="00C76F59">
        <w:rPr>
          <w:szCs w:val="24"/>
        </w:rPr>
        <w:t>дейностите, които ще изпълнява всеки член на обединението;</w:t>
      </w:r>
    </w:p>
    <w:p w:rsidR="00021F73" w:rsidRPr="00C76F59" w:rsidRDefault="00021F73" w:rsidP="00C76F59">
      <w:pPr>
        <w:numPr>
          <w:ilvl w:val="1"/>
          <w:numId w:val="4"/>
        </w:numPr>
        <w:tabs>
          <w:tab w:val="clear" w:pos="1440"/>
          <w:tab w:val="num" w:pos="0"/>
        </w:tabs>
        <w:spacing w:line="276" w:lineRule="auto"/>
        <w:ind w:left="0" w:firstLine="540"/>
        <w:jc w:val="both"/>
        <w:rPr>
          <w:szCs w:val="24"/>
        </w:rPr>
      </w:pPr>
      <w:r w:rsidRPr="00C76F59">
        <w:rPr>
          <w:szCs w:val="24"/>
        </w:rPr>
        <w:lastRenderedPageBreak/>
        <w:t>определяне на партньор, който да представлява обединението за целите на обществената поръчка.</w:t>
      </w:r>
    </w:p>
    <w:p w:rsidR="00021F73" w:rsidRPr="00C76F59" w:rsidRDefault="0099120A" w:rsidP="00C76F59">
      <w:pPr>
        <w:shd w:val="clear" w:color="auto" w:fill="FFFFFF"/>
        <w:spacing w:line="276" w:lineRule="auto"/>
        <w:ind w:firstLine="539"/>
        <w:jc w:val="both"/>
        <w:rPr>
          <w:szCs w:val="24"/>
        </w:rPr>
      </w:pPr>
      <w:r w:rsidRPr="00C76F59">
        <w:rPr>
          <w:b/>
          <w:szCs w:val="24"/>
        </w:rPr>
        <w:t>3.</w:t>
      </w:r>
      <w:r w:rsidR="00D156DC" w:rsidRPr="00C76F59">
        <w:rPr>
          <w:b/>
          <w:szCs w:val="24"/>
        </w:rPr>
        <w:t>5</w:t>
      </w:r>
      <w:r w:rsidR="00021F73" w:rsidRPr="00C76F59">
        <w:rPr>
          <w:b/>
          <w:szCs w:val="24"/>
        </w:rPr>
        <w:t xml:space="preserve">. </w:t>
      </w:r>
      <w:r w:rsidR="00337A1E" w:rsidRPr="00C76F59">
        <w:rPr>
          <w:b/>
          <w:szCs w:val="24"/>
        </w:rPr>
        <w:t>Техническо предложение</w:t>
      </w:r>
      <w:r w:rsidR="00906706" w:rsidRPr="00C76F59">
        <w:rPr>
          <w:b/>
          <w:szCs w:val="24"/>
        </w:rPr>
        <w:t>,</w:t>
      </w:r>
      <w:r w:rsidR="00337A1E" w:rsidRPr="00C76F59">
        <w:rPr>
          <w:b/>
          <w:szCs w:val="24"/>
        </w:rPr>
        <w:t xml:space="preserve"> </w:t>
      </w:r>
      <w:r w:rsidR="00337A1E" w:rsidRPr="00C76F59">
        <w:rPr>
          <w:szCs w:val="24"/>
        </w:rPr>
        <w:t>съдържащо:</w:t>
      </w:r>
    </w:p>
    <w:p w:rsidR="00337A1E" w:rsidRPr="00C76F59" w:rsidRDefault="0099120A" w:rsidP="00C76F59">
      <w:pPr>
        <w:pStyle w:val="ListParagraph"/>
        <w:shd w:val="clear" w:color="auto" w:fill="FFFFFF"/>
        <w:tabs>
          <w:tab w:val="left" w:pos="0"/>
        </w:tabs>
        <w:spacing w:after="0"/>
        <w:ind w:left="0" w:firstLine="567"/>
        <w:contextualSpacing w:val="0"/>
        <w:jc w:val="both"/>
        <w:rPr>
          <w:rFonts w:ascii="Times New Roman" w:hAnsi="Times New Roman"/>
          <w:sz w:val="24"/>
          <w:szCs w:val="24"/>
        </w:rPr>
      </w:pPr>
      <w:r w:rsidRPr="00C76F59">
        <w:rPr>
          <w:rFonts w:ascii="Times New Roman" w:hAnsi="Times New Roman"/>
          <w:b/>
          <w:sz w:val="24"/>
          <w:szCs w:val="24"/>
        </w:rPr>
        <w:t>3.</w:t>
      </w:r>
      <w:r w:rsidR="00D156DC" w:rsidRPr="00C76F59">
        <w:rPr>
          <w:rFonts w:ascii="Times New Roman" w:hAnsi="Times New Roman"/>
          <w:b/>
          <w:sz w:val="24"/>
          <w:szCs w:val="24"/>
        </w:rPr>
        <w:t>5</w:t>
      </w:r>
      <w:r w:rsidR="00337A1E" w:rsidRPr="00C76F59">
        <w:rPr>
          <w:rFonts w:ascii="Times New Roman" w:hAnsi="Times New Roman"/>
          <w:b/>
          <w:sz w:val="24"/>
          <w:szCs w:val="24"/>
        </w:rPr>
        <w:t xml:space="preserve">.1. </w:t>
      </w:r>
      <w:r w:rsidR="00337A1E" w:rsidRPr="00C76F59">
        <w:rPr>
          <w:rFonts w:ascii="Times New Roman" w:hAnsi="Times New Roman"/>
          <w:sz w:val="24"/>
          <w:szCs w:val="24"/>
        </w:rPr>
        <w:t xml:space="preserve">документ за упълномощаване, когато лицето, което подава офертата, не е законният представител на участника – </w:t>
      </w:r>
      <w:r w:rsidR="00337A1E" w:rsidRPr="00C76F59">
        <w:rPr>
          <w:rFonts w:ascii="Times New Roman" w:hAnsi="Times New Roman"/>
          <w:b/>
          <w:sz w:val="24"/>
          <w:szCs w:val="24"/>
        </w:rPr>
        <w:t>оригинал или</w:t>
      </w:r>
      <w:r w:rsidR="00337A1E" w:rsidRPr="00C76F59">
        <w:rPr>
          <w:rFonts w:ascii="Times New Roman" w:hAnsi="Times New Roman"/>
          <w:sz w:val="24"/>
          <w:szCs w:val="24"/>
        </w:rPr>
        <w:t xml:space="preserve"> </w:t>
      </w:r>
      <w:r w:rsidR="00337A1E" w:rsidRPr="00C76F59">
        <w:rPr>
          <w:rFonts w:ascii="Times New Roman" w:hAnsi="Times New Roman"/>
          <w:b/>
          <w:sz w:val="24"/>
          <w:szCs w:val="24"/>
        </w:rPr>
        <w:t>нотариално заверено копие</w:t>
      </w:r>
      <w:r w:rsidR="00337A1E" w:rsidRPr="00C76F59">
        <w:rPr>
          <w:rFonts w:ascii="Times New Roman" w:hAnsi="Times New Roman"/>
          <w:sz w:val="24"/>
          <w:szCs w:val="24"/>
        </w:rPr>
        <w:t>;</w:t>
      </w:r>
    </w:p>
    <w:p w:rsidR="00337A1E" w:rsidRPr="00C76F59" w:rsidRDefault="0099120A" w:rsidP="00C76F59">
      <w:pPr>
        <w:pStyle w:val="ListParagraph"/>
        <w:shd w:val="clear" w:color="auto" w:fill="FFFFFF"/>
        <w:tabs>
          <w:tab w:val="left" w:pos="0"/>
        </w:tabs>
        <w:spacing w:after="0"/>
        <w:ind w:left="0" w:firstLine="567"/>
        <w:contextualSpacing w:val="0"/>
        <w:jc w:val="both"/>
        <w:rPr>
          <w:rFonts w:ascii="Times New Roman" w:hAnsi="Times New Roman"/>
          <w:sz w:val="24"/>
          <w:szCs w:val="24"/>
        </w:rPr>
      </w:pPr>
      <w:r w:rsidRPr="00C76F59">
        <w:rPr>
          <w:rFonts w:ascii="Times New Roman" w:hAnsi="Times New Roman"/>
          <w:b/>
          <w:sz w:val="24"/>
          <w:szCs w:val="24"/>
        </w:rPr>
        <w:t>3.</w:t>
      </w:r>
      <w:r w:rsidR="00D156DC" w:rsidRPr="00C76F59">
        <w:rPr>
          <w:rFonts w:ascii="Times New Roman" w:hAnsi="Times New Roman"/>
          <w:b/>
          <w:sz w:val="24"/>
          <w:szCs w:val="24"/>
        </w:rPr>
        <w:t>5</w:t>
      </w:r>
      <w:r w:rsidR="00337A1E" w:rsidRPr="00C76F59">
        <w:rPr>
          <w:rFonts w:ascii="Times New Roman" w:hAnsi="Times New Roman"/>
          <w:b/>
          <w:sz w:val="24"/>
          <w:szCs w:val="24"/>
        </w:rPr>
        <w:t xml:space="preserve">.2. </w:t>
      </w:r>
      <w:r w:rsidR="00337A1E" w:rsidRPr="00C76F59">
        <w:rPr>
          <w:rFonts w:ascii="Times New Roman" w:hAnsi="Times New Roman"/>
          <w:sz w:val="24"/>
          <w:szCs w:val="24"/>
        </w:rPr>
        <w:t>предложение за изпълнение на поръчката в съответствие с техническите спецификации и изискванията на възложителя и да е съобразено с критериите за възлагане</w:t>
      </w:r>
      <w:r w:rsidR="00CE556A" w:rsidRPr="00C76F59">
        <w:rPr>
          <w:rFonts w:ascii="Times New Roman" w:hAnsi="Times New Roman"/>
          <w:sz w:val="24"/>
          <w:szCs w:val="24"/>
        </w:rPr>
        <w:t xml:space="preserve"> - </w:t>
      </w:r>
      <w:r w:rsidR="00CE556A" w:rsidRPr="00C76F59">
        <w:rPr>
          <w:rFonts w:ascii="Times New Roman" w:hAnsi="Times New Roman"/>
          <w:b/>
          <w:i/>
          <w:sz w:val="24"/>
          <w:szCs w:val="24"/>
          <w:u w:val="single"/>
        </w:rPr>
        <w:t xml:space="preserve">Образец № </w:t>
      </w:r>
      <w:r w:rsidR="0091047E">
        <w:rPr>
          <w:rFonts w:ascii="Times New Roman" w:hAnsi="Times New Roman"/>
          <w:b/>
          <w:i/>
          <w:sz w:val="24"/>
          <w:szCs w:val="24"/>
          <w:u w:val="single"/>
        </w:rPr>
        <w:t>5</w:t>
      </w:r>
      <w:r w:rsidR="00337A1E" w:rsidRPr="00C76F59">
        <w:rPr>
          <w:rFonts w:ascii="Times New Roman" w:hAnsi="Times New Roman"/>
          <w:sz w:val="24"/>
          <w:szCs w:val="24"/>
        </w:rPr>
        <w:t>;</w:t>
      </w:r>
    </w:p>
    <w:p w:rsidR="00337A1E" w:rsidRPr="00C76F59" w:rsidRDefault="0099120A" w:rsidP="00C76F59">
      <w:pPr>
        <w:pStyle w:val="ListParagraph"/>
        <w:shd w:val="clear" w:color="auto" w:fill="FFFFFF"/>
        <w:tabs>
          <w:tab w:val="left" w:pos="0"/>
        </w:tabs>
        <w:spacing w:after="0"/>
        <w:ind w:left="0" w:firstLine="567"/>
        <w:contextualSpacing w:val="0"/>
        <w:jc w:val="both"/>
        <w:rPr>
          <w:rFonts w:ascii="Times New Roman" w:hAnsi="Times New Roman"/>
          <w:b/>
          <w:sz w:val="24"/>
          <w:szCs w:val="24"/>
        </w:rPr>
      </w:pPr>
      <w:r w:rsidRPr="00C76F59">
        <w:rPr>
          <w:rFonts w:ascii="Times New Roman" w:hAnsi="Times New Roman"/>
          <w:b/>
          <w:sz w:val="24"/>
          <w:szCs w:val="24"/>
        </w:rPr>
        <w:t>3.</w:t>
      </w:r>
      <w:r w:rsidR="00B64FFD" w:rsidRPr="00C76F59">
        <w:rPr>
          <w:rFonts w:ascii="Times New Roman" w:hAnsi="Times New Roman"/>
          <w:b/>
          <w:sz w:val="24"/>
          <w:szCs w:val="24"/>
        </w:rPr>
        <w:t>5</w:t>
      </w:r>
      <w:r w:rsidR="00337A1E" w:rsidRPr="00C76F59">
        <w:rPr>
          <w:rFonts w:ascii="Times New Roman" w:hAnsi="Times New Roman"/>
          <w:b/>
          <w:sz w:val="24"/>
          <w:szCs w:val="24"/>
        </w:rPr>
        <w:t>.3.</w:t>
      </w:r>
      <w:r w:rsidR="00337A1E" w:rsidRPr="00C76F59">
        <w:rPr>
          <w:rFonts w:ascii="Times New Roman" w:hAnsi="Times New Roman"/>
          <w:sz w:val="24"/>
          <w:szCs w:val="24"/>
        </w:rPr>
        <w:t xml:space="preserve"> декларация за съгласие с клаузите на приложения проект на договор - попълва се </w:t>
      </w:r>
      <w:r w:rsidR="00337A1E" w:rsidRPr="00C76F59">
        <w:rPr>
          <w:rFonts w:ascii="Times New Roman" w:hAnsi="Times New Roman"/>
          <w:b/>
          <w:i/>
          <w:sz w:val="24"/>
          <w:szCs w:val="24"/>
          <w:u w:val="single"/>
        </w:rPr>
        <w:t xml:space="preserve">Образец № </w:t>
      </w:r>
      <w:r w:rsidR="00CE556A" w:rsidRPr="00C76F59">
        <w:rPr>
          <w:rFonts w:ascii="Times New Roman" w:hAnsi="Times New Roman"/>
          <w:b/>
          <w:i/>
          <w:sz w:val="24"/>
          <w:szCs w:val="24"/>
          <w:u w:val="single"/>
        </w:rPr>
        <w:t>3</w:t>
      </w:r>
      <w:r w:rsidR="00337A1E" w:rsidRPr="00C76F59">
        <w:rPr>
          <w:rFonts w:ascii="Times New Roman" w:hAnsi="Times New Roman"/>
          <w:b/>
          <w:sz w:val="24"/>
          <w:szCs w:val="24"/>
        </w:rPr>
        <w:t>;</w:t>
      </w:r>
    </w:p>
    <w:p w:rsidR="00337A1E" w:rsidRDefault="0099120A" w:rsidP="00C76F59">
      <w:pPr>
        <w:pStyle w:val="ListParagraph"/>
        <w:shd w:val="clear" w:color="auto" w:fill="FFFFFF"/>
        <w:tabs>
          <w:tab w:val="left" w:pos="0"/>
        </w:tabs>
        <w:spacing w:after="0"/>
        <w:ind w:left="0" w:firstLine="567"/>
        <w:contextualSpacing w:val="0"/>
        <w:jc w:val="both"/>
        <w:rPr>
          <w:rFonts w:ascii="Times New Roman" w:hAnsi="Times New Roman"/>
          <w:sz w:val="24"/>
          <w:szCs w:val="24"/>
          <w:lang w:val="en-US"/>
        </w:rPr>
      </w:pPr>
      <w:r w:rsidRPr="00C76F59">
        <w:rPr>
          <w:rFonts w:ascii="Times New Roman" w:hAnsi="Times New Roman"/>
          <w:b/>
          <w:sz w:val="24"/>
          <w:szCs w:val="24"/>
        </w:rPr>
        <w:t>3.</w:t>
      </w:r>
      <w:r w:rsidR="00B64FFD" w:rsidRPr="00C76F59">
        <w:rPr>
          <w:rFonts w:ascii="Times New Roman" w:hAnsi="Times New Roman"/>
          <w:b/>
          <w:sz w:val="24"/>
          <w:szCs w:val="24"/>
        </w:rPr>
        <w:t>5</w:t>
      </w:r>
      <w:r w:rsidR="00337A1E" w:rsidRPr="00C76F59">
        <w:rPr>
          <w:rFonts w:ascii="Times New Roman" w:hAnsi="Times New Roman"/>
          <w:b/>
          <w:sz w:val="24"/>
          <w:szCs w:val="24"/>
        </w:rPr>
        <w:t>.4.</w:t>
      </w:r>
      <w:r w:rsidR="00337A1E" w:rsidRPr="00C76F59">
        <w:rPr>
          <w:rFonts w:ascii="Times New Roman" w:hAnsi="Times New Roman"/>
          <w:sz w:val="24"/>
          <w:szCs w:val="24"/>
        </w:rPr>
        <w:t xml:space="preserve"> декларация за срока на валидност на офертата - попълва се </w:t>
      </w:r>
      <w:r w:rsidR="00337A1E" w:rsidRPr="00C76F59">
        <w:rPr>
          <w:rFonts w:ascii="Times New Roman" w:hAnsi="Times New Roman"/>
          <w:b/>
          <w:i/>
          <w:sz w:val="24"/>
          <w:szCs w:val="24"/>
          <w:u w:val="single"/>
        </w:rPr>
        <w:t xml:space="preserve">Образец № </w:t>
      </w:r>
      <w:r w:rsidR="00433C02" w:rsidRPr="00C76F59">
        <w:rPr>
          <w:rFonts w:ascii="Times New Roman" w:hAnsi="Times New Roman"/>
          <w:b/>
          <w:i/>
          <w:sz w:val="24"/>
          <w:szCs w:val="24"/>
          <w:u w:val="single"/>
        </w:rPr>
        <w:t>4</w:t>
      </w:r>
      <w:r w:rsidR="00337A1E" w:rsidRPr="00C76F59">
        <w:rPr>
          <w:rFonts w:ascii="Times New Roman" w:hAnsi="Times New Roman"/>
          <w:sz w:val="24"/>
          <w:szCs w:val="24"/>
        </w:rPr>
        <w:t>;</w:t>
      </w:r>
    </w:p>
    <w:p w:rsidR="00CD59E5" w:rsidRDefault="00CD59E5" w:rsidP="00CD59E5">
      <w:pPr>
        <w:tabs>
          <w:tab w:val="left" w:pos="0"/>
        </w:tabs>
        <w:spacing w:line="276" w:lineRule="auto"/>
        <w:ind w:firstLine="540"/>
        <w:jc w:val="both"/>
      </w:pPr>
      <w:r w:rsidRPr="006C4CCE">
        <w:rPr>
          <w:b/>
        </w:rPr>
        <w:t xml:space="preserve">3.5.5. </w:t>
      </w:r>
      <w:r w:rsidRPr="009E5DB9">
        <w:t>о</w:t>
      </w:r>
      <w:r>
        <w:rPr>
          <w:bCs/>
        </w:rPr>
        <w:t xml:space="preserve">торизационно писмо или еквивалент, от </w:t>
      </w:r>
      <w:r w:rsidRPr="007A73E2">
        <w:t>производителя или негов официален представител на територията на Република България за правото им да предлагат, продават, поддържат конкретните продукти, обект на настоящата поръчка на територията на Република България.</w:t>
      </w:r>
    </w:p>
    <w:p w:rsidR="00CD59E5" w:rsidRPr="004C4E15" w:rsidRDefault="00CD59E5" w:rsidP="00CD59E5">
      <w:pPr>
        <w:tabs>
          <w:tab w:val="left" w:pos="0"/>
        </w:tabs>
        <w:spacing w:line="276" w:lineRule="auto"/>
        <w:ind w:firstLine="540"/>
        <w:jc w:val="both"/>
        <w:rPr>
          <w:b/>
        </w:rPr>
      </w:pPr>
      <w:r>
        <w:rPr>
          <w:b/>
        </w:rPr>
        <w:t xml:space="preserve">3.5.6. </w:t>
      </w:r>
      <w:r w:rsidRPr="006A7922">
        <w:t>документация (каталози, брошури, листове с технически данни/технически характеристики и др)</w:t>
      </w:r>
      <w:r>
        <w:t>, доказваща техническите параметри на предлаганите продукти.</w:t>
      </w:r>
    </w:p>
    <w:p w:rsidR="00CD59E5" w:rsidRPr="00CD59E5" w:rsidRDefault="00CD59E5" w:rsidP="00C76F59">
      <w:pPr>
        <w:pStyle w:val="ListParagraph"/>
        <w:shd w:val="clear" w:color="auto" w:fill="FFFFFF"/>
        <w:tabs>
          <w:tab w:val="left" w:pos="0"/>
        </w:tabs>
        <w:spacing w:after="0"/>
        <w:ind w:left="0" w:firstLine="567"/>
        <w:contextualSpacing w:val="0"/>
        <w:jc w:val="both"/>
        <w:rPr>
          <w:rFonts w:ascii="Times New Roman" w:hAnsi="Times New Roman"/>
          <w:b/>
          <w:sz w:val="24"/>
          <w:szCs w:val="24"/>
        </w:rPr>
      </w:pPr>
    </w:p>
    <w:p w:rsidR="00337A1E" w:rsidRPr="00C76F59" w:rsidRDefault="0099120A" w:rsidP="00C76F59">
      <w:pPr>
        <w:shd w:val="clear" w:color="auto" w:fill="FFFFFF"/>
        <w:tabs>
          <w:tab w:val="left" w:pos="720"/>
        </w:tabs>
        <w:autoSpaceDE w:val="0"/>
        <w:autoSpaceDN w:val="0"/>
        <w:adjustRightInd w:val="0"/>
        <w:spacing w:line="276" w:lineRule="auto"/>
        <w:ind w:firstLine="567"/>
        <w:jc w:val="both"/>
        <w:rPr>
          <w:b/>
          <w:szCs w:val="24"/>
        </w:rPr>
      </w:pPr>
      <w:r w:rsidRPr="00C76F59">
        <w:rPr>
          <w:b/>
          <w:szCs w:val="24"/>
          <w:u w:val="single"/>
        </w:rPr>
        <w:t xml:space="preserve">4. </w:t>
      </w:r>
      <w:r w:rsidR="00337A1E" w:rsidRPr="00C76F59">
        <w:rPr>
          <w:b/>
          <w:szCs w:val="24"/>
          <w:u w:val="single"/>
        </w:rPr>
        <w:t>Съдържание на ПЛИК "Предлагани ценови параметри "</w:t>
      </w:r>
    </w:p>
    <w:p w:rsidR="00337A1E" w:rsidRPr="00C76F59" w:rsidRDefault="00337A1E" w:rsidP="00C76F59">
      <w:pPr>
        <w:shd w:val="clear" w:color="auto" w:fill="FFFFFF"/>
        <w:tabs>
          <w:tab w:val="left" w:pos="0"/>
        </w:tabs>
        <w:autoSpaceDE w:val="0"/>
        <w:autoSpaceDN w:val="0"/>
        <w:adjustRightInd w:val="0"/>
        <w:spacing w:line="276" w:lineRule="auto"/>
        <w:ind w:firstLine="709"/>
        <w:jc w:val="both"/>
        <w:rPr>
          <w:szCs w:val="24"/>
        </w:rPr>
      </w:pPr>
      <w:r w:rsidRPr="00C76F59">
        <w:rPr>
          <w:b/>
          <w:szCs w:val="24"/>
        </w:rPr>
        <w:t xml:space="preserve">а) „Ценово предложение” - </w:t>
      </w:r>
      <w:r w:rsidRPr="00C76F59">
        <w:rPr>
          <w:szCs w:val="24"/>
        </w:rPr>
        <w:t xml:space="preserve">попълва се </w:t>
      </w:r>
      <w:r w:rsidRPr="00C76F59">
        <w:rPr>
          <w:b/>
          <w:i/>
          <w:szCs w:val="24"/>
          <w:u w:val="single"/>
        </w:rPr>
        <w:t xml:space="preserve">Образец № </w:t>
      </w:r>
      <w:r w:rsidR="0091047E">
        <w:rPr>
          <w:b/>
          <w:i/>
          <w:szCs w:val="24"/>
          <w:u w:val="single"/>
          <w:lang w:val="bg-BG"/>
        </w:rPr>
        <w:t>6</w:t>
      </w:r>
      <w:r w:rsidR="00CE556A" w:rsidRPr="00C76F59">
        <w:rPr>
          <w:b/>
          <w:i/>
          <w:szCs w:val="24"/>
          <w:u w:val="single"/>
        </w:rPr>
        <w:t xml:space="preserve"> </w:t>
      </w:r>
      <w:r w:rsidRPr="00C76F59">
        <w:rPr>
          <w:szCs w:val="24"/>
        </w:rPr>
        <w:t>– в оригинал, пописано от представляващия участника или упълномощено лице.</w:t>
      </w:r>
    </w:p>
    <w:p w:rsidR="00337A1E" w:rsidRPr="00C76F59" w:rsidRDefault="00337A1E" w:rsidP="00C76F59">
      <w:pPr>
        <w:shd w:val="clear" w:color="auto" w:fill="FFFFFF"/>
        <w:tabs>
          <w:tab w:val="left" w:pos="0"/>
        </w:tabs>
        <w:autoSpaceDE w:val="0"/>
        <w:autoSpaceDN w:val="0"/>
        <w:adjustRightInd w:val="0"/>
        <w:spacing w:line="276" w:lineRule="auto"/>
        <w:jc w:val="both"/>
        <w:rPr>
          <w:szCs w:val="24"/>
        </w:rPr>
      </w:pPr>
      <w:r w:rsidRPr="00C76F59">
        <w:rPr>
          <w:szCs w:val="24"/>
        </w:rPr>
        <w:tab/>
        <w:t>Извън плика с надпис "Предлагани ценови параметри " не трябва да е посочена никаква информация относно цената;</w:t>
      </w:r>
    </w:p>
    <w:p w:rsidR="00337A1E" w:rsidRPr="00C76F59" w:rsidRDefault="00337A1E" w:rsidP="00C76F59">
      <w:pPr>
        <w:shd w:val="clear" w:color="auto" w:fill="FFFFFF"/>
        <w:tabs>
          <w:tab w:val="left" w:pos="0"/>
          <w:tab w:val="left" w:pos="720"/>
        </w:tabs>
        <w:autoSpaceDE w:val="0"/>
        <w:autoSpaceDN w:val="0"/>
        <w:adjustRightInd w:val="0"/>
        <w:spacing w:line="276" w:lineRule="auto"/>
        <w:jc w:val="both"/>
        <w:rPr>
          <w:szCs w:val="24"/>
        </w:rPr>
      </w:pPr>
      <w:r w:rsidRPr="00C76F59">
        <w:rPr>
          <w:szCs w:val="24"/>
        </w:rPr>
        <w:tab/>
        <w:t xml:space="preserve">Участници, които и по какъвто начин са включили някъде в офертата си извън плика </w:t>
      </w:r>
      <w:r w:rsidR="00F17970" w:rsidRPr="00C76F59">
        <w:rPr>
          <w:szCs w:val="24"/>
        </w:rPr>
        <w:t>"Предлагани ценови параметри</w:t>
      </w:r>
      <w:r w:rsidRPr="00C76F59">
        <w:rPr>
          <w:szCs w:val="24"/>
        </w:rPr>
        <w:t>" елементи, свързани с предлаганата цена (или части от нея), ще бъдат отстранени от участие в процедурата.</w:t>
      </w:r>
    </w:p>
    <w:p w:rsidR="005535A1" w:rsidRPr="00C76F59" w:rsidRDefault="0099120A" w:rsidP="00C76F59">
      <w:pPr>
        <w:spacing w:line="276" w:lineRule="auto"/>
        <w:ind w:firstLine="540"/>
        <w:jc w:val="both"/>
        <w:outlineLvl w:val="2"/>
        <w:rPr>
          <w:b/>
          <w:szCs w:val="24"/>
          <w:u w:val="single"/>
          <w:lang w:eastAsia="bg-BG"/>
        </w:rPr>
      </w:pPr>
      <w:bookmarkStart w:id="31" w:name="_Toc383185086"/>
      <w:bookmarkStart w:id="32" w:name="_Toc383185634"/>
      <w:bookmarkStart w:id="33" w:name="_Toc383788166"/>
      <w:bookmarkStart w:id="34" w:name="_Toc411333430"/>
      <w:r w:rsidRPr="00C76F59">
        <w:rPr>
          <w:b/>
          <w:szCs w:val="24"/>
          <w:lang w:eastAsia="bg-BG"/>
        </w:rPr>
        <w:t>5</w:t>
      </w:r>
      <w:r w:rsidR="00456B34" w:rsidRPr="00C76F59">
        <w:rPr>
          <w:b/>
          <w:szCs w:val="24"/>
          <w:lang w:eastAsia="bg-BG"/>
        </w:rPr>
        <w:t>.</w:t>
      </w:r>
      <w:r w:rsidR="005535A1" w:rsidRPr="00C76F59">
        <w:rPr>
          <w:b/>
          <w:szCs w:val="24"/>
          <w:lang w:eastAsia="bg-BG"/>
        </w:rPr>
        <w:t xml:space="preserve"> </w:t>
      </w:r>
      <w:r w:rsidR="005535A1" w:rsidRPr="00C76F59">
        <w:rPr>
          <w:b/>
          <w:szCs w:val="24"/>
          <w:u w:val="single"/>
          <w:lang w:eastAsia="bg-BG"/>
        </w:rPr>
        <w:t>Запечатване</w:t>
      </w:r>
      <w:bookmarkEnd w:id="31"/>
      <w:bookmarkEnd w:id="32"/>
      <w:bookmarkEnd w:id="33"/>
      <w:bookmarkEnd w:id="34"/>
    </w:p>
    <w:p w:rsidR="00820764" w:rsidRPr="00C76F59" w:rsidRDefault="0099120A" w:rsidP="00C76F59">
      <w:pPr>
        <w:spacing w:line="276" w:lineRule="auto"/>
        <w:ind w:firstLine="540"/>
        <w:jc w:val="both"/>
        <w:rPr>
          <w:szCs w:val="24"/>
          <w:lang w:val="bg-BG"/>
        </w:rPr>
      </w:pPr>
      <w:r w:rsidRPr="00C76F59">
        <w:rPr>
          <w:b/>
          <w:szCs w:val="24"/>
          <w:lang w:eastAsia="bg-BG"/>
        </w:rPr>
        <w:t>5</w:t>
      </w:r>
      <w:r w:rsidR="005535A1" w:rsidRPr="00C76F59">
        <w:rPr>
          <w:b/>
          <w:szCs w:val="24"/>
          <w:lang w:eastAsia="bg-BG"/>
        </w:rPr>
        <w:t>.1.</w:t>
      </w:r>
      <w:r w:rsidR="005535A1" w:rsidRPr="00C76F59">
        <w:rPr>
          <w:szCs w:val="24"/>
          <w:lang w:eastAsia="bg-BG"/>
        </w:rPr>
        <w:t xml:space="preserve"> Документите</w:t>
      </w:r>
      <w:r w:rsidRPr="00C76F59">
        <w:rPr>
          <w:szCs w:val="24"/>
          <w:lang w:eastAsia="bg-BG"/>
        </w:rPr>
        <w:t xml:space="preserve"> се представят в запечатана непрозрачна опаковка</w:t>
      </w:r>
      <w:r w:rsidR="005535A1" w:rsidRPr="00C76F59">
        <w:rPr>
          <w:szCs w:val="24"/>
          <w:lang w:eastAsia="bg-BG"/>
        </w:rPr>
        <w:t xml:space="preserve">, </w:t>
      </w:r>
      <w:r w:rsidRPr="00C76F59">
        <w:rPr>
          <w:szCs w:val="24"/>
          <w:lang w:eastAsia="bg-BG"/>
        </w:rPr>
        <w:t>върху която се посочва:</w:t>
      </w:r>
      <w:r w:rsidR="00820764" w:rsidRPr="00C76F59">
        <w:rPr>
          <w:szCs w:val="24"/>
        </w:rPr>
        <w:t xml:space="preserve"> </w:t>
      </w:r>
    </w:p>
    <w:p w:rsidR="005535A1" w:rsidRPr="00C76F59" w:rsidRDefault="005535A1" w:rsidP="00C76F59">
      <w:pPr>
        <w:spacing w:line="276" w:lineRule="auto"/>
        <w:ind w:firstLine="540"/>
        <w:jc w:val="both"/>
        <w:rPr>
          <w:szCs w:val="24"/>
          <w:lang w:val="bg-BG" w:eastAsia="bg-BG"/>
        </w:rPr>
      </w:pPr>
    </w:p>
    <w:p w:rsidR="005535A1" w:rsidRPr="00C76F59" w:rsidRDefault="00696E77" w:rsidP="00C76F59">
      <w:pPr>
        <w:pBdr>
          <w:top w:val="dashed" w:sz="4" w:space="1" w:color="auto"/>
          <w:left w:val="dashed" w:sz="4" w:space="4" w:color="auto"/>
          <w:bottom w:val="dashed" w:sz="4" w:space="1" w:color="auto"/>
          <w:right w:val="dashed" w:sz="4" w:space="4" w:color="auto"/>
        </w:pBdr>
        <w:spacing w:line="276" w:lineRule="auto"/>
        <w:ind w:firstLine="540"/>
        <w:jc w:val="both"/>
        <w:rPr>
          <w:b/>
          <w:szCs w:val="24"/>
          <w:lang w:eastAsia="bg-BG"/>
        </w:rPr>
      </w:pPr>
      <w:r>
        <w:rPr>
          <w:b/>
          <w:szCs w:val="24"/>
          <w:lang w:val="bg-BG"/>
        </w:rPr>
        <w:t>Комисия за защита на личните данни</w:t>
      </w:r>
      <w:r w:rsidR="005535A1" w:rsidRPr="00C76F59">
        <w:rPr>
          <w:b/>
          <w:szCs w:val="24"/>
          <w:lang w:eastAsia="bg-BG"/>
        </w:rPr>
        <w:tab/>
      </w:r>
    </w:p>
    <w:p w:rsidR="008F6012" w:rsidRPr="0038121B" w:rsidRDefault="00211AB4" w:rsidP="008F6012">
      <w:pPr>
        <w:pBdr>
          <w:top w:val="dashed" w:sz="4" w:space="1" w:color="auto"/>
          <w:left w:val="dashed" w:sz="4" w:space="4" w:color="auto"/>
          <w:bottom w:val="dashed" w:sz="4" w:space="1" w:color="auto"/>
          <w:right w:val="dashed" w:sz="4" w:space="4" w:color="auto"/>
        </w:pBdr>
        <w:spacing w:line="360" w:lineRule="auto"/>
        <w:ind w:firstLine="540"/>
        <w:jc w:val="both"/>
        <w:rPr>
          <w:b/>
          <w:szCs w:val="24"/>
          <w:lang w:val="bg-BG" w:eastAsia="bg-BG"/>
        </w:rPr>
      </w:pPr>
      <w:r w:rsidRPr="00C76F59">
        <w:rPr>
          <w:b/>
          <w:szCs w:val="24"/>
          <w:lang w:eastAsia="bg-BG"/>
        </w:rPr>
        <w:t xml:space="preserve">гр. </w:t>
      </w:r>
      <w:r w:rsidR="00820764" w:rsidRPr="00C76F59">
        <w:rPr>
          <w:b/>
          <w:szCs w:val="24"/>
          <w:lang w:val="bg-BG" w:eastAsia="bg-BG"/>
        </w:rPr>
        <w:t xml:space="preserve">София, </w:t>
      </w:r>
      <w:r w:rsidR="008F6012">
        <w:rPr>
          <w:b/>
          <w:szCs w:val="24"/>
          <w:lang w:val="bg-BG" w:eastAsia="bg-BG"/>
        </w:rPr>
        <w:t>б</w:t>
      </w:r>
      <w:r w:rsidR="008F6012" w:rsidRPr="00771604">
        <w:rPr>
          <w:b/>
          <w:szCs w:val="24"/>
          <w:lang w:eastAsia="bg-BG"/>
        </w:rPr>
        <w:t xml:space="preserve">ул. </w:t>
      </w:r>
      <w:r w:rsidR="008F6012">
        <w:rPr>
          <w:b/>
          <w:szCs w:val="24"/>
          <w:lang w:eastAsia="bg-BG"/>
        </w:rPr>
        <w:t>„</w:t>
      </w:r>
      <w:r w:rsidR="008F6012">
        <w:rPr>
          <w:b/>
          <w:szCs w:val="24"/>
          <w:lang w:val="bg-BG" w:eastAsia="bg-BG"/>
        </w:rPr>
        <w:t>Професор Цветан Лазаров</w:t>
      </w:r>
      <w:r w:rsidR="008F6012">
        <w:rPr>
          <w:b/>
          <w:szCs w:val="24"/>
          <w:lang w:eastAsia="bg-BG"/>
        </w:rPr>
        <w:t>“</w:t>
      </w:r>
      <w:r w:rsidR="008F6012" w:rsidRPr="00771604">
        <w:rPr>
          <w:b/>
          <w:szCs w:val="24"/>
          <w:lang w:eastAsia="bg-BG"/>
        </w:rPr>
        <w:t xml:space="preserve"> </w:t>
      </w:r>
      <w:r w:rsidR="008F6012" w:rsidRPr="00771604">
        <w:rPr>
          <w:b/>
          <w:bCs/>
          <w:szCs w:val="24"/>
          <w:lang w:eastAsia="bg-BG"/>
        </w:rPr>
        <w:t xml:space="preserve">№ </w:t>
      </w:r>
      <w:r w:rsidR="008F6012">
        <w:rPr>
          <w:b/>
          <w:bCs/>
          <w:szCs w:val="24"/>
          <w:lang w:val="bg-BG" w:eastAsia="bg-BG"/>
        </w:rPr>
        <w:t>2</w:t>
      </w:r>
    </w:p>
    <w:p w:rsidR="005535A1" w:rsidRPr="00C76F59" w:rsidRDefault="005535A1" w:rsidP="008F6012">
      <w:pPr>
        <w:pBdr>
          <w:top w:val="dashed" w:sz="4" w:space="1" w:color="auto"/>
          <w:left w:val="dashed" w:sz="4" w:space="4" w:color="auto"/>
          <w:bottom w:val="dashed" w:sz="4" w:space="1" w:color="auto"/>
          <w:right w:val="dashed" w:sz="4" w:space="4" w:color="auto"/>
        </w:pBdr>
        <w:spacing w:line="276" w:lineRule="auto"/>
        <w:ind w:firstLine="540"/>
        <w:jc w:val="both"/>
        <w:rPr>
          <w:b/>
          <w:szCs w:val="24"/>
          <w:lang w:eastAsia="bg-BG"/>
        </w:rPr>
      </w:pPr>
      <w:r w:rsidRPr="00C76F59">
        <w:rPr>
          <w:b/>
          <w:szCs w:val="24"/>
          <w:lang w:eastAsia="bg-BG"/>
        </w:rPr>
        <w:t>О Ф Е Р Т А</w:t>
      </w:r>
    </w:p>
    <w:p w:rsidR="0086656F" w:rsidRDefault="005535A1" w:rsidP="00C76F59">
      <w:pPr>
        <w:pBdr>
          <w:top w:val="dashed" w:sz="4" w:space="1" w:color="auto"/>
          <w:left w:val="dashed" w:sz="4" w:space="4" w:color="auto"/>
          <w:bottom w:val="dashed" w:sz="4" w:space="1" w:color="auto"/>
          <w:right w:val="dashed" w:sz="4" w:space="4" w:color="auto"/>
        </w:pBdr>
        <w:spacing w:line="276" w:lineRule="auto"/>
        <w:ind w:firstLine="540"/>
        <w:jc w:val="both"/>
        <w:rPr>
          <w:b/>
          <w:bCs/>
          <w:szCs w:val="24"/>
          <w:lang w:val="bg-BG"/>
        </w:rPr>
      </w:pPr>
      <w:r w:rsidRPr="00C76F59">
        <w:rPr>
          <w:b/>
          <w:szCs w:val="24"/>
          <w:lang w:eastAsia="bg-BG"/>
        </w:rPr>
        <w:t xml:space="preserve">За участие в </w:t>
      </w:r>
      <w:r w:rsidR="000123ED" w:rsidRPr="00C76F59">
        <w:rPr>
          <w:b/>
          <w:szCs w:val="24"/>
          <w:lang w:val="bg-BG" w:eastAsia="bg-BG"/>
        </w:rPr>
        <w:t xml:space="preserve">открита </w:t>
      </w:r>
      <w:r w:rsidR="00820764" w:rsidRPr="00C76F59">
        <w:rPr>
          <w:b/>
          <w:szCs w:val="24"/>
          <w:lang w:val="bg-BG" w:eastAsia="bg-BG"/>
        </w:rPr>
        <w:t>процедура</w:t>
      </w:r>
      <w:r w:rsidRPr="00C76F59">
        <w:rPr>
          <w:b/>
          <w:szCs w:val="24"/>
          <w:lang w:eastAsia="bg-BG"/>
        </w:rPr>
        <w:t xml:space="preserve"> за възлагане на обществена поръчка с предмет: </w:t>
      </w:r>
      <w:r w:rsidR="00820764" w:rsidRPr="00C76F59">
        <w:rPr>
          <w:b/>
          <w:szCs w:val="24"/>
          <w:lang w:val="bg-BG" w:eastAsia="bg-BG"/>
        </w:rPr>
        <w:t xml:space="preserve">    </w:t>
      </w:r>
      <w:r w:rsidR="00C519B3" w:rsidRPr="00C76F59">
        <w:rPr>
          <w:b/>
          <w:bCs/>
          <w:szCs w:val="24"/>
        </w:rPr>
        <w:t>“</w:t>
      </w:r>
      <w:r w:rsidR="00570B43" w:rsidRPr="00C76F59">
        <w:rPr>
          <w:b/>
          <w:bCs/>
          <w:szCs w:val="24"/>
          <w:lang w:val="bg-BG"/>
        </w:rPr>
        <w:t>…………………………………………….</w:t>
      </w:r>
      <w:r w:rsidR="00C519B3" w:rsidRPr="00C76F59">
        <w:rPr>
          <w:b/>
          <w:bCs/>
          <w:szCs w:val="24"/>
        </w:rPr>
        <w:t>”</w:t>
      </w:r>
      <w:r w:rsidR="008C2F41">
        <w:rPr>
          <w:b/>
          <w:bCs/>
          <w:szCs w:val="24"/>
          <w:lang w:val="bg-BG"/>
        </w:rPr>
        <w:t>, обособена позиция 2</w:t>
      </w:r>
      <w:r w:rsidR="008F6012">
        <w:rPr>
          <w:b/>
          <w:bCs/>
          <w:szCs w:val="24"/>
          <w:lang w:val="bg-BG"/>
        </w:rPr>
        <w:t xml:space="preserve"> </w:t>
      </w:r>
    </w:p>
    <w:p w:rsidR="005535A1" w:rsidRPr="00C76F59" w:rsidRDefault="005535A1" w:rsidP="00C76F59">
      <w:pPr>
        <w:pBdr>
          <w:top w:val="dashed" w:sz="4" w:space="1" w:color="auto"/>
          <w:left w:val="dashed" w:sz="4" w:space="4" w:color="auto"/>
          <w:bottom w:val="dashed" w:sz="4" w:space="1" w:color="auto"/>
          <w:right w:val="dashed" w:sz="4" w:space="4" w:color="auto"/>
        </w:pBdr>
        <w:spacing w:line="276" w:lineRule="auto"/>
        <w:ind w:firstLine="540"/>
        <w:jc w:val="both"/>
        <w:rPr>
          <w:b/>
          <w:bCs/>
          <w:szCs w:val="24"/>
          <w:lang w:eastAsia="bg-BG"/>
        </w:rPr>
      </w:pPr>
      <w:r w:rsidRPr="00C76F59">
        <w:rPr>
          <w:b/>
          <w:bCs/>
          <w:szCs w:val="24"/>
          <w:lang w:eastAsia="bg-BG"/>
        </w:rPr>
        <w:t>Оферта от: …………………………………………………</w:t>
      </w:r>
    </w:p>
    <w:p w:rsidR="005535A1" w:rsidRPr="00C76F59" w:rsidRDefault="005535A1" w:rsidP="00C76F59">
      <w:pPr>
        <w:pBdr>
          <w:top w:val="dashed" w:sz="4" w:space="1" w:color="auto"/>
          <w:left w:val="dashed" w:sz="4" w:space="4" w:color="auto"/>
          <w:bottom w:val="dashed" w:sz="4" w:space="1" w:color="auto"/>
          <w:right w:val="dashed" w:sz="4" w:space="4" w:color="auto"/>
        </w:pBdr>
        <w:spacing w:line="276" w:lineRule="auto"/>
        <w:ind w:firstLine="540"/>
        <w:jc w:val="both"/>
        <w:rPr>
          <w:b/>
          <w:bCs/>
          <w:szCs w:val="24"/>
          <w:lang w:eastAsia="bg-BG"/>
        </w:rPr>
      </w:pPr>
      <w:r w:rsidRPr="00C76F59">
        <w:rPr>
          <w:b/>
          <w:bCs/>
          <w:szCs w:val="24"/>
          <w:lang w:eastAsia="bg-BG"/>
        </w:rPr>
        <w:tab/>
      </w:r>
      <w:r w:rsidRPr="00C76F59">
        <w:rPr>
          <w:b/>
          <w:bCs/>
          <w:szCs w:val="24"/>
          <w:lang w:eastAsia="bg-BG"/>
        </w:rPr>
        <w:tab/>
        <w:t>/наименование на участника/</w:t>
      </w:r>
    </w:p>
    <w:p w:rsidR="005535A1" w:rsidRPr="00C76F59" w:rsidRDefault="005535A1" w:rsidP="00C76F59">
      <w:pPr>
        <w:pBdr>
          <w:top w:val="dashed" w:sz="4" w:space="1" w:color="auto"/>
          <w:left w:val="dashed" w:sz="4" w:space="4" w:color="auto"/>
          <w:bottom w:val="dashed" w:sz="4" w:space="1" w:color="auto"/>
          <w:right w:val="dashed" w:sz="4" w:space="4" w:color="auto"/>
        </w:pBdr>
        <w:spacing w:line="276" w:lineRule="auto"/>
        <w:ind w:firstLine="540"/>
        <w:jc w:val="both"/>
        <w:rPr>
          <w:b/>
          <w:bCs/>
          <w:szCs w:val="24"/>
          <w:lang w:eastAsia="bg-BG"/>
        </w:rPr>
      </w:pPr>
      <w:r w:rsidRPr="00C76F59">
        <w:rPr>
          <w:b/>
          <w:bCs/>
          <w:szCs w:val="24"/>
          <w:lang w:eastAsia="bg-BG"/>
        </w:rPr>
        <w:t>Адрес за кореспонденция: …………………..</w:t>
      </w:r>
    </w:p>
    <w:p w:rsidR="005535A1" w:rsidRPr="00C76F59" w:rsidRDefault="005535A1" w:rsidP="00C76F59">
      <w:pPr>
        <w:pBdr>
          <w:top w:val="dashed" w:sz="4" w:space="1" w:color="auto"/>
          <w:left w:val="dashed" w:sz="4" w:space="4" w:color="auto"/>
          <w:bottom w:val="dashed" w:sz="4" w:space="1" w:color="auto"/>
          <w:right w:val="dashed" w:sz="4" w:space="4" w:color="auto"/>
        </w:pBdr>
        <w:spacing w:line="276" w:lineRule="auto"/>
        <w:ind w:firstLine="540"/>
        <w:jc w:val="both"/>
        <w:rPr>
          <w:b/>
          <w:bCs/>
          <w:szCs w:val="24"/>
          <w:lang w:eastAsia="bg-BG"/>
        </w:rPr>
      </w:pPr>
      <w:r w:rsidRPr="00C76F59">
        <w:rPr>
          <w:b/>
          <w:bCs/>
          <w:szCs w:val="24"/>
          <w:lang w:eastAsia="bg-BG"/>
        </w:rPr>
        <w:t>Телефон: …………………………</w:t>
      </w:r>
    </w:p>
    <w:p w:rsidR="005535A1" w:rsidRPr="00C76F59" w:rsidRDefault="005535A1" w:rsidP="00C76F59">
      <w:pPr>
        <w:pBdr>
          <w:top w:val="dashed" w:sz="4" w:space="1" w:color="auto"/>
          <w:left w:val="dashed" w:sz="4" w:space="4" w:color="auto"/>
          <w:bottom w:val="dashed" w:sz="4" w:space="1" w:color="auto"/>
          <w:right w:val="dashed" w:sz="4" w:space="4" w:color="auto"/>
        </w:pBdr>
        <w:spacing w:line="276" w:lineRule="auto"/>
        <w:ind w:firstLine="540"/>
        <w:jc w:val="both"/>
        <w:rPr>
          <w:b/>
          <w:bCs/>
          <w:szCs w:val="24"/>
          <w:lang w:eastAsia="bg-BG"/>
        </w:rPr>
      </w:pPr>
      <w:r w:rsidRPr="00C76F59">
        <w:rPr>
          <w:b/>
          <w:bCs/>
          <w:szCs w:val="24"/>
          <w:lang w:eastAsia="bg-BG"/>
        </w:rPr>
        <w:t>Факс: ……………………………..</w:t>
      </w:r>
    </w:p>
    <w:p w:rsidR="005535A1" w:rsidRPr="00C76F59" w:rsidRDefault="005535A1" w:rsidP="00C76F59">
      <w:pPr>
        <w:pBdr>
          <w:top w:val="dashed" w:sz="4" w:space="1" w:color="auto"/>
          <w:left w:val="dashed" w:sz="4" w:space="4" w:color="auto"/>
          <w:bottom w:val="dashed" w:sz="4" w:space="1" w:color="auto"/>
          <w:right w:val="dashed" w:sz="4" w:space="4" w:color="auto"/>
        </w:pBdr>
        <w:spacing w:line="276" w:lineRule="auto"/>
        <w:ind w:firstLine="540"/>
        <w:jc w:val="both"/>
        <w:rPr>
          <w:b/>
          <w:bCs/>
          <w:szCs w:val="24"/>
          <w:lang w:eastAsia="bg-BG"/>
        </w:rPr>
      </w:pPr>
      <w:r w:rsidRPr="00C76F59">
        <w:rPr>
          <w:b/>
          <w:bCs/>
          <w:szCs w:val="24"/>
          <w:lang w:eastAsia="bg-BG"/>
        </w:rPr>
        <w:t>e-mail: ……………………………</w:t>
      </w:r>
    </w:p>
    <w:p w:rsidR="007613C6" w:rsidRPr="00C76F59" w:rsidRDefault="007613C6" w:rsidP="00C76F59">
      <w:pPr>
        <w:spacing w:line="276" w:lineRule="auto"/>
        <w:ind w:firstLine="547"/>
        <w:jc w:val="both"/>
        <w:rPr>
          <w:b/>
          <w:szCs w:val="24"/>
          <w:lang w:eastAsia="bg-BG"/>
        </w:rPr>
      </w:pPr>
    </w:p>
    <w:p w:rsidR="001D74D3" w:rsidRPr="00C76F59" w:rsidRDefault="0099120A" w:rsidP="00C76F59">
      <w:pPr>
        <w:spacing w:line="276" w:lineRule="auto"/>
        <w:ind w:firstLine="547"/>
        <w:jc w:val="both"/>
        <w:rPr>
          <w:szCs w:val="24"/>
          <w:lang w:eastAsia="bg-BG"/>
        </w:rPr>
      </w:pPr>
      <w:r w:rsidRPr="00C76F59">
        <w:rPr>
          <w:b/>
          <w:szCs w:val="24"/>
          <w:lang w:eastAsia="bg-BG"/>
        </w:rPr>
        <w:lastRenderedPageBreak/>
        <w:t>5</w:t>
      </w:r>
      <w:r w:rsidR="005535A1" w:rsidRPr="00C76F59">
        <w:rPr>
          <w:b/>
          <w:szCs w:val="24"/>
          <w:lang w:eastAsia="bg-BG"/>
        </w:rPr>
        <w:t>.</w:t>
      </w:r>
      <w:r w:rsidRPr="00C76F59">
        <w:rPr>
          <w:b/>
          <w:szCs w:val="24"/>
          <w:lang w:eastAsia="bg-BG"/>
        </w:rPr>
        <w:t>2</w:t>
      </w:r>
      <w:r w:rsidR="005535A1" w:rsidRPr="00C76F59">
        <w:rPr>
          <w:b/>
          <w:szCs w:val="24"/>
          <w:lang w:eastAsia="bg-BG"/>
        </w:rPr>
        <w:t>.</w:t>
      </w:r>
      <w:r w:rsidR="005535A1" w:rsidRPr="00C76F59">
        <w:rPr>
          <w:szCs w:val="24"/>
          <w:lang w:eastAsia="bg-BG"/>
        </w:rPr>
        <w:t xml:space="preserve"> </w:t>
      </w:r>
      <w:r w:rsidRPr="00C76F59">
        <w:rPr>
          <w:szCs w:val="24"/>
          <w:lang w:eastAsia="bg-BG"/>
        </w:rPr>
        <w:t>Опаковката включва документите посочени в т. 3 „Съдържание на опаковката“, както и отделен запечатан непрозрачен плик с надпис „Предлагани ценови параметри“, който съдържа ценовото предложение.</w:t>
      </w:r>
    </w:p>
    <w:p w:rsidR="005535A1" w:rsidRPr="00C76F59" w:rsidRDefault="0099120A" w:rsidP="00C76F59">
      <w:pPr>
        <w:spacing w:line="276" w:lineRule="auto"/>
        <w:ind w:firstLine="547"/>
        <w:jc w:val="both"/>
        <w:rPr>
          <w:szCs w:val="24"/>
          <w:lang w:eastAsia="bg-BG"/>
        </w:rPr>
      </w:pPr>
      <w:r w:rsidRPr="00C76F59">
        <w:rPr>
          <w:b/>
          <w:szCs w:val="24"/>
          <w:lang w:eastAsia="bg-BG"/>
        </w:rPr>
        <w:t>5</w:t>
      </w:r>
      <w:r w:rsidR="005535A1" w:rsidRPr="00C76F59">
        <w:rPr>
          <w:b/>
          <w:szCs w:val="24"/>
          <w:lang w:eastAsia="bg-BG"/>
        </w:rPr>
        <w:t>.</w:t>
      </w:r>
      <w:r w:rsidRPr="00C76F59">
        <w:rPr>
          <w:b/>
          <w:szCs w:val="24"/>
          <w:lang w:eastAsia="bg-BG"/>
        </w:rPr>
        <w:t>3</w:t>
      </w:r>
      <w:r w:rsidR="005535A1" w:rsidRPr="00C76F59">
        <w:rPr>
          <w:b/>
          <w:szCs w:val="24"/>
          <w:lang w:eastAsia="bg-BG"/>
        </w:rPr>
        <w:t>.</w:t>
      </w:r>
      <w:r w:rsidR="005535A1" w:rsidRPr="00C76F59">
        <w:rPr>
          <w:szCs w:val="24"/>
          <w:lang w:eastAsia="bg-BG"/>
        </w:rPr>
        <w:t xml:space="preserve"> Участник, документите в чиято оферта не са систематизирани по указания по-горе начин се отстранява от участие в процедурата по възлагане на настоящата обществена поръчка.</w:t>
      </w:r>
    </w:p>
    <w:p w:rsidR="00F171AA" w:rsidRDefault="00F171AA" w:rsidP="00C76F59">
      <w:pPr>
        <w:spacing w:line="276" w:lineRule="auto"/>
        <w:ind w:firstLine="547"/>
        <w:jc w:val="both"/>
        <w:outlineLvl w:val="2"/>
        <w:rPr>
          <w:b/>
          <w:szCs w:val="24"/>
          <w:lang w:val="bg-BG" w:eastAsia="bg-BG"/>
        </w:rPr>
      </w:pPr>
      <w:bookmarkStart w:id="35" w:name="_Toc383185087"/>
      <w:bookmarkStart w:id="36" w:name="_Toc383185635"/>
      <w:bookmarkStart w:id="37" w:name="_Toc383788167"/>
      <w:bookmarkStart w:id="38" w:name="_Toc411333431"/>
    </w:p>
    <w:p w:rsidR="005535A1" w:rsidRPr="00C76F59" w:rsidRDefault="0099120A" w:rsidP="00C76F59">
      <w:pPr>
        <w:spacing w:line="276" w:lineRule="auto"/>
        <w:ind w:firstLine="547"/>
        <w:jc w:val="both"/>
        <w:outlineLvl w:val="2"/>
        <w:rPr>
          <w:b/>
          <w:szCs w:val="24"/>
          <w:lang w:eastAsia="bg-BG"/>
        </w:rPr>
      </w:pPr>
      <w:r w:rsidRPr="00C76F59">
        <w:rPr>
          <w:b/>
          <w:szCs w:val="24"/>
          <w:lang w:eastAsia="bg-BG"/>
        </w:rPr>
        <w:t>6</w:t>
      </w:r>
      <w:r w:rsidR="005535A1" w:rsidRPr="00C76F59">
        <w:rPr>
          <w:b/>
          <w:szCs w:val="24"/>
          <w:lang w:eastAsia="bg-BG"/>
        </w:rPr>
        <w:t xml:space="preserve">. </w:t>
      </w:r>
      <w:r w:rsidR="005535A1" w:rsidRPr="00C76F59">
        <w:rPr>
          <w:b/>
          <w:szCs w:val="24"/>
          <w:u w:val="single"/>
          <w:lang w:eastAsia="bg-BG"/>
        </w:rPr>
        <w:t>Място и срок за подаване на оферти</w:t>
      </w:r>
      <w:bookmarkEnd w:id="35"/>
      <w:bookmarkEnd w:id="36"/>
      <w:bookmarkEnd w:id="37"/>
      <w:bookmarkEnd w:id="38"/>
    </w:p>
    <w:p w:rsidR="00820764" w:rsidRPr="00C76F59" w:rsidRDefault="0099120A" w:rsidP="00C76F59">
      <w:pPr>
        <w:spacing w:line="276" w:lineRule="auto"/>
        <w:ind w:firstLine="547"/>
        <w:jc w:val="both"/>
        <w:rPr>
          <w:szCs w:val="24"/>
          <w:lang w:val="bg-BG"/>
        </w:rPr>
      </w:pPr>
      <w:r w:rsidRPr="00C76F59">
        <w:rPr>
          <w:b/>
          <w:szCs w:val="24"/>
          <w:lang w:eastAsia="bg-BG"/>
        </w:rPr>
        <w:t>6</w:t>
      </w:r>
      <w:r w:rsidR="005535A1" w:rsidRPr="00C76F59">
        <w:rPr>
          <w:b/>
          <w:szCs w:val="24"/>
          <w:lang w:eastAsia="bg-BG"/>
        </w:rPr>
        <w:t>.1.</w:t>
      </w:r>
      <w:r w:rsidR="005535A1" w:rsidRPr="00C76F59">
        <w:rPr>
          <w:szCs w:val="24"/>
          <w:lang w:eastAsia="bg-BG"/>
        </w:rPr>
        <w:t xml:space="preserve"> Офертата се представя от участника или от упълномощен от него представител лично или по пощата с препоръчано писмо с обратна разписка на адрес: </w:t>
      </w:r>
      <w:r w:rsidR="00820764" w:rsidRPr="00C76F59">
        <w:rPr>
          <w:szCs w:val="24"/>
        </w:rPr>
        <w:t xml:space="preserve">гр. София, </w:t>
      </w:r>
      <w:r w:rsidR="008F6012">
        <w:rPr>
          <w:szCs w:val="24"/>
          <w:lang w:val="bg-BG"/>
        </w:rPr>
        <w:t>бул. „Професор Цветан Лазаров“ № 2</w:t>
      </w:r>
      <w:r w:rsidR="00820764" w:rsidRPr="00C76F59">
        <w:rPr>
          <w:szCs w:val="24"/>
        </w:rPr>
        <w:t xml:space="preserve">, деловодството на </w:t>
      </w:r>
      <w:r w:rsidR="008F6012">
        <w:rPr>
          <w:szCs w:val="24"/>
          <w:lang w:val="bg-BG"/>
        </w:rPr>
        <w:t>КЗЛД</w:t>
      </w:r>
      <w:r w:rsidR="00820764" w:rsidRPr="00C76F59">
        <w:rPr>
          <w:szCs w:val="24"/>
        </w:rPr>
        <w:t>, всеки работен ден от 09:00 ч. до 17:30 ч.</w:t>
      </w:r>
    </w:p>
    <w:p w:rsidR="005535A1" w:rsidRPr="00C76F59" w:rsidRDefault="0099120A" w:rsidP="00C76F59">
      <w:pPr>
        <w:spacing w:line="276" w:lineRule="auto"/>
        <w:ind w:firstLine="547"/>
        <w:jc w:val="both"/>
        <w:rPr>
          <w:bCs/>
          <w:szCs w:val="24"/>
          <w:lang w:eastAsia="bg-BG"/>
        </w:rPr>
      </w:pPr>
      <w:r w:rsidRPr="00C76F59">
        <w:rPr>
          <w:b/>
          <w:bCs/>
          <w:szCs w:val="24"/>
          <w:lang w:eastAsia="bg-BG"/>
        </w:rPr>
        <w:t>6</w:t>
      </w:r>
      <w:r w:rsidR="005535A1" w:rsidRPr="00C76F59">
        <w:rPr>
          <w:b/>
          <w:bCs/>
          <w:szCs w:val="24"/>
          <w:lang w:eastAsia="bg-BG"/>
        </w:rPr>
        <w:t>.2.</w:t>
      </w:r>
      <w:r w:rsidR="005535A1" w:rsidRPr="00C76F59">
        <w:rPr>
          <w:bCs/>
          <w:szCs w:val="24"/>
          <w:lang w:eastAsia="bg-BG"/>
        </w:rPr>
        <w:t xml:space="preserve"> Срокът за подаване на оферти е посочен в обявлението.</w:t>
      </w:r>
    </w:p>
    <w:p w:rsidR="005535A1" w:rsidRPr="00C76F59" w:rsidRDefault="0099120A" w:rsidP="00C76F59">
      <w:pPr>
        <w:spacing w:line="276" w:lineRule="auto"/>
        <w:ind w:firstLine="547"/>
        <w:jc w:val="both"/>
        <w:rPr>
          <w:bCs/>
          <w:szCs w:val="24"/>
          <w:lang w:eastAsia="bg-BG"/>
        </w:rPr>
      </w:pPr>
      <w:r w:rsidRPr="00C76F59">
        <w:rPr>
          <w:b/>
          <w:bCs/>
          <w:szCs w:val="24"/>
          <w:lang w:eastAsia="bg-BG"/>
        </w:rPr>
        <w:t>6</w:t>
      </w:r>
      <w:r w:rsidR="005535A1" w:rsidRPr="00C76F59">
        <w:rPr>
          <w:b/>
          <w:bCs/>
          <w:szCs w:val="24"/>
          <w:lang w:eastAsia="bg-BG"/>
        </w:rPr>
        <w:t>.3.</w:t>
      </w:r>
      <w:r w:rsidR="005535A1" w:rsidRPr="00C76F59">
        <w:rPr>
          <w:bCs/>
          <w:szCs w:val="24"/>
          <w:lang w:eastAsia="bg-BG"/>
        </w:rPr>
        <w:t xml:space="preserve"> Всеки участник следва да осигури своевременното получаване на офертата от възложителя.</w:t>
      </w:r>
    </w:p>
    <w:p w:rsidR="005535A1" w:rsidRPr="00C76F59" w:rsidRDefault="0099120A" w:rsidP="00C76F59">
      <w:pPr>
        <w:spacing w:line="276" w:lineRule="auto"/>
        <w:ind w:firstLine="547"/>
        <w:jc w:val="both"/>
        <w:rPr>
          <w:bCs/>
          <w:szCs w:val="24"/>
          <w:lang w:eastAsia="bg-BG"/>
        </w:rPr>
      </w:pPr>
      <w:r w:rsidRPr="00C76F59">
        <w:rPr>
          <w:b/>
          <w:bCs/>
          <w:szCs w:val="24"/>
          <w:lang w:eastAsia="bg-BG"/>
        </w:rPr>
        <w:t>6</w:t>
      </w:r>
      <w:r w:rsidR="005535A1" w:rsidRPr="00C76F59">
        <w:rPr>
          <w:b/>
          <w:bCs/>
          <w:szCs w:val="24"/>
          <w:lang w:eastAsia="bg-BG"/>
        </w:rPr>
        <w:t>.4.</w:t>
      </w:r>
      <w:r w:rsidR="005535A1" w:rsidRPr="00C76F59">
        <w:rPr>
          <w:bCs/>
          <w:szCs w:val="24"/>
          <w:lang w:eastAsia="bg-BG"/>
        </w:rPr>
        <w:t xml:space="preserve"> До изтичане на срока за получаване на оферти, всеки участник може да промени, допълни или оттегли офертата си.</w:t>
      </w:r>
    </w:p>
    <w:p w:rsidR="005535A1" w:rsidRPr="00C76F59" w:rsidRDefault="0099120A" w:rsidP="00C76F59">
      <w:pPr>
        <w:spacing w:line="276" w:lineRule="auto"/>
        <w:ind w:firstLine="547"/>
        <w:jc w:val="both"/>
        <w:rPr>
          <w:bCs/>
          <w:szCs w:val="24"/>
          <w:lang w:eastAsia="bg-BG"/>
        </w:rPr>
      </w:pPr>
      <w:r w:rsidRPr="00C76F59">
        <w:rPr>
          <w:b/>
          <w:bCs/>
          <w:szCs w:val="24"/>
          <w:lang w:eastAsia="bg-BG"/>
        </w:rPr>
        <w:t>6</w:t>
      </w:r>
      <w:r w:rsidR="005535A1" w:rsidRPr="00C76F59">
        <w:rPr>
          <w:b/>
          <w:bCs/>
          <w:szCs w:val="24"/>
          <w:lang w:eastAsia="bg-BG"/>
        </w:rPr>
        <w:t>.5.</w:t>
      </w:r>
      <w:r w:rsidR="005535A1" w:rsidRPr="00C76F59">
        <w:rPr>
          <w:bCs/>
          <w:szCs w:val="24"/>
          <w:lang w:eastAsia="bg-BG"/>
        </w:rPr>
        <w:t xml:space="preserve"> Оттеглянето на офертата прекратява по-нататъшното участие на участника в процедурата.</w:t>
      </w:r>
    </w:p>
    <w:p w:rsidR="005535A1" w:rsidRPr="00C76F59" w:rsidRDefault="0099120A" w:rsidP="00C76F59">
      <w:pPr>
        <w:spacing w:line="276" w:lineRule="auto"/>
        <w:ind w:firstLine="547"/>
        <w:jc w:val="both"/>
        <w:rPr>
          <w:bCs/>
          <w:szCs w:val="24"/>
          <w:lang w:eastAsia="bg-BG"/>
        </w:rPr>
      </w:pPr>
      <w:r w:rsidRPr="00C76F59">
        <w:rPr>
          <w:b/>
          <w:bCs/>
          <w:szCs w:val="24"/>
          <w:lang w:eastAsia="bg-BG"/>
        </w:rPr>
        <w:t>6</w:t>
      </w:r>
      <w:r w:rsidR="005535A1" w:rsidRPr="00C76F59">
        <w:rPr>
          <w:b/>
          <w:bCs/>
          <w:szCs w:val="24"/>
          <w:lang w:eastAsia="bg-BG"/>
        </w:rPr>
        <w:t>.6.</w:t>
      </w:r>
      <w:r w:rsidR="005535A1" w:rsidRPr="00C76F59">
        <w:rPr>
          <w:bCs/>
          <w:szCs w:val="24"/>
          <w:lang w:eastAsia="bg-BG"/>
        </w:rPr>
        <w:t xml:space="preserve"> Допълнението и промяната на офертата трябва да отговарят на изискванията и условията за представяне на първоначалната оферта, като върху плика бъде отбелязан и текст „Допълнение/Промяна на оферта</w:t>
      </w:r>
      <w:r w:rsidR="001335C2" w:rsidRPr="00C76F59">
        <w:rPr>
          <w:bCs/>
          <w:szCs w:val="24"/>
          <w:lang w:eastAsia="bg-BG"/>
        </w:rPr>
        <w:t>“</w:t>
      </w:r>
      <w:r w:rsidR="005535A1" w:rsidRPr="00C76F59">
        <w:rPr>
          <w:bCs/>
          <w:szCs w:val="24"/>
          <w:lang w:eastAsia="bg-BG"/>
        </w:rPr>
        <w:t xml:space="preserve"> (с входящ номер).</w:t>
      </w:r>
    </w:p>
    <w:p w:rsidR="00F171AA" w:rsidRDefault="00F171AA" w:rsidP="00C76F59">
      <w:pPr>
        <w:spacing w:line="276" w:lineRule="auto"/>
        <w:ind w:firstLine="547"/>
        <w:jc w:val="both"/>
        <w:outlineLvl w:val="2"/>
        <w:rPr>
          <w:b/>
          <w:szCs w:val="24"/>
          <w:lang w:val="bg-BG" w:eastAsia="bg-BG"/>
        </w:rPr>
      </w:pPr>
      <w:bookmarkStart w:id="39" w:name="_Toc383185089"/>
      <w:bookmarkStart w:id="40" w:name="_Toc383185637"/>
      <w:bookmarkStart w:id="41" w:name="_Toc383788169"/>
      <w:bookmarkStart w:id="42" w:name="_Toc411333433"/>
    </w:p>
    <w:p w:rsidR="005535A1" w:rsidRPr="00C76F59" w:rsidRDefault="007871AA" w:rsidP="00C76F59">
      <w:pPr>
        <w:spacing w:line="276" w:lineRule="auto"/>
        <w:ind w:firstLine="547"/>
        <w:jc w:val="both"/>
        <w:outlineLvl w:val="2"/>
        <w:rPr>
          <w:b/>
          <w:szCs w:val="24"/>
          <w:u w:val="single"/>
          <w:lang w:eastAsia="bg-BG"/>
        </w:rPr>
      </w:pPr>
      <w:r w:rsidRPr="00C76F59">
        <w:rPr>
          <w:b/>
          <w:szCs w:val="24"/>
          <w:lang w:eastAsia="bg-BG"/>
        </w:rPr>
        <w:t>7</w:t>
      </w:r>
      <w:r w:rsidR="005535A1" w:rsidRPr="00C76F59">
        <w:rPr>
          <w:b/>
          <w:szCs w:val="24"/>
          <w:lang w:eastAsia="bg-BG"/>
        </w:rPr>
        <w:t xml:space="preserve">. </w:t>
      </w:r>
      <w:r w:rsidR="005535A1" w:rsidRPr="00C76F59">
        <w:rPr>
          <w:b/>
          <w:szCs w:val="24"/>
          <w:u w:val="single"/>
          <w:lang w:eastAsia="bg-BG"/>
        </w:rPr>
        <w:t>Приемане и връщане на оферти</w:t>
      </w:r>
      <w:bookmarkEnd w:id="39"/>
      <w:bookmarkEnd w:id="40"/>
      <w:bookmarkEnd w:id="41"/>
      <w:bookmarkEnd w:id="42"/>
    </w:p>
    <w:p w:rsidR="007871AA" w:rsidRPr="00C76F59" w:rsidRDefault="007871AA" w:rsidP="00C76F59">
      <w:pPr>
        <w:spacing w:line="276" w:lineRule="auto"/>
        <w:ind w:firstLine="567"/>
        <w:jc w:val="both"/>
        <w:rPr>
          <w:szCs w:val="24"/>
        </w:rPr>
      </w:pPr>
      <w:r w:rsidRPr="00C76F59">
        <w:rPr>
          <w:b/>
          <w:szCs w:val="24"/>
        </w:rPr>
        <w:t>7.1.</w:t>
      </w:r>
      <w:r w:rsidRPr="00C76F59">
        <w:rPr>
          <w:szCs w:val="24"/>
        </w:rPr>
        <w:t xml:space="preserve"> При подаване на офертата и приемането й върху плика се отбелязва входящ номер, дата и час на постъпване и посочените данни се отбелязват във входящ регистър.</w:t>
      </w:r>
    </w:p>
    <w:p w:rsidR="007871AA" w:rsidRPr="00C76F59" w:rsidRDefault="007871AA" w:rsidP="00C76F59">
      <w:pPr>
        <w:spacing w:line="276" w:lineRule="auto"/>
        <w:ind w:firstLine="567"/>
        <w:jc w:val="both"/>
        <w:rPr>
          <w:szCs w:val="24"/>
        </w:rPr>
      </w:pPr>
      <w:r w:rsidRPr="00C76F59">
        <w:rPr>
          <w:b/>
          <w:szCs w:val="24"/>
        </w:rPr>
        <w:t>7.2.</w:t>
      </w:r>
      <w:r w:rsidRPr="00C76F59">
        <w:rPr>
          <w:szCs w:val="24"/>
        </w:rPr>
        <w:t xml:space="preserve"> Оферти, които са представени след изтичане на крайния срок за получаване или в незапечатан, прозрачен или скъсан плик, не се приемат за участие в процедурата и се връщат незабавно на участниците. Тези обстоятелства се отбелязват във входящия регистър.</w:t>
      </w:r>
    </w:p>
    <w:p w:rsidR="007871AA" w:rsidRPr="00C76F59" w:rsidRDefault="007871AA" w:rsidP="00C76F59">
      <w:pPr>
        <w:pStyle w:val="BodyText3"/>
        <w:tabs>
          <w:tab w:val="left" w:pos="709"/>
        </w:tabs>
        <w:spacing w:after="0" w:line="276" w:lineRule="auto"/>
        <w:ind w:right="20" w:firstLine="567"/>
        <w:jc w:val="both"/>
        <w:rPr>
          <w:sz w:val="24"/>
          <w:szCs w:val="24"/>
        </w:rPr>
      </w:pPr>
      <w:r w:rsidRPr="00C76F59">
        <w:rPr>
          <w:b/>
          <w:sz w:val="24"/>
          <w:szCs w:val="24"/>
          <w:lang w:val="bg-BG"/>
        </w:rPr>
        <w:t>7.3.</w:t>
      </w:r>
      <w:r w:rsidRPr="00C76F59">
        <w:rPr>
          <w:sz w:val="24"/>
          <w:szCs w:val="24"/>
          <w:lang w:val="bg-BG"/>
        </w:rPr>
        <w:t xml:space="preserve"> </w:t>
      </w:r>
      <w:r w:rsidRPr="00C76F59">
        <w:rPr>
          <w:sz w:val="24"/>
          <w:szCs w:val="24"/>
        </w:rPr>
        <w:t>Когато към момента на изтичане на крайния срок за получаване на оферти</w:t>
      </w:r>
      <w:r w:rsidRPr="00C76F59">
        <w:rPr>
          <w:sz w:val="24"/>
          <w:szCs w:val="24"/>
          <w:lang w:val="bg-BG"/>
        </w:rPr>
        <w:t>те</w:t>
      </w:r>
      <w:r w:rsidRPr="00C76F59">
        <w:rPr>
          <w:sz w:val="24"/>
          <w:szCs w:val="24"/>
        </w:rPr>
        <w:t xml:space="preserve"> </w:t>
      </w:r>
      <w:r w:rsidR="00150299" w:rsidRPr="00C76F59">
        <w:rPr>
          <w:sz w:val="24"/>
          <w:szCs w:val="24"/>
          <w:lang w:val="bg-BG"/>
        </w:rPr>
        <w:t xml:space="preserve">посочен в обявлението за оповестяване на поръчката, </w:t>
      </w:r>
      <w:r w:rsidRPr="00C76F59">
        <w:rPr>
          <w:sz w:val="24"/>
          <w:szCs w:val="24"/>
        </w:rPr>
        <w:t xml:space="preserve">пред мястото, определено за тяхното подаване все още има чакащи лица, те се включват в списък, който се подписва от представител на възложителя и присъстващите лица. </w:t>
      </w:r>
      <w:r w:rsidRPr="00C76F59">
        <w:rPr>
          <w:sz w:val="24"/>
          <w:szCs w:val="24"/>
          <w:lang w:val="bg-BG"/>
        </w:rPr>
        <w:t>О</w:t>
      </w:r>
      <w:r w:rsidRPr="00C76F59">
        <w:rPr>
          <w:sz w:val="24"/>
          <w:szCs w:val="24"/>
        </w:rPr>
        <w:t xml:space="preserve">фертите на лицата от списъка се </w:t>
      </w:r>
      <w:r w:rsidRPr="00C76F59">
        <w:rPr>
          <w:sz w:val="24"/>
          <w:szCs w:val="24"/>
          <w:lang w:val="bg-BG"/>
        </w:rPr>
        <w:t>приемат</w:t>
      </w:r>
      <w:r w:rsidRPr="00C76F59">
        <w:rPr>
          <w:sz w:val="24"/>
          <w:szCs w:val="24"/>
        </w:rPr>
        <w:t>.</w:t>
      </w:r>
    </w:p>
    <w:p w:rsidR="007871AA" w:rsidRPr="00C76F59" w:rsidRDefault="007871AA" w:rsidP="00C76F59">
      <w:pPr>
        <w:pStyle w:val="BodyText3"/>
        <w:tabs>
          <w:tab w:val="left" w:pos="709"/>
        </w:tabs>
        <w:spacing w:after="0" w:line="276" w:lineRule="auto"/>
        <w:ind w:right="20" w:firstLine="567"/>
        <w:jc w:val="both"/>
        <w:rPr>
          <w:sz w:val="24"/>
          <w:szCs w:val="24"/>
        </w:rPr>
      </w:pPr>
      <w:r w:rsidRPr="00C76F59">
        <w:rPr>
          <w:b/>
          <w:sz w:val="24"/>
          <w:szCs w:val="24"/>
          <w:lang w:val="bg-BG"/>
        </w:rPr>
        <w:t>7.4.</w:t>
      </w:r>
      <w:r w:rsidRPr="00C76F59">
        <w:rPr>
          <w:sz w:val="24"/>
          <w:szCs w:val="24"/>
          <w:lang w:val="bg-BG"/>
        </w:rPr>
        <w:t xml:space="preserve"> Н</w:t>
      </w:r>
      <w:r w:rsidRPr="00C76F59">
        <w:rPr>
          <w:sz w:val="24"/>
          <w:szCs w:val="24"/>
        </w:rPr>
        <w:t>е се допуска приемане на оферти от лица, които не са включени в списъка</w:t>
      </w:r>
      <w:r w:rsidRPr="00C76F59">
        <w:rPr>
          <w:sz w:val="24"/>
          <w:szCs w:val="24"/>
          <w:lang w:val="bg-BG"/>
        </w:rPr>
        <w:t xml:space="preserve"> по т. </w:t>
      </w:r>
      <w:r w:rsidR="00333203" w:rsidRPr="00C76F59">
        <w:rPr>
          <w:sz w:val="24"/>
          <w:szCs w:val="24"/>
          <w:lang w:val="bg-BG"/>
        </w:rPr>
        <w:t>7</w:t>
      </w:r>
      <w:r w:rsidRPr="00C76F59">
        <w:rPr>
          <w:sz w:val="24"/>
          <w:szCs w:val="24"/>
          <w:lang w:val="bg-BG"/>
        </w:rPr>
        <w:t>.3.</w:t>
      </w:r>
    </w:p>
    <w:p w:rsidR="00F171AA" w:rsidRDefault="00F171AA" w:rsidP="00C76F59">
      <w:pPr>
        <w:spacing w:line="276" w:lineRule="auto"/>
        <w:ind w:firstLine="547"/>
        <w:jc w:val="both"/>
        <w:outlineLvl w:val="2"/>
        <w:rPr>
          <w:b/>
          <w:szCs w:val="24"/>
          <w:lang w:val="bg-BG" w:eastAsia="bg-BG"/>
        </w:rPr>
      </w:pPr>
      <w:bookmarkStart w:id="43" w:name="_Toc383185090"/>
      <w:bookmarkStart w:id="44" w:name="_Toc383185638"/>
      <w:bookmarkStart w:id="45" w:name="_Toc383788170"/>
      <w:bookmarkStart w:id="46" w:name="_Toc411333434"/>
    </w:p>
    <w:p w:rsidR="005535A1" w:rsidRPr="00C76F59" w:rsidRDefault="007871AA" w:rsidP="00C76F59">
      <w:pPr>
        <w:spacing w:line="276" w:lineRule="auto"/>
        <w:ind w:firstLine="547"/>
        <w:jc w:val="both"/>
        <w:outlineLvl w:val="2"/>
        <w:rPr>
          <w:b/>
          <w:szCs w:val="24"/>
          <w:u w:val="single"/>
          <w:lang w:eastAsia="bg-BG"/>
        </w:rPr>
      </w:pPr>
      <w:r w:rsidRPr="00C76F59">
        <w:rPr>
          <w:b/>
          <w:szCs w:val="24"/>
          <w:lang w:eastAsia="bg-BG"/>
        </w:rPr>
        <w:t>8</w:t>
      </w:r>
      <w:r w:rsidR="005535A1" w:rsidRPr="00C76F59">
        <w:rPr>
          <w:b/>
          <w:szCs w:val="24"/>
          <w:lang w:eastAsia="bg-BG"/>
        </w:rPr>
        <w:t xml:space="preserve">. </w:t>
      </w:r>
      <w:r w:rsidR="005535A1" w:rsidRPr="00C76F59">
        <w:rPr>
          <w:b/>
          <w:szCs w:val="24"/>
          <w:u w:val="single"/>
          <w:lang w:eastAsia="bg-BG"/>
        </w:rPr>
        <w:t>Отваряне на офертите</w:t>
      </w:r>
      <w:bookmarkEnd w:id="43"/>
      <w:bookmarkEnd w:id="44"/>
      <w:bookmarkEnd w:id="45"/>
      <w:bookmarkEnd w:id="46"/>
    </w:p>
    <w:p w:rsidR="005535A1" w:rsidRPr="00C76F59" w:rsidRDefault="007871AA" w:rsidP="00C76F59">
      <w:pPr>
        <w:spacing w:line="276" w:lineRule="auto"/>
        <w:ind w:firstLine="547"/>
        <w:jc w:val="both"/>
        <w:rPr>
          <w:szCs w:val="24"/>
          <w:lang w:eastAsia="bg-BG"/>
        </w:rPr>
      </w:pPr>
      <w:r w:rsidRPr="00C76F59">
        <w:rPr>
          <w:b/>
          <w:szCs w:val="24"/>
          <w:lang w:eastAsia="bg-BG"/>
        </w:rPr>
        <w:t>8</w:t>
      </w:r>
      <w:r w:rsidR="005535A1" w:rsidRPr="00C76F59">
        <w:rPr>
          <w:b/>
          <w:szCs w:val="24"/>
          <w:lang w:eastAsia="bg-BG"/>
        </w:rPr>
        <w:t>.1.</w:t>
      </w:r>
      <w:r w:rsidR="005535A1" w:rsidRPr="00C76F59">
        <w:rPr>
          <w:szCs w:val="24"/>
          <w:lang w:eastAsia="bg-BG"/>
        </w:rPr>
        <w:t xml:space="preserve"> Офертите ще бъдат отворени, разгледани, оценени и класирани от комисия, която ще започне своята работа в </w:t>
      </w:r>
      <w:r w:rsidR="005535A1" w:rsidRPr="00C76F59">
        <w:rPr>
          <w:bCs/>
          <w:szCs w:val="24"/>
          <w:lang w:eastAsia="bg-BG"/>
        </w:rPr>
        <w:t>часа и на датата, посочени в Обявлението за обществената поръчка</w:t>
      </w:r>
      <w:r w:rsidR="005535A1" w:rsidRPr="00C76F59">
        <w:rPr>
          <w:szCs w:val="24"/>
          <w:lang w:eastAsia="bg-BG"/>
        </w:rPr>
        <w:t xml:space="preserve"> в </w:t>
      </w:r>
      <w:r w:rsidR="00E20E05" w:rsidRPr="00C76F59">
        <w:rPr>
          <w:szCs w:val="24"/>
          <w:lang w:eastAsia="bg-BG"/>
        </w:rPr>
        <w:t xml:space="preserve"> сградата на </w:t>
      </w:r>
      <w:r w:rsidR="007D0621">
        <w:rPr>
          <w:szCs w:val="24"/>
          <w:lang w:val="bg-BG"/>
        </w:rPr>
        <w:t>Комисията за защита на личните данни</w:t>
      </w:r>
      <w:r w:rsidR="000123ED" w:rsidRPr="00C76F59">
        <w:rPr>
          <w:szCs w:val="24"/>
          <w:lang w:val="bg-BG"/>
        </w:rPr>
        <w:t xml:space="preserve">, гр. София, </w:t>
      </w:r>
      <w:r w:rsidR="007D0621">
        <w:rPr>
          <w:szCs w:val="24"/>
          <w:lang w:val="bg-BG"/>
        </w:rPr>
        <w:t>б</w:t>
      </w:r>
      <w:r w:rsidR="000123ED" w:rsidRPr="00C76F59">
        <w:rPr>
          <w:szCs w:val="24"/>
          <w:lang w:val="bg-BG"/>
        </w:rPr>
        <w:t>ул. „</w:t>
      </w:r>
      <w:r w:rsidR="007D0621">
        <w:rPr>
          <w:szCs w:val="24"/>
          <w:lang w:val="bg-BG"/>
        </w:rPr>
        <w:t>Професор Цветан Лазаров</w:t>
      </w:r>
      <w:r w:rsidR="000123ED" w:rsidRPr="00C76F59">
        <w:rPr>
          <w:szCs w:val="24"/>
          <w:lang w:val="bg-BG"/>
        </w:rPr>
        <w:t xml:space="preserve">“ № </w:t>
      </w:r>
      <w:r w:rsidR="007D0621">
        <w:rPr>
          <w:szCs w:val="24"/>
          <w:lang w:val="bg-BG"/>
        </w:rPr>
        <w:t>2</w:t>
      </w:r>
      <w:r w:rsidR="000123ED" w:rsidRPr="00C76F59">
        <w:rPr>
          <w:szCs w:val="24"/>
          <w:lang w:val="bg-BG"/>
        </w:rPr>
        <w:t>.</w:t>
      </w:r>
      <w:r w:rsidR="005535A1" w:rsidRPr="00C76F59">
        <w:rPr>
          <w:szCs w:val="24"/>
          <w:lang w:eastAsia="bg-BG"/>
        </w:rPr>
        <w:t xml:space="preserve"> При промяна на датата и часа на отваряне на офертите участниците се уведомяват писмено.</w:t>
      </w:r>
    </w:p>
    <w:p w:rsidR="005535A1" w:rsidRPr="00C76F59" w:rsidRDefault="007871AA" w:rsidP="00C76F59">
      <w:pPr>
        <w:spacing w:line="276" w:lineRule="auto"/>
        <w:ind w:firstLine="547"/>
        <w:jc w:val="both"/>
        <w:rPr>
          <w:szCs w:val="24"/>
          <w:lang w:val="bg-BG" w:eastAsia="bg-BG"/>
        </w:rPr>
      </w:pPr>
      <w:r w:rsidRPr="00C76F59">
        <w:rPr>
          <w:b/>
          <w:szCs w:val="24"/>
          <w:lang w:eastAsia="bg-BG"/>
        </w:rPr>
        <w:t>8</w:t>
      </w:r>
      <w:r w:rsidR="005535A1" w:rsidRPr="00C76F59">
        <w:rPr>
          <w:b/>
          <w:szCs w:val="24"/>
          <w:lang w:eastAsia="bg-BG"/>
        </w:rPr>
        <w:t>.2.</w:t>
      </w:r>
      <w:r w:rsidR="005535A1" w:rsidRPr="00C76F59">
        <w:rPr>
          <w:szCs w:val="24"/>
          <w:lang w:eastAsia="bg-BG"/>
        </w:rPr>
        <w:t xml:space="preserve"> Отварянето на офертите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rsidR="00F171AA" w:rsidRPr="00C76F59" w:rsidRDefault="00F171AA" w:rsidP="00C76F59">
      <w:pPr>
        <w:spacing w:line="276" w:lineRule="auto"/>
        <w:ind w:firstLine="547"/>
        <w:jc w:val="both"/>
        <w:rPr>
          <w:szCs w:val="24"/>
          <w:lang w:val="bg-BG" w:eastAsia="bg-BG"/>
        </w:rPr>
      </w:pPr>
    </w:p>
    <w:p w:rsidR="00492453" w:rsidRPr="00C76F59" w:rsidRDefault="00FF0E7C" w:rsidP="00C76F59">
      <w:pPr>
        <w:pStyle w:val="BodyText2"/>
        <w:pBdr>
          <w:top w:val="single" w:sz="4" w:space="1" w:color="auto"/>
          <w:left w:val="single" w:sz="4" w:space="0" w:color="auto"/>
          <w:bottom w:val="single" w:sz="4" w:space="1" w:color="auto"/>
          <w:right w:val="single" w:sz="4" w:space="0" w:color="auto"/>
        </w:pBdr>
        <w:spacing w:line="276" w:lineRule="auto"/>
        <w:ind w:firstLine="547"/>
        <w:jc w:val="center"/>
        <w:rPr>
          <w:szCs w:val="24"/>
        </w:rPr>
      </w:pPr>
      <w:r w:rsidRPr="00C76F59">
        <w:rPr>
          <w:szCs w:val="24"/>
        </w:rPr>
        <w:t xml:space="preserve">ІV. </w:t>
      </w:r>
      <w:r w:rsidR="00492453" w:rsidRPr="00C76F59">
        <w:rPr>
          <w:szCs w:val="24"/>
        </w:rPr>
        <w:t>ИЗИСКВАНИЯ КЪМ ИЗПЪЛНЕНИЕТО НА ПОРЪЧКАТА</w:t>
      </w:r>
    </w:p>
    <w:p w:rsidR="00FF0E7C" w:rsidRPr="00C76F59" w:rsidRDefault="00FF0E7C" w:rsidP="00C76F59">
      <w:pPr>
        <w:pStyle w:val="BodyText2"/>
        <w:pBdr>
          <w:top w:val="single" w:sz="4" w:space="1" w:color="auto"/>
          <w:left w:val="single" w:sz="4" w:space="0" w:color="auto"/>
          <w:bottom w:val="single" w:sz="4" w:space="1" w:color="auto"/>
          <w:right w:val="single" w:sz="4" w:space="0" w:color="auto"/>
        </w:pBdr>
        <w:spacing w:line="276" w:lineRule="auto"/>
        <w:ind w:firstLine="547"/>
        <w:jc w:val="center"/>
        <w:rPr>
          <w:szCs w:val="24"/>
        </w:rPr>
      </w:pPr>
      <w:r w:rsidRPr="00C76F59">
        <w:rPr>
          <w:szCs w:val="24"/>
        </w:rPr>
        <w:t>ТЕХНИЧЕСК</w:t>
      </w:r>
      <w:r w:rsidR="00211AB4" w:rsidRPr="00C76F59">
        <w:rPr>
          <w:szCs w:val="24"/>
        </w:rPr>
        <w:t>А</w:t>
      </w:r>
      <w:r w:rsidRPr="00C76F59">
        <w:rPr>
          <w:szCs w:val="24"/>
        </w:rPr>
        <w:t xml:space="preserve"> </w:t>
      </w:r>
      <w:r w:rsidR="00211AB4" w:rsidRPr="00C76F59">
        <w:rPr>
          <w:szCs w:val="24"/>
        </w:rPr>
        <w:t>СПЕЦИФИКАЦИЯ</w:t>
      </w:r>
    </w:p>
    <w:p w:rsidR="00492DF3" w:rsidRDefault="00492DF3" w:rsidP="00C76F59">
      <w:pPr>
        <w:spacing w:line="276" w:lineRule="auto"/>
        <w:ind w:right="23"/>
        <w:jc w:val="both"/>
        <w:rPr>
          <w:b/>
          <w:bCs/>
          <w:szCs w:val="24"/>
          <w:lang w:val="be-BY"/>
        </w:rPr>
      </w:pPr>
    </w:p>
    <w:p w:rsidR="00F171AA" w:rsidRPr="00C76F59" w:rsidRDefault="00BC0D89" w:rsidP="00C76F59">
      <w:pPr>
        <w:spacing w:line="276" w:lineRule="auto"/>
        <w:ind w:right="23"/>
        <w:jc w:val="both"/>
        <w:rPr>
          <w:b/>
          <w:bCs/>
          <w:szCs w:val="24"/>
          <w:lang w:val="be-BY"/>
        </w:rPr>
      </w:pPr>
      <w:r>
        <w:rPr>
          <w:b/>
          <w:bCs/>
          <w:szCs w:val="24"/>
          <w:lang w:val="be-BY"/>
        </w:rPr>
        <w:t>Изисквания за доставката на сървъри:</w:t>
      </w:r>
    </w:p>
    <w:tbl>
      <w:tblPr>
        <w:tblW w:w="9791" w:type="dxa"/>
        <w:tblLayout w:type="fixed"/>
        <w:tblCellMar>
          <w:left w:w="10" w:type="dxa"/>
          <w:right w:w="10" w:type="dxa"/>
        </w:tblCellMar>
        <w:tblLook w:val="0000" w:firstRow="0" w:lastRow="0" w:firstColumn="0" w:lastColumn="0" w:noHBand="0" w:noVBand="0"/>
      </w:tblPr>
      <w:tblGrid>
        <w:gridCol w:w="4613"/>
        <w:gridCol w:w="5178"/>
      </w:tblGrid>
      <w:tr w:rsidR="00F171AA" w:rsidRPr="00807288" w:rsidTr="00BC0D89">
        <w:trPr>
          <w:trHeight w:val="293"/>
        </w:trPr>
        <w:tc>
          <w:tcPr>
            <w:tcW w:w="4613" w:type="dxa"/>
            <w:tcBorders>
              <w:top w:val="single" w:sz="4" w:space="0" w:color="auto"/>
              <w:left w:val="single" w:sz="4" w:space="0" w:color="auto"/>
              <w:bottom w:val="single" w:sz="4" w:space="0" w:color="auto"/>
              <w:right w:val="single" w:sz="4" w:space="0" w:color="auto"/>
            </w:tcBorders>
            <w:shd w:val="clear" w:color="auto" w:fill="FFFFFF"/>
          </w:tcPr>
          <w:p w:rsidR="00F171AA" w:rsidRPr="00807288" w:rsidRDefault="00F171AA" w:rsidP="00106485">
            <w:pPr>
              <w:jc w:val="both"/>
            </w:pPr>
            <w:r w:rsidRPr="00807288">
              <w:t>Сървъри - 2 броя</w:t>
            </w:r>
          </w:p>
        </w:tc>
        <w:tc>
          <w:tcPr>
            <w:tcW w:w="5178" w:type="dxa"/>
            <w:tcBorders>
              <w:top w:val="single" w:sz="4" w:space="0" w:color="auto"/>
              <w:left w:val="single" w:sz="4" w:space="0" w:color="auto"/>
              <w:bottom w:val="single" w:sz="4" w:space="0" w:color="auto"/>
              <w:right w:val="single" w:sz="4" w:space="0" w:color="auto"/>
            </w:tcBorders>
            <w:shd w:val="clear" w:color="auto" w:fill="FFFFFF"/>
          </w:tcPr>
          <w:p w:rsidR="00F171AA" w:rsidRPr="00807288" w:rsidRDefault="00F171AA" w:rsidP="00106485">
            <w:pPr>
              <w:jc w:val="both"/>
              <w:rPr>
                <w:sz w:val="10"/>
                <w:szCs w:val="10"/>
              </w:rPr>
            </w:pPr>
          </w:p>
        </w:tc>
      </w:tr>
      <w:tr w:rsidR="00F171AA" w:rsidRPr="00807288" w:rsidTr="00BC0D89">
        <w:trPr>
          <w:trHeight w:val="288"/>
        </w:trPr>
        <w:tc>
          <w:tcPr>
            <w:tcW w:w="4613" w:type="dxa"/>
            <w:tcBorders>
              <w:top w:val="single" w:sz="4" w:space="0" w:color="auto"/>
              <w:left w:val="single" w:sz="4" w:space="0" w:color="auto"/>
              <w:bottom w:val="single" w:sz="4" w:space="0" w:color="auto"/>
              <w:right w:val="single" w:sz="4" w:space="0" w:color="auto"/>
            </w:tcBorders>
            <w:shd w:val="clear" w:color="auto" w:fill="FFFFFF"/>
          </w:tcPr>
          <w:p w:rsidR="00F171AA" w:rsidRPr="00807288" w:rsidRDefault="00F171AA" w:rsidP="00106485">
            <w:pPr>
              <w:jc w:val="both"/>
            </w:pPr>
            <w:r w:rsidRPr="00807288">
              <w:t>Шаси</w:t>
            </w:r>
          </w:p>
        </w:tc>
        <w:tc>
          <w:tcPr>
            <w:tcW w:w="5178" w:type="dxa"/>
            <w:tcBorders>
              <w:top w:val="single" w:sz="4" w:space="0" w:color="auto"/>
              <w:left w:val="single" w:sz="4" w:space="0" w:color="auto"/>
              <w:bottom w:val="single" w:sz="4" w:space="0" w:color="auto"/>
              <w:right w:val="single" w:sz="4" w:space="0" w:color="auto"/>
            </w:tcBorders>
            <w:shd w:val="clear" w:color="auto" w:fill="FFFFFF"/>
          </w:tcPr>
          <w:p w:rsidR="00F171AA" w:rsidRPr="00807288" w:rsidRDefault="00F171AA" w:rsidP="00106485">
            <w:pPr>
              <w:jc w:val="both"/>
            </w:pPr>
            <w:r w:rsidRPr="00807288">
              <w:t xml:space="preserve">За монтаж в рак, максимум </w:t>
            </w:r>
            <w:r w:rsidRPr="00807288">
              <w:rPr>
                <w:lang w:val="en-US"/>
              </w:rPr>
              <w:t>2U</w:t>
            </w:r>
          </w:p>
        </w:tc>
      </w:tr>
      <w:tr w:rsidR="00F171AA" w:rsidRPr="00807288" w:rsidTr="00BC0D89">
        <w:trPr>
          <w:trHeight w:val="1666"/>
        </w:trPr>
        <w:tc>
          <w:tcPr>
            <w:tcW w:w="4613" w:type="dxa"/>
            <w:tcBorders>
              <w:top w:val="single" w:sz="4" w:space="0" w:color="auto"/>
              <w:left w:val="single" w:sz="4" w:space="0" w:color="auto"/>
              <w:bottom w:val="single" w:sz="4" w:space="0" w:color="auto"/>
              <w:right w:val="single" w:sz="4" w:space="0" w:color="auto"/>
            </w:tcBorders>
            <w:shd w:val="clear" w:color="auto" w:fill="FFFFFF"/>
          </w:tcPr>
          <w:p w:rsidR="00F171AA" w:rsidRPr="00807288" w:rsidRDefault="00F171AA" w:rsidP="00106485">
            <w:pPr>
              <w:jc w:val="both"/>
            </w:pPr>
            <w:r w:rsidRPr="00807288">
              <w:t>Процесор</w:t>
            </w:r>
          </w:p>
        </w:tc>
        <w:tc>
          <w:tcPr>
            <w:tcW w:w="5178" w:type="dxa"/>
            <w:tcBorders>
              <w:top w:val="single" w:sz="4" w:space="0" w:color="auto"/>
              <w:left w:val="single" w:sz="4" w:space="0" w:color="auto"/>
              <w:bottom w:val="single" w:sz="4" w:space="0" w:color="auto"/>
              <w:right w:val="single" w:sz="4" w:space="0" w:color="auto"/>
            </w:tcBorders>
            <w:shd w:val="clear" w:color="auto" w:fill="FFFFFF"/>
          </w:tcPr>
          <w:p w:rsidR="00F171AA" w:rsidRPr="00807288" w:rsidRDefault="00F171AA" w:rsidP="00106485">
            <w:pPr>
              <w:jc w:val="both"/>
            </w:pPr>
            <w:r w:rsidRPr="00807288">
              <w:t>Инсталиран</w:t>
            </w:r>
            <w:r w:rsidRPr="00807288">
              <w:rPr>
                <w:lang w:val="bg-BG"/>
              </w:rPr>
              <w:t>и</w:t>
            </w:r>
            <w:r w:rsidRPr="00807288">
              <w:t xml:space="preserve"> </w:t>
            </w:r>
            <w:r w:rsidRPr="00807288">
              <w:rPr>
                <w:lang w:val="bg-BG"/>
              </w:rPr>
              <w:t>2</w:t>
            </w:r>
            <w:r w:rsidRPr="00807288">
              <w:t xml:space="preserve"> процесор</w:t>
            </w:r>
            <w:r w:rsidRPr="00807288">
              <w:rPr>
                <w:lang w:val="bg-BG"/>
              </w:rPr>
              <w:t>а</w:t>
            </w:r>
            <w:r w:rsidRPr="00807288">
              <w:t xml:space="preserve">, минимум </w:t>
            </w:r>
            <w:r w:rsidRPr="00807288">
              <w:rPr>
                <w:lang w:val="en-US"/>
              </w:rPr>
              <w:t>22</w:t>
            </w:r>
            <w:r w:rsidRPr="00807288">
              <w:t xml:space="preserve"> ядра/</w:t>
            </w:r>
            <w:r w:rsidRPr="00807288">
              <w:rPr>
                <w:lang w:val="en-US"/>
              </w:rPr>
              <w:t>4</w:t>
            </w:r>
            <w:r w:rsidRPr="00807288">
              <w:rPr>
                <w:lang w:val="bg-BG"/>
              </w:rPr>
              <w:t>4</w:t>
            </w:r>
            <w:r w:rsidRPr="00807288">
              <w:t xml:space="preserve"> нишки, минимум 2,</w:t>
            </w:r>
            <w:r w:rsidRPr="00807288">
              <w:rPr>
                <w:lang w:val="en-US"/>
              </w:rPr>
              <w:t>1</w:t>
            </w:r>
            <w:r w:rsidRPr="00807288">
              <w:t xml:space="preserve"> </w:t>
            </w:r>
            <w:r w:rsidRPr="00807288">
              <w:rPr>
                <w:lang w:val="en-US"/>
              </w:rPr>
              <w:t xml:space="preserve">GHz </w:t>
            </w:r>
            <w:r w:rsidRPr="00807288">
              <w:t xml:space="preserve">честота, минимум </w:t>
            </w:r>
            <w:r w:rsidRPr="00807288">
              <w:rPr>
                <w:lang w:val="en-US"/>
              </w:rPr>
              <w:t>30</w:t>
            </w:r>
            <w:r w:rsidRPr="00807288">
              <w:rPr>
                <w:lang w:val="bg-BG"/>
              </w:rPr>
              <w:t xml:space="preserve"> </w:t>
            </w:r>
            <w:r w:rsidRPr="00807288">
              <w:t>МВ кеш</w:t>
            </w:r>
          </w:p>
        </w:tc>
      </w:tr>
      <w:tr w:rsidR="00F171AA" w:rsidRPr="00807288" w:rsidTr="00BC0D89">
        <w:trPr>
          <w:trHeight w:val="1114"/>
        </w:trPr>
        <w:tc>
          <w:tcPr>
            <w:tcW w:w="4613" w:type="dxa"/>
            <w:tcBorders>
              <w:top w:val="single" w:sz="4" w:space="0" w:color="auto"/>
              <w:left w:val="single" w:sz="4" w:space="0" w:color="auto"/>
              <w:bottom w:val="single" w:sz="4" w:space="0" w:color="auto"/>
              <w:right w:val="single" w:sz="4" w:space="0" w:color="auto"/>
            </w:tcBorders>
            <w:shd w:val="clear" w:color="auto" w:fill="FFFFFF"/>
          </w:tcPr>
          <w:p w:rsidR="00F171AA" w:rsidRPr="00807288" w:rsidRDefault="00F171AA" w:rsidP="00106485">
            <w:pPr>
              <w:jc w:val="both"/>
            </w:pPr>
            <w:r w:rsidRPr="00807288">
              <w:t>Оперативна памет</w:t>
            </w:r>
          </w:p>
        </w:tc>
        <w:tc>
          <w:tcPr>
            <w:tcW w:w="5178" w:type="dxa"/>
            <w:tcBorders>
              <w:top w:val="single" w:sz="4" w:space="0" w:color="auto"/>
              <w:left w:val="single" w:sz="4" w:space="0" w:color="auto"/>
              <w:bottom w:val="single" w:sz="4" w:space="0" w:color="auto"/>
              <w:right w:val="single" w:sz="4" w:space="0" w:color="auto"/>
            </w:tcBorders>
            <w:shd w:val="clear" w:color="auto" w:fill="FFFFFF"/>
          </w:tcPr>
          <w:p w:rsidR="00F171AA" w:rsidRPr="00807288" w:rsidRDefault="00F171AA" w:rsidP="00106485">
            <w:pPr>
              <w:jc w:val="both"/>
            </w:pPr>
            <w:r w:rsidRPr="00807288">
              <w:t xml:space="preserve">Инсталирана минимум </w:t>
            </w:r>
            <w:r w:rsidRPr="00807288">
              <w:rPr>
                <w:lang w:val="en-US"/>
              </w:rPr>
              <w:t xml:space="preserve">256GB DDR4 </w:t>
            </w:r>
            <w:r w:rsidRPr="00807288">
              <w:t xml:space="preserve">2666/2400 </w:t>
            </w:r>
            <w:r w:rsidRPr="00807288">
              <w:rPr>
                <w:lang w:val="en-US"/>
              </w:rPr>
              <w:t xml:space="preserve">MHz </w:t>
            </w:r>
            <w:r w:rsidRPr="00807288">
              <w:t xml:space="preserve">честота, </w:t>
            </w:r>
            <w:r w:rsidRPr="00807288">
              <w:rPr>
                <w:lang w:val="en-US"/>
              </w:rPr>
              <w:t xml:space="preserve">ECC, </w:t>
            </w:r>
            <w:r w:rsidRPr="00807288">
              <w:t xml:space="preserve">поддръжка на разширение до минимум 1.5 ТB, поддръжка на </w:t>
            </w:r>
            <w:r w:rsidRPr="00807288">
              <w:rPr>
                <w:lang w:val="en-US"/>
              </w:rPr>
              <w:t>NVDIMM</w:t>
            </w:r>
          </w:p>
        </w:tc>
      </w:tr>
      <w:tr w:rsidR="00F171AA" w:rsidRPr="00807288" w:rsidTr="00BC0D89">
        <w:trPr>
          <w:trHeight w:val="840"/>
        </w:trPr>
        <w:tc>
          <w:tcPr>
            <w:tcW w:w="4613" w:type="dxa"/>
            <w:tcBorders>
              <w:top w:val="single" w:sz="4" w:space="0" w:color="auto"/>
              <w:left w:val="single" w:sz="4" w:space="0" w:color="auto"/>
              <w:bottom w:val="single" w:sz="4" w:space="0" w:color="auto"/>
              <w:right w:val="single" w:sz="4" w:space="0" w:color="auto"/>
            </w:tcBorders>
            <w:shd w:val="clear" w:color="auto" w:fill="FFFFFF"/>
          </w:tcPr>
          <w:p w:rsidR="00F171AA" w:rsidRPr="00807288" w:rsidRDefault="00F171AA" w:rsidP="00106485">
            <w:pPr>
              <w:jc w:val="both"/>
            </w:pPr>
            <w:r w:rsidRPr="00807288">
              <w:t>Мрежа</w:t>
            </w:r>
          </w:p>
        </w:tc>
        <w:tc>
          <w:tcPr>
            <w:tcW w:w="5178" w:type="dxa"/>
            <w:tcBorders>
              <w:top w:val="single" w:sz="4" w:space="0" w:color="auto"/>
              <w:left w:val="single" w:sz="4" w:space="0" w:color="auto"/>
              <w:bottom w:val="single" w:sz="4" w:space="0" w:color="auto"/>
              <w:right w:val="single" w:sz="4" w:space="0" w:color="auto"/>
            </w:tcBorders>
            <w:shd w:val="clear" w:color="auto" w:fill="FFFFFF"/>
          </w:tcPr>
          <w:p w:rsidR="00F171AA" w:rsidRPr="00807288" w:rsidRDefault="00F171AA" w:rsidP="00106485">
            <w:pPr>
              <w:jc w:val="both"/>
            </w:pPr>
            <w:r w:rsidRPr="00807288">
              <w:t xml:space="preserve">Минимум 4 броя портове </w:t>
            </w:r>
            <w:r w:rsidRPr="00807288">
              <w:rPr>
                <w:lang w:val="en-US"/>
              </w:rPr>
              <w:t xml:space="preserve">RJ-45, </w:t>
            </w:r>
            <w:r w:rsidRPr="00807288">
              <w:t xml:space="preserve">минимум </w:t>
            </w:r>
            <w:r w:rsidRPr="00807288">
              <w:rPr>
                <w:lang w:val="en-US"/>
              </w:rPr>
              <w:t xml:space="preserve">1Gbps </w:t>
            </w:r>
            <w:r w:rsidRPr="00807288">
              <w:t xml:space="preserve">и минимум 4 броя портове 10 </w:t>
            </w:r>
            <w:r w:rsidRPr="00807288">
              <w:rPr>
                <w:lang w:val="en-US"/>
              </w:rPr>
              <w:t>Gbps SFP+;</w:t>
            </w:r>
          </w:p>
        </w:tc>
      </w:tr>
      <w:tr w:rsidR="00F171AA" w:rsidRPr="00807288" w:rsidTr="00BC0D89">
        <w:trPr>
          <w:trHeight w:val="835"/>
        </w:trPr>
        <w:tc>
          <w:tcPr>
            <w:tcW w:w="4613" w:type="dxa"/>
            <w:tcBorders>
              <w:top w:val="single" w:sz="4" w:space="0" w:color="auto"/>
              <w:left w:val="single" w:sz="4" w:space="0" w:color="auto"/>
              <w:bottom w:val="single" w:sz="4" w:space="0" w:color="auto"/>
              <w:right w:val="single" w:sz="4" w:space="0" w:color="auto"/>
            </w:tcBorders>
            <w:shd w:val="clear" w:color="auto" w:fill="FFFFFF"/>
          </w:tcPr>
          <w:p w:rsidR="00F171AA" w:rsidRPr="00807288" w:rsidRDefault="00F171AA" w:rsidP="00106485">
            <w:pPr>
              <w:jc w:val="both"/>
            </w:pPr>
            <w:r w:rsidRPr="00807288">
              <w:t>Контролер за твърди дискове</w:t>
            </w:r>
          </w:p>
        </w:tc>
        <w:tc>
          <w:tcPr>
            <w:tcW w:w="5178" w:type="dxa"/>
            <w:tcBorders>
              <w:top w:val="single" w:sz="4" w:space="0" w:color="auto"/>
              <w:left w:val="single" w:sz="4" w:space="0" w:color="auto"/>
              <w:bottom w:val="single" w:sz="4" w:space="0" w:color="auto"/>
              <w:right w:val="single" w:sz="4" w:space="0" w:color="auto"/>
            </w:tcBorders>
            <w:shd w:val="clear" w:color="auto" w:fill="FFFFFF"/>
          </w:tcPr>
          <w:p w:rsidR="00F171AA" w:rsidRPr="00807288" w:rsidRDefault="00F171AA" w:rsidP="00106485">
            <w:pPr>
              <w:jc w:val="both"/>
              <w:rPr>
                <w:lang w:val="en-US"/>
              </w:rPr>
            </w:pPr>
            <w:r w:rsidRPr="00807288">
              <w:t xml:space="preserve">Хардуерен контролер с поддръжка на </w:t>
            </w:r>
            <w:r w:rsidRPr="00807288">
              <w:rPr>
                <w:lang w:val="en-US"/>
              </w:rPr>
              <w:t xml:space="preserve">RAID </w:t>
            </w:r>
            <w:r w:rsidRPr="00807288">
              <w:t xml:space="preserve">нива 0,1,5,6,10,50, 60, с минимум </w:t>
            </w:r>
            <w:r w:rsidRPr="00807288">
              <w:rPr>
                <w:lang w:val="en-US"/>
              </w:rPr>
              <w:t xml:space="preserve">2GB </w:t>
            </w:r>
            <w:r w:rsidRPr="00807288">
              <w:t>кеш</w:t>
            </w:r>
            <w:r w:rsidRPr="00807288">
              <w:rPr>
                <w:lang w:val="bg-BG"/>
              </w:rPr>
              <w:t xml:space="preserve"> и скорост на предаване 12 </w:t>
            </w:r>
            <w:r w:rsidRPr="00807288">
              <w:rPr>
                <w:lang w:val="en-US"/>
              </w:rPr>
              <w:t>Gb/s</w:t>
            </w:r>
          </w:p>
        </w:tc>
      </w:tr>
      <w:tr w:rsidR="00F171AA" w:rsidRPr="00807288" w:rsidTr="00BC0D89">
        <w:trPr>
          <w:trHeight w:val="1114"/>
        </w:trPr>
        <w:tc>
          <w:tcPr>
            <w:tcW w:w="4613" w:type="dxa"/>
            <w:tcBorders>
              <w:top w:val="single" w:sz="4" w:space="0" w:color="auto"/>
              <w:left w:val="single" w:sz="4" w:space="0" w:color="auto"/>
              <w:bottom w:val="single" w:sz="4" w:space="0" w:color="auto"/>
              <w:right w:val="single" w:sz="4" w:space="0" w:color="auto"/>
            </w:tcBorders>
            <w:shd w:val="clear" w:color="auto" w:fill="FFFFFF"/>
          </w:tcPr>
          <w:p w:rsidR="00F171AA" w:rsidRPr="00807288" w:rsidRDefault="00F171AA" w:rsidP="00106485">
            <w:pPr>
              <w:jc w:val="both"/>
            </w:pPr>
            <w:r w:rsidRPr="00807288">
              <w:t>Твърди дискове</w:t>
            </w:r>
          </w:p>
        </w:tc>
        <w:tc>
          <w:tcPr>
            <w:tcW w:w="5178" w:type="dxa"/>
            <w:tcBorders>
              <w:top w:val="single" w:sz="4" w:space="0" w:color="auto"/>
              <w:left w:val="single" w:sz="4" w:space="0" w:color="auto"/>
              <w:bottom w:val="single" w:sz="4" w:space="0" w:color="auto"/>
              <w:right w:val="single" w:sz="4" w:space="0" w:color="auto"/>
            </w:tcBorders>
            <w:shd w:val="clear" w:color="auto" w:fill="FFFFFF"/>
          </w:tcPr>
          <w:p w:rsidR="00F171AA" w:rsidRPr="00807288" w:rsidRDefault="00F171AA" w:rsidP="00106485">
            <w:pPr>
              <w:jc w:val="both"/>
            </w:pPr>
            <w:r w:rsidRPr="00807288">
              <w:t xml:space="preserve">Инсталирани 2 броя твърди дискове с обем минимум </w:t>
            </w:r>
            <w:r w:rsidRPr="00807288">
              <w:rPr>
                <w:lang w:val="en-US"/>
              </w:rPr>
              <w:t xml:space="preserve">960 GB </w:t>
            </w:r>
            <w:r w:rsidRPr="00807288">
              <w:t xml:space="preserve">тип </w:t>
            </w:r>
            <w:r w:rsidRPr="00807288">
              <w:rPr>
                <w:lang w:val="en-US"/>
              </w:rPr>
              <w:t xml:space="preserve">SAS 12Gbps, </w:t>
            </w:r>
            <w:r w:rsidRPr="00807288">
              <w:t xml:space="preserve">поддръжка на монтаж на минимум </w:t>
            </w:r>
            <w:r w:rsidRPr="00807288">
              <w:rPr>
                <w:lang w:val="en-US"/>
              </w:rPr>
              <w:t xml:space="preserve">8 </w:t>
            </w:r>
            <w:r w:rsidRPr="00807288">
              <w:t>броя дискове</w:t>
            </w:r>
          </w:p>
        </w:tc>
      </w:tr>
      <w:tr w:rsidR="00F171AA" w:rsidRPr="00807288" w:rsidTr="00BC0D89">
        <w:trPr>
          <w:trHeight w:val="288"/>
        </w:trPr>
        <w:tc>
          <w:tcPr>
            <w:tcW w:w="4613" w:type="dxa"/>
            <w:tcBorders>
              <w:top w:val="single" w:sz="4" w:space="0" w:color="auto"/>
              <w:left w:val="single" w:sz="4" w:space="0" w:color="auto"/>
              <w:bottom w:val="single" w:sz="4" w:space="0" w:color="auto"/>
              <w:right w:val="single" w:sz="4" w:space="0" w:color="auto"/>
            </w:tcBorders>
            <w:shd w:val="clear" w:color="auto" w:fill="FFFFFF"/>
          </w:tcPr>
          <w:p w:rsidR="00F171AA" w:rsidRPr="00807288" w:rsidRDefault="00F171AA" w:rsidP="00106485">
            <w:pPr>
              <w:jc w:val="both"/>
            </w:pPr>
            <w:r w:rsidRPr="00807288">
              <w:t>Слотове за разширение</w:t>
            </w:r>
          </w:p>
        </w:tc>
        <w:tc>
          <w:tcPr>
            <w:tcW w:w="5178" w:type="dxa"/>
            <w:tcBorders>
              <w:top w:val="single" w:sz="4" w:space="0" w:color="auto"/>
              <w:left w:val="single" w:sz="4" w:space="0" w:color="auto"/>
              <w:bottom w:val="single" w:sz="4" w:space="0" w:color="auto"/>
              <w:right w:val="single" w:sz="4" w:space="0" w:color="auto"/>
            </w:tcBorders>
            <w:shd w:val="clear" w:color="auto" w:fill="FFFFFF"/>
          </w:tcPr>
          <w:p w:rsidR="00F171AA" w:rsidRPr="00807288" w:rsidRDefault="00F171AA" w:rsidP="00106485">
            <w:pPr>
              <w:jc w:val="both"/>
            </w:pPr>
            <w:r w:rsidRPr="00807288">
              <w:t xml:space="preserve">Минимум 3 броя </w:t>
            </w:r>
            <w:r w:rsidRPr="00807288">
              <w:rPr>
                <w:lang w:val="en-US"/>
              </w:rPr>
              <w:t xml:space="preserve">PCIe </w:t>
            </w:r>
            <w:r w:rsidRPr="00807288">
              <w:t>3.0</w:t>
            </w:r>
          </w:p>
        </w:tc>
      </w:tr>
      <w:tr w:rsidR="00F171AA" w:rsidRPr="00807288" w:rsidTr="00BC0D89">
        <w:trPr>
          <w:trHeight w:val="2770"/>
        </w:trPr>
        <w:tc>
          <w:tcPr>
            <w:tcW w:w="4613" w:type="dxa"/>
            <w:tcBorders>
              <w:top w:val="single" w:sz="4" w:space="0" w:color="auto"/>
              <w:left w:val="single" w:sz="4" w:space="0" w:color="auto"/>
              <w:bottom w:val="single" w:sz="4" w:space="0" w:color="auto"/>
              <w:right w:val="single" w:sz="4" w:space="0" w:color="auto"/>
            </w:tcBorders>
            <w:shd w:val="clear" w:color="auto" w:fill="FFFFFF"/>
          </w:tcPr>
          <w:p w:rsidR="00F171AA" w:rsidRPr="00807288" w:rsidRDefault="00F171AA" w:rsidP="00106485">
            <w:pPr>
              <w:jc w:val="both"/>
            </w:pPr>
            <w:r w:rsidRPr="00807288">
              <w:t>Управление</w:t>
            </w:r>
          </w:p>
        </w:tc>
        <w:tc>
          <w:tcPr>
            <w:tcW w:w="5178" w:type="dxa"/>
            <w:tcBorders>
              <w:top w:val="single" w:sz="4" w:space="0" w:color="auto"/>
              <w:left w:val="single" w:sz="4" w:space="0" w:color="auto"/>
              <w:bottom w:val="single" w:sz="4" w:space="0" w:color="auto"/>
              <w:right w:val="single" w:sz="4" w:space="0" w:color="auto"/>
            </w:tcBorders>
            <w:shd w:val="clear" w:color="auto" w:fill="FFFFFF"/>
          </w:tcPr>
          <w:p w:rsidR="00F171AA" w:rsidRPr="00807288" w:rsidRDefault="00F171AA" w:rsidP="00106485">
            <w:pPr>
              <w:jc w:val="both"/>
            </w:pPr>
            <w:r w:rsidRPr="00807288">
              <w:t xml:space="preserve">Наличие на модул за управление с отделен </w:t>
            </w:r>
            <w:r w:rsidRPr="00807288">
              <w:rPr>
                <w:lang w:val="en-US"/>
              </w:rPr>
              <w:t xml:space="preserve">RJ-45 </w:t>
            </w:r>
            <w:r w:rsidRPr="00807288">
              <w:t xml:space="preserve">порт </w:t>
            </w:r>
            <w:r w:rsidRPr="00807288">
              <w:rPr>
                <w:lang w:val="en-US"/>
              </w:rPr>
              <w:t xml:space="preserve">1Gbps, </w:t>
            </w:r>
            <w:r w:rsidRPr="00807288">
              <w:t xml:space="preserve">поддръжка на мониторинг на ефективността </w:t>
            </w:r>
            <w:r w:rsidRPr="00807288">
              <w:rPr>
                <w:lang w:val="en-US"/>
              </w:rPr>
              <w:t xml:space="preserve">(performance monitoring), </w:t>
            </w:r>
            <w:r w:rsidRPr="00807288">
              <w:t xml:space="preserve">автоматични ъпдейти и планирани ъпдейти; възможност за инсталиране на минимум </w:t>
            </w:r>
            <w:r w:rsidRPr="00807288">
              <w:rPr>
                <w:lang w:val="en-US"/>
              </w:rPr>
              <w:t xml:space="preserve">16GB </w:t>
            </w:r>
            <w:r w:rsidRPr="00807288">
              <w:t>флаш медия в модула за управление за оптимизиране на операциите по конфигуриране и управление на сървърите</w:t>
            </w:r>
          </w:p>
        </w:tc>
      </w:tr>
      <w:tr w:rsidR="00F171AA" w:rsidRPr="00807288" w:rsidTr="00BC0D89">
        <w:trPr>
          <w:trHeight w:val="562"/>
        </w:trPr>
        <w:tc>
          <w:tcPr>
            <w:tcW w:w="4613" w:type="dxa"/>
            <w:tcBorders>
              <w:top w:val="single" w:sz="4" w:space="0" w:color="auto"/>
              <w:left w:val="single" w:sz="4" w:space="0" w:color="auto"/>
              <w:bottom w:val="single" w:sz="4" w:space="0" w:color="auto"/>
              <w:right w:val="single" w:sz="4" w:space="0" w:color="auto"/>
            </w:tcBorders>
            <w:shd w:val="clear" w:color="auto" w:fill="FFFFFF"/>
          </w:tcPr>
          <w:p w:rsidR="00F171AA" w:rsidRPr="00807288" w:rsidRDefault="00F171AA" w:rsidP="00106485">
            <w:pPr>
              <w:jc w:val="both"/>
            </w:pPr>
            <w:r w:rsidRPr="00807288">
              <w:t>Захранване</w:t>
            </w:r>
          </w:p>
        </w:tc>
        <w:tc>
          <w:tcPr>
            <w:tcW w:w="5178" w:type="dxa"/>
            <w:tcBorders>
              <w:top w:val="single" w:sz="4" w:space="0" w:color="auto"/>
              <w:left w:val="single" w:sz="4" w:space="0" w:color="auto"/>
              <w:bottom w:val="single" w:sz="4" w:space="0" w:color="auto"/>
              <w:right w:val="single" w:sz="4" w:space="0" w:color="auto"/>
            </w:tcBorders>
            <w:shd w:val="clear" w:color="auto" w:fill="FFFFFF"/>
          </w:tcPr>
          <w:p w:rsidR="00F171AA" w:rsidRPr="00807288" w:rsidRDefault="00F171AA" w:rsidP="00106485">
            <w:pPr>
              <w:jc w:val="both"/>
            </w:pPr>
            <w:r w:rsidRPr="00807288">
              <w:t xml:space="preserve">Резервирано захранване 1+1, с мощност минимум </w:t>
            </w:r>
            <w:r w:rsidRPr="00807288">
              <w:rPr>
                <w:lang w:val="en-US"/>
              </w:rPr>
              <w:t xml:space="preserve">1100W </w:t>
            </w:r>
            <w:r w:rsidRPr="00807288">
              <w:t>всяко</w:t>
            </w:r>
          </w:p>
        </w:tc>
      </w:tr>
      <w:tr w:rsidR="00F171AA" w:rsidRPr="00807288" w:rsidTr="00BC0D89">
        <w:trPr>
          <w:trHeight w:val="840"/>
        </w:trPr>
        <w:tc>
          <w:tcPr>
            <w:tcW w:w="4613" w:type="dxa"/>
            <w:tcBorders>
              <w:top w:val="single" w:sz="4" w:space="0" w:color="auto"/>
              <w:left w:val="single" w:sz="4" w:space="0" w:color="auto"/>
              <w:bottom w:val="single" w:sz="4" w:space="0" w:color="auto"/>
              <w:right w:val="single" w:sz="4" w:space="0" w:color="auto"/>
            </w:tcBorders>
            <w:shd w:val="clear" w:color="auto" w:fill="FFFFFF"/>
          </w:tcPr>
          <w:p w:rsidR="00F171AA" w:rsidRPr="00807288" w:rsidRDefault="00F171AA" w:rsidP="00106485">
            <w:pPr>
              <w:jc w:val="both"/>
            </w:pPr>
            <w:r w:rsidRPr="00807288">
              <w:t>Поддържани операционни системи</w:t>
            </w:r>
          </w:p>
        </w:tc>
        <w:tc>
          <w:tcPr>
            <w:tcW w:w="5178" w:type="dxa"/>
            <w:tcBorders>
              <w:top w:val="single" w:sz="4" w:space="0" w:color="auto"/>
              <w:left w:val="single" w:sz="4" w:space="0" w:color="auto"/>
              <w:bottom w:val="single" w:sz="4" w:space="0" w:color="auto"/>
              <w:right w:val="single" w:sz="4" w:space="0" w:color="auto"/>
            </w:tcBorders>
            <w:shd w:val="clear" w:color="auto" w:fill="FFFFFF"/>
          </w:tcPr>
          <w:p w:rsidR="00F171AA" w:rsidRPr="00807288" w:rsidRDefault="00F171AA" w:rsidP="00106485">
            <w:pPr>
              <w:jc w:val="both"/>
            </w:pPr>
            <w:r w:rsidRPr="00807288">
              <w:rPr>
                <w:lang w:val="en-US"/>
              </w:rPr>
              <w:t>Windows Server 2016, Novell SUSE Linux Enterprise Server, Red Hat Enterprise Linux</w:t>
            </w:r>
          </w:p>
        </w:tc>
      </w:tr>
      <w:tr w:rsidR="00F171AA" w:rsidRPr="00807288" w:rsidTr="00BC0D89">
        <w:trPr>
          <w:trHeight w:val="1666"/>
        </w:trPr>
        <w:tc>
          <w:tcPr>
            <w:tcW w:w="4613" w:type="dxa"/>
            <w:tcBorders>
              <w:top w:val="single" w:sz="4" w:space="0" w:color="auto"/>
              <w:left w:val="single" w:sz="4" w:space="0" w:color="auto"/>
              <w:bottom w:val="single" w:sz="4" w:space="0" w:color="auto"/>
              <w:right w:val="single" w:sz="4" w:space="0" w:color="auto"/>
            </w:tcBorders>
            <w:shd w:val="clear" w:color="auto" w:fill="FFFFFF"/>
          </w:tcPr>
          <w:p w:rsidR="00F171AA" w:rsidRPr="00807288" w:rsidRDefault="00F171AA" w:rsidP="00106485">
            <w:pPr>
              <w:jc w:val="both"/>
            </w:pPr>
            <w:r w:rsidRPr="00807288">
              <w:lastRenderedPageBreak/>
              <w:t>Софтуер</w:t>
            </w:r>
          </w:p>
        </w:tc>
        <w:tc>
          <w:tcPr>
            <w:tcW w:w="5178" w:type="dxa"/>
            <w:tcBorders>
              <w:top w:val="single" w:sz="4" w:space="0" w:color="auto"/>
              <w:left w:val="single" w:sz="4" w:space="0" w:color="auto"/>
              <w:bottom w:val="single" w:sz="4" w:space="0" w:color="auto"/>
              <w:right w:val="single" w:sz="4" w:space="0" w:color="auto"/>
            </w:tcBorders>
            <w:shd w:val="clear" w:color="auto" w:fill="FFFFFF"/>
          </w:tcPr>
          <w:p w:rsidR="00F171AA" w:rsidRPr="00807288" w:rsidRDefault="00F171AA" w:rsidP="00106485">
            <w:pPr>
              <w:jc w:val="both"/>
            </w:pPr>
            <w:r w:rsidRPr="00807288">
              <w:t xml:space="preserve">Включени лицензи за операционна система </w:t>
            </w:r>
            <w:r w:rsidRPr="00807288">
              <w:rPr>
                <w:lang w:val="en-US"/>
              </w:rPr>
              <w:t xml:space="preserve">Microsoft Windows Server 2016,Standard, 16CORE </w:t>
            </w:r>
            <w:r w:rsidRPr="00807288">
              <w:t>или еквивалент</w:t>
            </w:r>
          </w:p>
        </w:tc>
      </w:tr>
      <w:tr w:rsidR="00F171AA" w:rsidRPr="00807288" w:rsidTr="00BC0D89">
        <w:trPr>
          <w:trHeight w:val="1123"/>
        </w:trPr>
        <w:tc>
          <w:tcPr>
            <w:tcW w:w="4613" w:type="dxa"/>
            <w:tcBorders>
              <w:top w:val="single" w:sz="4" w:space="0" w:color="auto"/>
              <w:left w:val="single" w:sz="4" w:space="0" w:color="auto"/>
              <w:bottom w:val="single" w:sz="4" w:space="0" w:color="auto"/>
              <w:right w:val="single" w:sz="4" w:space="0" w:color="auto"/>
            </w:tcBorders>
            <w:shd w:val="clear" w:color="auto" w:fill="FFFFFF"/>
          </w:tcPr>
          <w:p w:rsidR="00F171AA" w:rsidRPr="00807288" w:rsidRDefault="00F171AA" w:rsidP="00106485">
            <w:pPr>
              <w:jc w:val="both"/>
            </w:pPr>
            <w:r w:rsidRPr="00807288">
              <w:t>Аксесоари</w:t>
            </w:r>
          </w:p>
        </w:tc>
        <w:tc>
          <w:tcPr>
            <w:tcW w:w="5178" w:type="dxa"/>
            <w:tcBorders>
              <w:top w:val="single" w:sz="4" w:space="0" w:color="auto"/>
              <w:left w:val="single" w:sz="4" w:space="0" w:color="auto"/>
              <w:bottom w:val="single" w:sz="4" w:space="0" w:color="auto"/>
              <w:right w:val="single" w:sz="4" w:space="0" w:color="auto"/>
            </w:tcBorders>
            <w:shd w:val="clear" w:color="auto" w:fill="FFFFFF"/>
          </w:tcPr>
          <w:p w:rsidR="00F171AA" w:rsidRPr="00807288" w:rsidRDefault="00F171AA" w:rsidP="00106485">
            <w:pPr>
              <w:jc w:val="both"/>
            </w:pPr>
            <w:r w:rsidRPr="00807288">
              <w:t>Включени в комплектацията релси за монтаж, захранващи кабели и мрежови кабели за връзка с предложения дисков масив</w:t>
            </w:r>
          </w:p>
        </w:tc>
      </w:tr>
      <w:tr w:rsidR="00F171AA" w:rsidRPr="00807288" w:rsidTr="00BC0D89">
        <w:trPr>
          <w:trHeight w:val="850"/>
        </w:trPr>
        <w:tc>
          <w:tcPr>
            <w:tcW w:w="4613" w:type="dxa"/>
            <w:tcBorders>
              <w:top w:val="single" w:sz="4" w:space="0" w:color="auto"/>
              <w:left w:val="single" w:sz="4" w:space="0" w:color="auto"/>
              <w:bottom w:val="single" w:sz="4" w:space="0" w:color="auto"/>
              <w:right w:val="single" w:sz="4" w:space="0" w:color="auto"/>
            </w:tcBorders>
            <w:shd w:val="clear" w:color="auto" w:fill="FFFFFF"/>
          </w:tcPr>
          <w:p w:rsidR="00F171AA" w:rsidRPr="00807288" w:rsidRDefault="00F171AA" w:rsidP="00106485">
            <w:pPr>
              <w:jc w:val="both"/>
            </w:pPr>
            <w:r w:rsidRPr="00807288">
              <w:t>Гаранция</w:t>
            </w:r>
          </w:p>
        </w:tc>
        <w:tc>
          <w:tcPr>
            <w:tcW w:w="5178" w:type="dxa"/>
            <w:tcBorders>
              <w:top w:val="single" w:sz="4" w:space="0" w:color="auto"/>
              <w:left w:val="single" w:sz="4" w:space="0" w:color="auto"/>
              <w:bottom w:val="single" w:sz="4" w:space="0" w:color="auto"/>
              <w:right w:val="single" w:sz="4" w:space="0" w:color="auto"/>
            </w:tcBorders>
            <w:shd w:val="clear" w:color="auto" w:fill="FFFFFF"/>
          </w:tcPr>
          <w:p w:rsidR="00F171AA" w:rsidRPr="00807288" w:rsidRDefault="00F171AA" w:rsidP="00106485">
            <w:pPr>
              <w:jc w:val="both"/>
            </w:pPr>
            <w:r w:rsidRPr="00807288">
              <w:t>Минимум 3 години в режим 24х7, с време на реакция следващ работен ден, от производителя</w:t>
            </w:r>
          </w:p>
        </w:tc>
      </w:tr>
    </w:tbl>
    <w:p w:rsidR="00F171AA" w:rsidRDefault="00F171AA" w:rsidP="00F171AA">
      <w:pPr>
        <w:tabs>
          <w:tab w:val="left" w:leader="underscore" w:pos="4441"/>
        </w:tabs>
        <w:jc w:val="both"/>
      </w:pPr>
    </w:p>
    <w:p w:rsidR="00F171AA" w:rsidRPr="00764623" w:rsidRDefault="00F171AA" w:rsidP="00F171AA">
      <w:pPr>
        <w:pStyle w:val="Style6"/>
        <w:widowControl/>
        <w:tabs>
          <w:tab w:val="left" w:pos="713"/>
        </w:tabs>
        <w:spacing w:line="360" w:lineRule="auto"/>
        <w:ind w:firstLine="567"/>
        <w:jc w:val="both"/>
        <w:rPr>
          <w:rStyle w:val="FontStyle14"/>
        </w:rPr>
      </w:pPr>
      <w:r w:rsidRPr="00764623">
        <w:rPr>
          <w:rStyle w:val="FontStyle14"/>
        </w:rPr>
        <w:t xml:space="preserve">Изпълнителят следва да извърши услуги за редизайн и миграция на Microsoft Active Directory и Microsoft Exchange в ИТ инфраструктурата на Комисия за защита на личните данни. </w:t>
      </w:r>
    </w:p>
    <w:p w:rsidR="00F171AA" w:rsidRPr="00764623" w:rsidRDefault="00F171AA" w:rsidP="00F171AA">
      <w:pPr>
        <w:pStyle w:val="Style8"/>
        <w:spacing w:before="0" w:after="0" w:line="360" w:lineRule="auto"/>
        <w:ind w:left="0" w:firstLine="567"/>
        <w:jc w:val="both"/>
        <w:rPr>
          <w:rStyle w:val="FontStyle12"/>
          <w:sz w:val="24"/>
          <w:szCs w:val="24"/>
        </w:rPr>
      </w:pPr>
      <w:r w:rsidRPr="00764623">
        <w:rPr>
          <w:rStyle w:val="FontStyle12"/>
          <w:sz w:val="24"/>
          <w:szCs w:val="24"/>
        </w:rPr>
        <w:t>Технически изисквания към изпълнение на поръчката</w:t>
      </w:r>
    </w:p>
    <w:p w:rsidR="00F171AA" w:rsidRPr="00764623" w:rsidRDefault="00F171AA" w:rsidP="00F171AA">
      <w:pPr>
        <w:pStyle w:val="Style6"/>
        <w:widowControl/>
        <w:tabs>
          <w:tab w:val="left" w:pos="706"/>
          <w:tab w:val="left" w:pos="7826"/>
        </w:tabs>
        <w:spacing w:line="360" w:lineRule="auto"/>
        <w:ind w:firstLine="567"/>
        <w:jc w:val="both"/>
        <w:rPr>
          <w:rStyle w:val="FontStyle14"/>
        </w:rPr>
      </w:pPr>
      <w:r w:rsidRPr="00764623">
        <w:rPr>
          <w:rStyle w:val="FontStyle14"/>
        </w:rPr>
        <w:t>В обхвата на услугите е необходимо да се извърши:</w:t>
      </w:r>
    </w:p>
    <w:p w:rsidR="00F171AA" w:rsidRPr="00764623" w:rsidRDefault="00F171AA" w:rsidP="00F171AA">
      <w:pPr>
        <w:pStyle w:val="Style6"/>
        <w:widowControl/>
        <w:tabs>
          <w:tab w:val="left" w:pos="706"/>
          <w:tab w:val="left" w:pos="7826"/>
        </w:tabs>
        <w:spacing w:line="360" w:lineRule="auto"/>
        <w:ind w:firstLine="567"/>
        <w:jc w:val="both"/>
        <w:rPr>
          <w:rStyle w:val="FontStyle14"/>
          <w:b/>
          <w:u w:val="single"/>
          <w:lang w:val="bg-BG"/>
        </w:rPr>
      </w:pPr>
      <w:r w:rsidRPr="00764623">
        <w:rPr>
          <w:rStyle w:val="FontStyle14"/>
          <w:b/>
          <w:u w:val="single"/>
        </w:rPr>
        <w:t>Детайлен анализ и изготвяне на доклад</w:t>
      </w:r>
    </w:p>
    <w:p w:rsidR="00F171AA" w:rsidRPr="00764623" w:rsidRDefault="00F171AA" w:rsidP="00F171AA">
      <w:pPr>
        <w:pStyle w:val="Style6"/>
        <w:widowControl/>
        <w:numPr>
          <w:ilvl w:val="0"/>
          <w:numId w:val="49"/>
        </w:numPr>
        <w:tabs>
          <w:tab w:val="left" w:pos="706"/>
          <w:tab w:val="left" w:pos="7826"/>
        </w:tabs>
        <w:spacing w:line="360" w:lineRule="auto"/>
        <w:ind w:left="0" w:firstLine="567"/>
        <w:jc w:val="both"/>
        <w:rPr>
          <w:rStyle w:val="FontStyle14"/>
        </w:rPr>
      </w:pPr>
      <w:r w:rsidRPr="00764623">
        <w:rPr>
          <w:rStyle w:val="FontStyle14"/>
        </w:rPr>
        <w:t xml:space="preserve">Извършване на детайлен анализ на изградената </w:t>
      </w:r>
      <w:r w:rsidRPr="00764623">
        <w:rPr>
          <w:rStyle w:val="FontStyle14"/>
          <w:lang w:val="en-US"/>
        </w:rPr>
        <w:t xml:space="preserve">AD </w:t>
      </w:r>
      <w:r w:rsidRPr="00764623">
        <w:rPr>
          <w:rStyle w:val="FontStyle14"/>
        </w:rPr>
        <w:t xml:space="preserve">и </w:t>
      </w:r>
      <w:r w:rsidRPr="00764623">
        <w:rPr>
          <w:rStyle w:val="FontStyle14"/>
          <w:lang w:val="en-US"/>
        </w:rPr>
        <w:t xml:space="preserve">Microsoft Exchange Server </w:t>
      </w:r>
      <w:r w:rsidRPr="00764623">
        <w:rPr>
          <w:rStyle w:val="FontStyle14"/>
        </w:rPr>
        <w:t>инфраструктура в средата на Комисия за защита на личните данни</w:t>
      </w:r>
    </w:p>
    <w:p w:rsidR="00F171AA" w:rsidRPr="00764623" w:rsidRDefault="00F171AA" w:rsidP="00F171AA">
      <w:pPr>
        <w:pStyle w:val="Style6"/>
        <w:widowControl/>
        <w:numPr>
          <w:ilvl w:val="0"/>
          <w:numId w:val="49"/>
        </w:numPr>
        <w:tabs>
          <w:tab w:val="left" w:pos="706"/>
          <w:tab w:val="left" w:pos="7826"/>
        </w:tabs>
        <w:spacing w:line="360" w:lineRule="auto"/>
        <w:ind w:left="0" w:firstLine="567"/>
        <w:jc w:val="both"/>
        <w:rPr>
          <w:rStyle w:val="FontStyle14"/>
        </w:rPr>
      </w:pPr>
      <w:r w:rsidRPr="00764623">
        <w:rPr>
          <w:rStyle w:val="FontStyle14"/>
        </w:rPr>
        <w:t xml:space="preserve">Изготвяне на детайлен доклад за извършване на миграция на </w:t>
      </w:r>
      <w:r w:rsidRPr="00764623">
        <w:rPr>
          <w:rStyle w:val="FontStyle14"/>
          <w:lang w:val="en-US"/>
        </w:rPr>
        <w:t>Microsoft Active Directory</w:t>
      </w:r>
      <w:r w:rsidRPr="00764623">
        <w:rPr>
          <w:rStyle w:val="FontStyle14"/>
        </w:rPr>
        <w:t xml:space="preserve"> и </w:t>
      </w:r>
      <w:r w:rsidRPr="00764623">
        <w:rPr>
          <w:rStyle w:val="FontStyle14"/>
          <w:lang w:val="en-US"/>
        </w:rPr>
        <w:t>Microsoft Exchange Server</w:t>
      </w:r>
    </w:p>
    <w:p w:rsidR="00F171AA" w:rsidRPr="00764623" w:rsidRDefault="00F171AA" w:rsidP="00F171AA">
      <w:pPr>
        <w:pStyle w:val="Style6"/>
        <w:widowControl/>
        <w:numPr>
          <w:ilvl w:val="0"/>
          <w:numId w:val="49"/>
        </w:numPr>
        <w:tabs>
          <w:tab w:val="left" w:pos="706"/>
          <w:tab w:val="left" w:pos="7826"/>
        </w:tabs>
        <w:spacing w:line="360" w:lineRule="auto"/>
        <w:ind w:left="0" w:firstLine="567"/>
        <w:jc w:val="both"/>
        <w:rPr>
          <w:rStyle w:val="FontStyle14"/>
        </w:rPr>
      </w:pPr>
      <w:r w:rsidRPr="00764623">
        <w:rPr>
          <w:rStyle w:val="FontStyle14"/>
        </w:rPr>
        <w:t>Изготвяне на детайлен доклад/техническо задание за извършване на д</w:t>
      </w:r>
      <w:r w:rsidRPr="00764623">
        <w:t>изайн и имплементиране на решение за архивиране/възстановяване (</w:t>
      </w:r>
      <w:r w:rsidRPr="00764623">
        <w:rPr>
          <w:lang w:val="en-US"/>
        </w:rPr>
        <w:t>Backup/Restore)</w:t>
      </w:r>
      <w:r w:rsidRPr="00764623">
        <w:t xml:space="preserve"> на инфраструктурните услуги </w:t>
      </w:r>
      <w:r w:rsidRPr="00764623">
        <w:rPr>
          <w:rStyle w:val="FontStyle14"/>
        </w:rPr>
        <w:t xml:space="preserve">на </w:t>
      </w:r>
      <w:r w:rsidRPr="00764623">
        <w:rPr>
          <w:rStyle w:val="FontStyle14"/>
          <w:lang w:val="en-US"/>
        </w:rPr>
        <w:t>Microsoft Active Directory</w:t>
      </w:r>
      <w:r w:rsidRPr="00764623">
        <w:t xml:space="preserve"> и услугите за електронна поща</w:t>
      </w:r>
      <w:r w:rsidRPr="00764623">
        <w:rPr>
          <w:rStyle w:val="FontStyle14"/>
        </w:rPr>
        <w:t xml:space="preserve"> на </w:t>
      </w:r>
      <w:r w:rsidRPr="00764623">
        <w:rPr>
          <w:rStyle w:val="FontStyle14"/>
          <w:lang w:val="en-US"/>
        </w:rPr>
        <w:t>Microsoft Exchange Server</w:t>
      </w:r>
      <w:r w:rsidRPr="00764623">
        <w:rPr>
          <w:rStyle w:val="FontStyle14"/>
        </w:rPr>
        <w:t>.</w:t>
      </w:r>
    </w:p>
    <w:p w:rsidR="00F171AA" w:rsidRPr="00764623" w:rsidRDefault="00F171AA" w:rsidP="00F171AA">
      <w:pPr>
        <w:pStyle w:val="Style6"/>
        <w:widowControl/>
        <w:tabs>
          <w:tab w:val="left" w:pos="706"/>
          <w:tab w:val="left" w:pos="7826"/>
        </w:tabs>
        <w:spacing w:line="360" w:lineRule="auto"/>
        <w:ind w:firstLine="567"/>
        <w:jc w:val="both"/>
        <w:rPr>
          <w:rStyle w:val="FontStyle14"/>
          <w:b/>
          <w:u w:val="single"/>
          <w:lang w:val="en-US"/>
        </w:rPr>
      </w:pPr>
      <w:r w:rsidRPr="00764623">
        <w:rPr>
          <w:rStyle w:val="FontStyle14"/>
          <w:b/>
          <w:u w:val="single"/>
        </w:rPr>
        <w:t xml:space="preserve">Миграция на </w:t>
      </w:r>
      <w:r w:rsidRPr="00764623">
        <w:rPr>
          <w:rStyle w:val="FontStyle14"/>
          <w:b/>
          <w:u w:val="single"/>
          <w:lang w:val="en-US"/>
        </w:rPr>
        <w:t>Microsoft Active Directory</w:t>
      </w:r>
    </w:p>
    <w:p w:rsidR="00F171AA" w:rsidRPr="00764623" w:rsidRDefault="00F171AA" w:rsidP="00F171AA">
      <w:pPr>
        <w:pStyle w:val="Style6"/>
        <w:widowControl/>
        <w:numPr>
          <w:ilvl w:val="0"/>
          <w:numId w:val="49"/>
        </w:numPr>
        <w:tabs>
          <w:tab w:val="left" w:pos="706"/>
          <w:tab w:val="left" w:pos="7826"/>
        </w:tabs>
        <w:spacing w:line="360" w:lineRule="auto"/>
        <w:ind w:left="0" w:firstLine="567"/>
        <w:jc w:val="both"/>
        <w:rPr>
          <w:rStyle w:val="FontStyle14"/>
        </w:rPr>
      </w:pPr>
      <w:r w:rsidRPr="00764623">
        <w:rPr>
          <w:rStyle w:val="FontStyle14"/>
        </w:rPr>
        <w:t xml:space="preserve">Определяне на </w:t>
      </w:r>
      <w:r w:rsidRPr="00764623">
        <w:rPr>
          <w:rStyle w:val="FontStyle14"/>
          <w:lang w:val="en-US"/>
        </w:rPr>
        <w:t>FSMO</w:t>
      </w:r>
      <w:r w:rsidRPr="00764623">
        <w:rPr>
          <w:rStyle w:val="FontStyle14"/>
        </w:rPr>
        <w:t xml:space="preserve"> ролите в настоящата </w:t>
      </w:r>
      <w:r w:rsidRPr="00764623">
        <w:rPr>
          <w:rStyle w:val="FontStyle14"/>
          <w:lang w:val="en-US"/>
        </w:rPr>
        <w:t>AD</w:t>
      </w:r>
      <w:r w:rsidRPr="00764623">
        <w:rPr>
          <w:rStyle w:val="FontStyle14"/>
        </w:rPr>
        <w:t xml:space="preserve"> инфраструктура</w:t>
      </w:r>
    </w:p>
    <w:p w:rsidR="00F171AA" w:rsidRPr="00764623" w:rsidRDefault="00F171AA" w:rsidP="00F171AA">
      <w:pPr>
        <w:pStyle w:val="Style6"/>
        <w:widowControl/>
        <w:numPr>
          <w:ilvl w:val="0"/>
          <w:numId w:val="49"/>
        </w:numPr>
        <w:tabs>
          <w:tab w:val="left" w:pos="706"/>
          <w:tab w:val="left" w:pos="7826"/>
        </w:tabs>
        <w:spacing w:line="360" w:lineRule="auto"/>
        <w:ind w:left="0" w:firstLine="567"/>
        <w:jc w:val="both"/>
        <w:rPr>
          <w:rStyle w:val="FontStyle14"/>
        </w:rPr>
      </w:pPr>
      <w:r w:rsidRPr="00764623">
        <w:rPr>
          <w:rStyle w:val="FontStyle14"/>
        </w:rPr>
        <w:t xml:space="preserve">Определяне на </w:t>
      </w:r>
      <w:r w:rsidRPr="00764623">
        <w:rPr>
          <w:rStyle w:val="FontStyle14"/>
          <w:lang w:val="en-US"/>
        </w:rPr>
        <w:t>Domain Functional Level</w:t>
      </w:r>
      <w:r w:rsidRPr="00764623">
        <w:rPr>
          <w:rStyle w:val="FontStyle14"/>
        </w:rPr>
        <w:t xml:space="preserve"> и </w:t>
      </w:r>
      <w:r w:rsidRPr="00764623">
        <w:rPr>
          <w:rStyle w:val="FontStyle14"/>
          <w:lang w:val="en-US"/>
        </w:rPr>
        <w:t xml:space="preserve">Forest Functional Level </w:t>
      </w:r>
      <w:r w:rsidRPr="00764623">
        <w:rPr>
          <w:rStyle w:val="FontStyle14"/>
        </w:rPr>
        <w:t xml:space="preserve">в настоящата </w:t>
      </w:r>
      <w:r w:rsidRPr="00764623">
        <w:rPr>
          <w:rStyle w:val="FontStyle14"/>
          <w:lang w:val="en-US"/>
        </w:rPr>
        <w:t>AD</w:t>
      </w:r>
      <w:r w:rsidRPr="00764623">
        <w:rPr>
          <w:rStyle w:val="FontStyle14"/>
        </w:rPr>
        <w:t xml:space="preserve"> инфраструктура</w:t>
      </w:r>
    </w:p>
    <w:p w:rsidR="00F171AA" w:rsidRPr="00764623" w:rsidRDefault="00F171AA" w:rsidP="00F171AA">
      <w:pPr>
        <w:pStyle w:val="Style6"/>
        <w:widowControl/>
        <w:numPr>
          <w:ilvl w:val="0"/>
          <w:numId w:val="49"/>
        </w:numPr>
        <w:tabs>
          <w:tab w:val="left" w:pos="706"/>
          <w:tab w:val="left" w:pos="7826"/>
        </w:tabs>
        <w:spacing w:line="360" w:lineRule="auto"/>
        <w:ind w:left="0" w:firstLine="567"/>
        <w:jc w:val="both"/>
        <w:rPr>
          <w:rStyle w:val="FontStyle14"/>
        </w:rPr>
      </w:pPr>
      <w:r w:rsidRPr="00764623">
        <w:rPr>
          <w:rStyle w:val="FontStyle14"/>
        </w:rPr>
        <w:t xml:space="preserve">Извършване на виртуализация на сървъри и инсталация на операционни системи </w:t>
      </w:r>
      <w:r w:rsidRPr="00764623">
        <w:rPr>
          <w:rStyle w:val="FontStyle14"/>
          <w:lang w:val="en-US"/>
        </w:rPr>
        <w:t xml:space="preserve">Windows Server </w:t>
      </w:r>
      <w:r w:rsidRPr="00764623">
        <w:rPr>
          <w:rStyle w:val="FontStyle14"/>
        </w:rPr>
        <w:t>за нуждите на миграцията</w:t>
      </w:r>
    </w:p>
    <w:p w:rsidR="00F171AA" w:rsidRPr="00764623" w:rsidRDefault="00F171AA" w:rsidP="00F171AA">
      <w:pPr>
        <w:pStyle w:val="Style6"/>
        <w:widowControl/>
        <w:numPr>
          <w:ilvl w:val="0"/>
          <w:numId w:val="49"/>
        </w:numPr>
        <w:tabs>
          <w:tab w:val="left" w:pos="706"/>
          <w:tab w:val="left" w:pos="7826"/>
        </w:tabs>
        <w:spacing w:line="360" w:lineRule="auto"/>
        <w:ind w:left="0" w:firstLine="567"/>
        <w:jc w:val="both"/>
        <w:rPr>
          <w:rStyle w:val="FontStyle14"/>
        </w:rPr>
      </w:pPr>
      <w:r w:rsidRPr="00764623">
        <w:rPr>
          <w:rStyle w:val="FontStyle14"/>
        </w:rPr>
        <w:t xml:space="preserve">Разширяване на функционалната схема на </w:t>
      </w:r>
      <w:r w:rsidRPr="00764623">
        <w:rPr>
          <w:rStyle w:val="FontStyle14"/>
          <w:lang w:val="en-US"/>
        </w:rPr>
        <w:t>Microsoft Active Directory</w:t>
      </w:r>
      <w:r w:rsidRPr="00764623">
        <w:rPr>
          <w:rStyle w:val="FontStyle14"/>
        </w:rPr>
        <w:t xml:space="preserve"> посредством стандартни програмни средства на </w:t>
      </w:r>
      <w:r w:rsidRPr="00764623">
        <w:rPr>
          <w:rStyle w:val="FontStyle14"/>
          <w:lang w:val="en-US"/>
        </w:rPr>
        <w:t>Microsoft Windows Server</w:t>
      </w:r>
    </w:p>
    <w:p w:rsidR="00F171AA" w:rsidRPr="00764623" w:rsidRDefault="00F171AA" w:rsidP="00F171AA">
      <w:pPr>
        <w:pStyle w:val="Style6"/>
        <w:widowControl/>
        <w:numPr>
          <w:ilvl w:val="0"/>
          <w:numId w:val="49"/>
        </w:numPr>
        <w:tabs>
          <w:tab w:val="left" w:pos="706"/>
          <w:tab w:val="left" w:pos="7826"/>
        </w:tabs>
        <w:spacing w:line="360" w:lineRule="auto"/>
        <w:ind w:left="0" w:firstLine="567"/>
        <w:jc w:val="both"/>
        <w:rPr>
          <w:rStyle w:val="FontStyle14"/>
        </w:rPr>
      </w:pPr>
      <w:r w:rsidRPr="00764623">
        <w:rPr>
          <w:rStyle w:val="FontStyle14"/>
        </w:rPr>
        <w:t xml:space="preserve">Промотиране на новоинсталираните сървъри в </w:t>
      </w:r>
      <w:r w:rsidRPr="00764623">
        <w:rPr>
          <w:rStyle w:val="FontStyle14"/>
          <w:lang w:val="en-US"/>
        </w:rPr>
        <w:t xml:space="preserve">Microsoft Active Directory </w:t>
      </w:r>
      <w:r w:rsidRPr="00764623">
        <w:rPr>
          <w:rStyle w:val="FontStyle14"/>
        </w:rPr>
        <w:t>роля</w:t>
      </w:r>
    </w:p>
    <w:p w:rsidR="00F171AA" w:rsidRPr="00764623" w:rsidRDefault="00F171AA" w:rsidP="00F171AA">
      <w:pPr>
        <w:pStyle w:val="Style6"/>
        <w:widowControl/>
        <w:numPr>
          <w:ilvl w:val="0"/>
          <w:numId w:val="49"/>
        </w:numPr>
        <w:tabs>
          <w:tab w:val="left" w:pos="706"/>
          <w:tab w:val="left" w:pos="7826"/>
        </w:tabs>
        <w:spacing w:line="360" w:lineRule="auto"/>
        <w:ind w:left="0" w:firstLine="567"/>
        <w:jc w:val="both"/>
        <w:rPr>
          <w:rStyle w:val="FontStyle14"/>
        </w:rPr>
      </w:pPr>
      <w:r w:rsidRPr="00764623">
        <w:rPr>
          <w:rStyle w:val="FontStyle14"/>
        </w:rPr>
        <w:lastRenderedPageBreak/>
        <w:t xml:space="preserve">Извършване на репликация на обектите от </w:t>
      </w:r>
      <w:r w:rsidRPr="00764623">
        <w:rPr>
          <w:rStyle w:val="FontStyle14"/>
          <w:lang w:val="en-US"/>
        </w:rPr>
        <w:t xml:space="preserve">Microsoft Active Directory </w:t>
      </w:r>
      <w:r w:rsidRPr="00764623">
        <w:rPr>
          <w:rStyle w:val="FontStyle14"/>
        </w:rPr>
        <w:t>между съществуващата и новата инфраструктура</w:t>
      </w:r>
    </w:p>
    <w:p w:rsidR="00F171AA" w:rsidRPr="00764623" w:rsidRDefault="00F171AA" w:rsidP="00F171AA">
      <w:pPr>
        <w:pStyle w:val="Style6"/>
        <w:widowControl/>
        <w:numPr>
          <w:ilvl w:val="0"/>
          <w:numId w:val="49"/>
        </w:numPr>
        <w:tabs>
          <w:tab w:val="left" w:pos="706"/>
          <w:tab w:val="left" w:pos="7826"/>
        </w:tabs>
        <w:spacing w:line="360" w:lineRule="auto"/>
        <w:ind w:left="0" w:firstLine="567"/>
        <w:jc w:val="both"/>
        <w:rPr>
          <w:rStyle w:val="FontStyle14"/>
        </w:rPr>
      </w:pPr>
      <w:r w:rsidRPr="00764623">
        <w:rPr>
          <w:rStyle w:val="FontStyle14"/>
        </w:rPr>
        <w:t xml:space="preserve">Извършване на миграция за </w:t>
      </w:r>
      <w:r w:rsidRPr="00764623">
        <w:rPr>
          <w:rStyle w:val="FontStyle14"/>
          <w:lang w:val="en-US"/>
        </w:rPr>
        <w:t xml:space="preserve">FSMO </w:t>
      </w:r>
      <w:r w:rsidRPr="00764623">
        <w:rPr>
          <w:rStyle w:val="FontStyle14"/>
        </w:rPr>
        <w:t xml:space="preserve">ролите към новата </w:t>
      </w:r>
      <w:r w:rsidRPr="00764623">
        <w:rPr>
          <w:rStyle w:val="FontStyle14"/>
          <w:lang w:val="en-US"/>
        </w:rPr>
        <w:t xml:space="preserve">AD </w:t>
      </w:r>
      <w:r w:rsidRPr="00764623">
        <w:rPr>
          <w:rStyle w:val="FontStyle14"/>
        </w:rPr>
        <w:t>инфраструктура</w:t>
      </w:r>
    </w:p>
    <w:p w:rsidR="00F171AA" w:rsidRPr="00764623" w:rsidRDefault="00F171AA" w:rsidP="00F171AA">
      <w:pPr>
        <w:pStyle w:val="Style6"/>
        <w:widowControl/>
        <w:numPr>
          <w:ilvl w:val="0"/>
          <w:numId w:val="49"/>
        </w:numPr>
        <w:tabs>
          <w:tab w:val="left" w:pos="706"/>
          <w:tab w:val="left" w:pos="7826"/>
        </w:tabs>
        <w:spacing w:line="360" w:lineRule="auto"/>
        <w:ind w:left="0" w:firstLine="567"/>
        <w:jc w:val="both"/>
        <w:rPr>
          <w:rStyle w:val="FontStyle14"/>
        </w:rPr>
      </w:pPr>
      <w:r w:rsidRPr="00764623">
        <w:rPr>
          <w:rStyle w:val="FontStyle14"/>
        </w:rPr>
        <w:t xml:space="preserve">Прехвърляне на нужните роли върху новите домейн контролери или при необходимост на други сървъри, като се гарантира </w:t>
      </w:r>
      <w:r w:rsidRPr="00764623">
        <w:t>минимална необходимост от промяна на конфигурациите на останалата част от информационната инфраструктура</w:t>
      </w:r>
    </w:p>
    <w:p w:rsidR="00F171AA" w:rsidRPr="00764623" w:rsidRDefault="00F171AA" w:rsidP="00F171AA">
      <w:pPr>
        <w:pStyle w:val="Style6"/>
        <w:widowControl/>
        <w:numPr>
          <w:ilvl w:val="0"/>
          <w:numId w:val="49"/>
        </w:numPr>
        <w:tabs>
          <w:tab w:val="left" w:pos="706"/>
          <w:tab w:val="left" w:pos="7826"/>
        </w:tabs>
        <w:spacing w:line="360" w:lineRule="auto"/>
        <w:ind w:left="0" w:firstLine="567"/>
        <w:jc w:val="both"/>
        <w:rPr>
          <w:rStyle w:val="FontStyle14"/>
        </w:rPr>
      </w:pPr>
      <w:r w:rsidRPr="00764623">
        <w:rPr>
          <w:rStyle w:val="FontStyle14"/>
        </w:rPr>
        <w:t>Премахване на домейн контролерите не подлежащи на ъпгрейд</w:t>
      </w:r>
    </w:p>
    <w:p w:rsidR="00F171AA" w:rsidRPr="00764623" w:rsidRDefault="00F171AA" w:rsidP="00F171AA">
      <w:pPr>
        <w:pStyle w:val="Style6"/>
        <w:widowControl/>
        <w:numPr>
          <w:ilvl w:val="0"/>
          <w:numId w:val="49"/>
        </w:numPr>
        <w:tabs>
          <w:tab w:val="left" w:pos="706"/>
          <w:tab w:val="left" w:pos="7826"/>
        </w:tabs>
        <w:spacing w:line="360" w:lineRule="auto"/>
        <w:ind w:left="0" w:firstLine="567"/>
        <w:jc w:val="both"/>
        <w:rPr>
          <w:rStyle w:val="FontStyle14"/>
        </w:rPr>
      </w:pPr>
      <w:r w:rsidRPr="00764623">
        <w:rPr>
          <w:rStyle w:val="FontStyle14"/>
        </w:rPr>
        <w:t xml:space="preserve">Покачване на функционалното ниво на </w:t>
      </w:r>
      <w:r w:rsidRPr="00764623">
        <w:rPr>
          <w:rStyle w:val="FontStyle14"/>
          <w:lang w:val="en-US"/>
        </w:rPr>
        <w:t>Domain Functional Level</w:t>
      </w:r>
    </w:p>
    <w:p w:rsidR="00F171AA" w:rsidRPr="00764623" w:rsidRDefault="00F171AA" w:rsidP="00F171AA">
      <w:pPr>
        <w:pStyle w:val="Style6"/>
        <w:widowControl/>
        <w:numPr>
          <w:ilvl w:val="0"/>
          <w:numId w:val="49"/>
        </w:numPr>
        <w:tabs>
          <w:tab w:val="left" w:pos="706"/>
          <w:tab w:val="left" w:pos="7826"/>
        </w:tabs>
        <w:spacing w:line="360" w:lineRule="auto"/>
        <w:ind w:left="0" w:firstLine="567"/>
        <w:jc w:val="both"/>
        <w:rPr>
          <w:rStyle w:val="FontStyle14"/>
        </w:rPr>
      </w:pPr>
      <w:r w:rsidRPr="00764623">
        <w:rPr>
          <w:rStyle w:val="FontStyle14"/>
        </w:rPr>
        <w:t>Извършване на функционални тестове за извършената миграция</w:t>
      </w:r>
    </w:p>
    <w:p w:rsidR="00F171AA" w:rsidRPr="00764623" w:rsidRDefault="00F171AA" w:rsidP="00F171AA">
      <w:pPr>
        <w:pStyle w:val="Style6"/>
        <w:widowControl/>
        <w:tabs>
          <w:tab w:val="left" w:pos="706"/>
          <w:tab w:val="left" w:pos="7826"/>
        </w:tabs>
        <w:spacing w:line="360" w:lineRule="auto"/>
        <w:ind w:firstLine="567"/>
        <w:jc w:val="both"/>
        <w:rPr>
          <w:rStyle w:val="FontStyle14"/>
          <w:b/>
          <w:u w:val="single"/>
          <w:lang w:val="en-US"/>
        </w:rPr>
      </w:pPr>
      <w:r w:rsidRPr="00764623">
        <w:rPr>
          <w:rStyle w:val="FontStyle14"/>
          <w:b/>
          <w:u w:val="single"/>
        </w:rPr>
        <w:t xml:space="preserve">Миграция на </w:t>
      </w:r>
      <w:r w:rsidRPr="00764623">
        <w:rPr>
          <w:rStyle w:val="FontStyle14"/>
          <w:b/>
          <w:u w:val="single"/>
          <w:lang w:val="en-US"/>
        </w:rPr>
        <w:t>Microsoft Exchange Server</w:t>
      </w:r>
    </w:p>
    <w:p w:rsidR="00F171AA" w:rsidRPr="00764623" w:rsidRDefault="00F171AA" w:rsidP="00F171AA">
      <w:pPr>
        <w:pStyle w:val="Style6"/>
        <w:widowControl/>
        <w:numPr>
          <w:ilvl w:val="0"/>
          <w:numId w:val="49"/>
        </w:numPr>
        <w:tabs>
          <w:tab w:val="left" w:pos="706"/>
          <w:tab w:val="left" w:pos="7826"/>
        </w:tabs>
        <w:spacing w:line="360" w:lineRule="auto"/>
        <w:ind w:left="0" w:firstLine="567"/>
        <w:jc w:val="both"/>
        <w:rPr>
          <w:rStyle w:val="FontStyle14"/>
        </w:rPr>
      </w:pPr>
      <w:r w:rsidRPr="00764623">
        <w:rPr>
          <w:rStyle w:val="FontStyle14"/>
        </w:rPr>
        <w:t xml:space="preserve">Извършване на детайлна проверка на логове, версия и структура на наличната </w:t>
      </w:r>
      <w:r w:rsidRPr="00764623">
        <w:rPr>
          <w:rStyle w:val="FontStyle14"/>
          <w:lang w:val="en-US"/>
        </w:rPr>
        <w:t xml:space="preserve">Microsoft Exchange Server </w:t>
      </w:r>
      <w:r w:rsidRPr="00764623">
        <w:rPr>
          <w:rStyle w:val="FontStyle14"/>
        </w:rPr>
        <w:t>инфраструктура</w:t>
      </w:r>
    </w:p>
    <w:p w:rsidR="00F171AA" w:rsidRPr="00764623" w:rsidRDefault="00F171AA" w:rsidP="00F171AA">
      <w:pPr>
        <w:pStyle w:val="Style6"/>
        <w:widowControl/>
        <w:numPr>
          <w:ilvl w:val="0"/>
          <w:numId w:val="49"/>
        </w:numPr>
        <w:tabs>
          <w:tab w:val="left" w:pos="706"/>
          <w:tab w:val="left" w:pos="7826"/>
        </w:tabs>
        <w:spacing w:line="360" w:lineRule="auto"/>
        <w:ind w:left="0" w:firstLine="567"/>
        <w:jc w:val="both"/>
        <w:rPr>
          <w:rStyle w:val="FontStyle14"/>
        </w:rPr>
      </w:pPr>
      <w:r w:rsidRPr="00764623">
        <w:rPr>
          <w:rStyle w:val="FontStyle14"/>
        </w:rPr>
        <w:t xml:space="preserve">Извършване на инсталация на операционни системи </w:t>
      </w:r>
      <w:r w:rsidRPr="00764623">
        <w:rPr>
          <w:rStyle w:val="FontStyle14"/>
          <w:lang w:val="en-US"/>
        </w:rPr>
        <w:t xml:space="preserve">Windows Server </w:t>
      </w:r>
      <w:r w:rsidRPr="00764623">
        <w:rPr>
          <w:rStyle w:val="FontStyle14"/>
        </w:rPr>
        <w:t>за нуждите на миграцията</w:t>
      </w:r>
    </w:p>
    <w:p w:rsidR="00F171AA" w:rsidRPr="00764623" w:rsidRDefault="00F171AA" w:rsidP="00F171AA">
      <w:pPr>
        <w:pStyle w:val="Style6"/>
        <w:widowControl/>
        <w:numPr>
          <w:ilvl w:val="0"/>
          <w:numId w:val="49"/>
        </w:numPr>
        <w:tabs>
          <w:tab w:val="left" w:pos="706"/>
          <w:tab w:val="left" w:pos="7826"/>
        </w:tabs>
        <w:spacing w:line="360" w:lineRule="auto"/>
        <w:ind w:left="0" w:firstLine="567"/>
        <w:jc w:val="both"/>
        <w:rPr>
          <w:rStyle w:val="FontStyle14"/>
        </w:rPr>
      </w:pPr>
      <w:r w:rsidRPr="00764623">
        <w:rPr>
          <w:rStyle w:val="FontStyle14"/>
        </w:rPr>
        <w:t xml:space="preserve">Извършване на инсталация на </w:t>
      </w:r>
      <w:r w:rsidRPr="00764623">
        <w:rPr>
          <w:rStyle w:val="FontStyle14"/>
          <w:lang w:val="en-US"/>
        </w:rPr>
        <w:t xml:space="preserve">Microsoft Exchange Server </w:t>
      </w:r>
      <w:r w:rsidRPr="00764623">
        <w:rPr>
          <w:rStyle w:val="FontStyle14"/>
        </w:rPr>
        <w:t>за нуждите на миграцията</w:t>
      </w:r>
    </w:p>
    <w:p w:rsidR="00F171AA" w:rsidRPr="00764623" w:rsidRDefault="00F171AA" w:rsidP="00F171AA">
      <w:pPr>
        <w:pStyle w:val="Style6"/>
        <w:widowControl/>
        <w:numPr>
          <w:ilvl w:val="0"/>
          <w:numId w:val="49"/>
        </w:numPr>
        <w:tabs>
          <w:tab w:val="left" w:pos="706"/>
          <w:tab w:val="left" w:pos="7826"/>
        </w:tabs>
        <w:spacing w:line="360" w:lineRule="auto"/>
        <w:ind w:left="0" w:firstLine="567"/>
        <w:jc w:val="both"/>
        <w:rPr>
          <w:rStyle w:val="FontStyle14"/>
        </w:rPr>
      </w:pPr>
      <w:r w:rsidRPr="00764623">
        <w:rPr>
          <w:rStyle w:val="FontStyle14"/>
        </w:rPr>
        <w:t xml:space="preserve">Извършване на предварителна конфигурация на </w:t>
      </w:r>
      <w:r w:rsidRPr="00764623">
        <w:rPr>
          <w:rStyle w:val="FontStyle14"/>
          <w:lang w:val="en-US"/>
        </w:rPr>
        <w:t xml:space="preserve">Microsoft Exchange Server </w:t>
      </w:r>
      <w:r w:rsidRPr="00764623">
        <w:rPr>
          <w:rStyle w:val="FontStyle14"/>
        </w:rPr>
        <w:t>инфраструктурата, за целите на последваща миграция (миграция на новата база с пощенски кутии, конфигуриране на конектори, проверка на работоспособността на услугата)</w:t>
      </w:r>
    </w:p>
    <w:p w:rsidR="00F171AA" w:rsidRPr="00764623" w:rsidRDefault="00F171AA" w:rsidP="00F171AA">
      <w:pPr>
        <w:pStyle w:val="Style6"/>
        <w:widowControl/>
        <w:numPr>
          <w:ilvl w:val="0"/>
          <w:numId w:val="49"/>
        </w:numPr>
        <w:tabs>
          <w:tab w:val="left" w:pos="706"/>
          <w:tab w:val="left" w:pos="7826"/>
        </w:tabs>
        <w:spacing w:line="360" w:lineRule="auto"/>
        <w:ind w:left="0" w:firstLine="567"/>
        <w:jc w:val="both"/>
        <w:rPr>
          <w:rStyle w:val="FontStyle14"/>
        </w:rPr>
      </w:pPr>
      <w:r w:rsidRPr="00764623">
        <w:rPr>
          <w:rStyle w:val="FontStyle14"/>
        </w:rPr>
        <w:t xml:space="preserve">Извършване на миграция на </w:t>
      </w:r>
      <w:r w:rsidRPr="00764623">
        <w:rPr>
          <w:rStyle w:val="FontStyle14"/>
          <w:lang w:val="en-US"/>
        </w:rPr>
        <w:t>Microsoft Exchange Server</w:t>
      </w:r>
      <w:r w:rsidRPr="00764623">
        <w:rPr>
          <w:rStyle w:val="FontStyle14"/>
        </w:rPr>
        <w:t xml:space="preserve"> към новата инфраструктура:</w:t>
      </w:r>
    </w:p>
    <w:p w:rsidR="00F171AA" w:rsidRPr="00764623" w:rsidRDefault="00F171AA" w:rsidP="00F171AA">
      <w:pPr>
        <w:pStyle w:val="Style6"/>
        <w:widowControl/>
        <w:numPr>
          <w:ilvl w:val="1"/>
          <w:numId w:val="49"/>
        </w:numPr>
        <w:tabs>
          <w:tab w:val="left" w:pos="706"/>
          <w:tab w:val="left" w:pos="1134"/>
        </w:tabs>
        <w:spacing w:line="360" w:lineRule="auto"/>
        <w:ind w:left="0" w:firstLine="567"/>
        <w:jc w:val="both"/>
        <w:rPr>
          <w:rStyle w:val="FontStyle14"/>
        </w:rPr>
      </w:pPr>
      <w:r w:rsidRPr="00764623">
        <w:rPr>
          <w:rStyle w:val="FontStyle14"/>
        </w:rPr>
        <w:t>Извършване на операции по репликация на календари и задачи</w:t>
      </w:r>
    </w:p>
    <w:p w:rsidR="00F171AA" w:rsidRPr="00764623" w:rsidRDefault="00F171AA" w:rsidP="00F171AA">
      <w:pPr>
        <w:pStyle w:val="Style6"/>
        <w:widowControl/>
        <w:numPr>
          <w:ilvl w:val="1"/>
          <w:numId w:val="49"/>
        </w:numPr>
        <w:tabs>
          <w:tab w:val="left" w:pos="706"/>
          <w:tab w:val="left" w:pos="1134"/>
        </w:tabs>
        <w:spacing w:line="360" w:lineRule="auto"/>
        <w:ind w:left="0" w:firstLine="567"/>
        <w:jc w:val="both"/>
        <w:rPr>
          <w:rStyle w:val="FontStyle14"/>
        </w:rPr>
      </w:pPr>
      <w:r w:rsidRPr="00764623">
        <w:rPr>
          <w:rStyle w:val="FontStyle14"/>
        </w:rPr>
        <w:t>Извършване на операции по репликация на споделени папки</w:t>
      </w:r>
    </w:p>
    <w:p w:rsidR="00F171AA" w:rsidRPr="00764623" w:rsidRDefault="00F171AA" w:rsidP="00F171AA">
      <w:pPr>
        <w:pStyle w:val="Style6"/>
        <w:widowControl/>
        <w:numPr>
          <w:ilvl w:val="1"/>
          <w:numId w:val="49"/>
        </w:numPr>
        <w:tabs>
          <w:tab w:val="left" w:pos="706"/>
          <w:tab w:val="left" w:pos="1134"/>
        </w:tabs>
        <w:spacing w:line="360" w:lineRule="auto"/>
        <w:ind w:left="0" w:firstLine="567"/>
        <w:jc w:val="both"/>
        <w:rPr>
          <w:rStyle w:val="FontStyle14"/>
        </w:rPr>
      </w:pPr>
      <w:r w:rsidRPr="00764623">
        <w:rPr>
          <w:rStyle w:val="FontStyle14"/>
        </w:rPr>
        <w:t>Пренастройка на служебни записи</w:t>
      </w:r>
    </w:p>
    <w:p w:rsidR="00F171AA" w:rsidRPr="00764623" w:rsidRDefault="00F171AA" w:rsidP="00F171AA">
      <w:pPr>
        <w:pStyle w:val="Style6"/>
        <w:widowControl/>
        <w:numPr>
          <w:ilvl w:val="1"/>
          <w:numId w:val="49"/>
        </w:numPr>
        <w:tabs>
          <w:tab w:val="left" w:pos="706"/>
          <w:tab w:val="left" w:pos="1134"/>
        </w:tabs>
        <w:spacing w:line="360" w:lineRule="auto"/>
        <w:ind w:left="0" w:firstLine="567"/>
        <w:jc w:val="both"/>
        <w:rPr>
          <w:rStyle w:val="FontStyle14"/>
        </w:rPr>
      </w:pPr>
      <w:r w:rsidRPr="00764623">
        <w:rPr>
          <w:rStyle w:val="FontStyle14"/>
        </w:rPr>
        <w:t>Релокация на пощенски кутии</w:t>
      </w:r>
    </w:p>
    <w:p w:rsidR="00F171AA" w:rsidRPr="00764623" w:rsidRDefault="00F171AA" w:rsidP="00F171AA">
      <w:pPr>
        <w:pStyle w:val="Style6"/>
        <w:widowControl/>
        <w:numPr>
          <w:ilvl w:val="1"/>
          <w:numId w:val="49"/>
        </w:numPr>
        <w:tabs>
          <w:tab w:val="left" w:pos="706"/>
          <w:tab w:val="left" w:pos="1134"/>
        </w:tabs>
        <w:spacing w:line="360" w:lineRule="auto"/>
        <w:ind w:left="0" w:firstLine="567"/>
        <w:jc w:val="both"/>
        <w:rPr>
          <w:rStyle w:val="FontStyle14"/>
        </w:rPr>
      </w:pPr>
      <w:r w:rsidRPr="00764623">
        <w:rPr>
          <w:rStyle w:val="FontStyle14"/>
        </w:rPr>
        <w:t>Релокация на адресни книги</w:t>
      </w:r>
    </w:p>
    <w:p w:rsidR="00F171AA" w:rsidRPr="00764623" w:rsidRDefault="00F171AA" w:rsidP="00F171AA">
      <w:pPr>
        <w:pStyle w:val="Style6"/>
        <w:widowControl/>
        <w:numPr>
          <w:ilvl w:val="0"/>
          <w:numId w:val="49"/>
        </w:numPr>
        <w:tabs>
          <w:tab w:val="left" w:pos="706"/>
          <w:tab w:val="left" w:pos="7826"/>
        </w:tabs>
        <w:spacing w:line="360" w:lineRule="auto"/>
        <w:ind w:left="0" w:firstLine="567"/>
        <w:jc w:val="both"/>
        <w:rPr>
          <w:rStyle w:val="FontStyle14"/>
        </w:rPr>
      </w:pPr>
      <w:r w:rsidRPr="00764623">
        <w:rPr>
          <w:rStyle w:val="FontStyle14"/>
        </w:rPr>
        <w:t>Извършване на функционални тестове за извършената миграция</w:t>
      </w:r>
    </w:p>
    <w:p w:rsidR="00F171AA" w:rsidRPr="00764623" w:rsidRDefault="00F171AA" w:rsidP="00F171AA">
      <w:pPr>
        <w:pStyle w:val="Style6"/>
        <w:widowControl/>
        <w:tabs>
          <w:tab w:val="left" w:pos="706"/>
          <w:tab w:val="left" w:pos="7826"/>
        </w:tabs>
        <w:spacing w:line="360" w:lineRule="auto"/>
        <w:ind w:firstLine="567"/>
        <w:jc w:val="both"/>
        <w:rPr>
          <w:rStyle w:val="FontStyle14"/>
          <w:b/>
          <w:u w:val="single"/>
        </w:rPr>
      </w:pPr>
      <w:r w:rsidRPr="00764623">
        <w:rPr>
          <w:rStyle w:val="FontStyle14"/>
          <w:b/>
          <w:u w:val="single"/>
        </w:rPr>
        <w:t>Редизайн</w:t>
      </w:r>
      <w:r w:rsidRPr="00764623">
        <w:rPr>
          <w:rStyle w:val="FontStyle14"/>
          <w:b/>
          <w:u w:val="single"/>
          <w:lang w:val="en-US"/>
        </w:rPr>
        <w:t xml:space="preserve"> на Microsoft Active Directory </w:t>
      </w:r>
      <w:r w:rsidRPr="00764623">
        <w:rPr>
          <w:rStyle w:val="FontStyle14"/>
          <w:b/>
          <w:u w:val="single"/>
        </w:rPr>
        <w:t xml:space="preserve">и </w:t>
      </w:r>
      <w:r w:rsidRPr="00764623">
        <w:rPr>
          <w:rStyle w:val="FontStyle14"/>
          <w:b/>
          <w:u w:val="single"/>
          <w:lang w:val="en-US"/>
        </w:rPr>
        <w:t>Microsoft Exchange Server</w:t>
      </w:r>
    </w:p>
    <w:p w:rsidR="00F171AA" w:rsidRPr="00764623" w:rsidRDefault="00F171AA" w:rsidP="00F171AA">
      <w:pPr>
        <w:pStyle w:val="Style6"/>
        <w:widowControl/>
        <w:tabs>
          <w:tab w:val="left" w:pos="706"/>
          <w:tab w:val="left" w:pos="7826"/>
        </w:tabs>
        <w:spacing w:line="360" w:lineRule="auto"/>
        <w:ind w:firstLine="567"/>
        <w:jc w:val="both"/>
        <w:rPr>
          <w:rStyle w:val="FontStyle14"/>
        </w:rPr>
      </w:pPr>
      <w:r w:rsidRPr="00764623">
        <w:rPr>
          <w:rStyle w:val="FontStyle14"/>
        </w:rPr>
        <w:t xml:space="preserve">Съгласно изготвен от Изпълнителя и приет от Възложителя детайлен доклад/техническо задание за извършване на редизайн на </w:t>
      </w:r>
      <w:r w:rsidRPr="00764623">
        <w:rPr>
          <w:rStyle w:val="FontStyle14"/>
          <w:lang w:val="en-US"/>
        </w:rPr>
        <w:t>Microsoft Active Directory</w:t>
      </w:r>
      <w:r w:rsidRPr="00764623">
        <w:rPr>
          <w:rStyle w:val="FontStyle14"/>
        </w:rPr>
        <w:t xml:space="preserve"> и </w:t>
      </w:r>
      <w:r w:rsidRPr="00764623">
        <w:rPr>
          <w:rStyle w:val="FontStyle14"/>
          <w:lang w:val="en-US"/>
        </w:rPr>
        <w:t>Microsoft Exchange Server</w:t>
      </w:r>
      <w:r w:rsidRPr="00764623">
        <w:rPr>
          <w:rStyle w:val="FontStyle14"/>
        </w:rPr>
        <w:t xml:space="preserve"> да се извърши при необходимост:</w:t>
      </w:r>
    </w:p>
    <w:p w:rsidR="00F171AA" w:rsidRPr="00764623" w:rsidRDefault="00F171AA" w:rsidP="00F171AA">
      <w:pPr>
        <w:pStyle w:val="Style6"/>
        <w:widowControl/>
        <w:numPr>
          <w:ilvl w:val="0"/>
          <w:numId w:val="49"/>
        </w:numPr>
        <w:tabs>
          <w:tab w:val="left" w:pos="706"/>
          <w:tab w:val="left" w:pos="7826"/>
        </w:tabs>
        <w:spacing w:line="360" w:lineRule="auto"/>
        <w:ind w:left="0" w:firstLine="567"/>
        <w:jc w:val="both"/>
        <w:rPr>
          <w:rStyle w:val="FontStyle14"/>
        </w:rPr>
      </w:pPr>
      <w:r w:rsidRPr="00764623">
        <w:rPr>
          <w:rStyle w:val="FontStyle14"/>
        </w:rPr>
        <w:t xml:space="preserve">Преструктуриране на потребители и групи в </w:t>
      </w:r>
      <w:r w:rsidRPr="00764623">
        <w:rPr>
          <w:rStyle w:val="FontStyle14"/>
          <w:lang w:val="en-US"/>
        </w:rPr>
        <w:t>Microsoft Active Directory</w:t>
      </w:r>
    </w:p>
    <w:p w:rsidR="00F171AA" w:rsidRPr="00764623" w:rsidRDefault="00F171AA" w:rsidP="00F171AA">
      <w:pPr>
        <w:pStyle w:val="Style6"/>
        <w:widowControl/>
        <w:numPr>
          <w:ilvl w:val="0"/>
          <w:numId w:val="49"/>
        </w:numPr>
        <w:tabs>
          <w:tab w:val="left" w:pos="706"/>
          <w:tab w:val="left" w:pos="7826"/>
        </w:tabs>
        <w:spacing w:line="360" w:lineRule="auto"/>
        <w:ind w:left="0" w:firstLine="567"/>
        <w:jc w:val="both"/>
        <w:rPr>
          <w:rStyle w:val="FontStyle14"/>
        </w:rPr>
      </w:pPr>
      <w:r w:rsidRPr="00764623">
        <w:rPr>
          <w:rStyle w:val="FontStyle14"/>
        </w:rPr>
        <w:t xml:space="preserve">Преструктуриране на групови политики в </w:t>
      </w:r>
      <w:r w:rsidRPr="00764623">
        <w:rPr>
          <w:rStyle w:val="FontStyle14"/>
          <w:lang w:val="en-US"/>
        </w:rPr>
        <w:t>Microsoft Active Directory</w:t>
      </w:r>
    </w:p>
    <w:p w:rsidR="00F171AA" w:rsidRPr="00764623" w:rsidRDefault="00F171AA" w:rsidP="00F171AA">
      <w:pPr>
        <w:pStyle w:val="Style6"/>
        <w:widowControl/>
        <w:numPr>
          <w:ilvl w:val="0"/>
          <w:numId w:val="49"/>
        </w:numPr>
        <w:tabs>
          <w:tab w:val="left" w:pos="706"/>
          <w:tab w:val="left" w:pos="7826"/>
        </w:tabs>
        <w:spacing w:line="360" w:lineRule="auto"/>
        <w:ind w:left="0" w:firstLine="567"/>
        <w:jc w:val="both"/>
        <w:rPr>
          <w:rStyle w:val="FontStyle14"/>
        </w:rPr>
      </w:pPr>
      <w:r w:rsidRPr="00764623">
        <w:rPr>
          <w:rStyle w:val="FontStyle14"/>
        </w:rPr>
        <w:t>Преструктуриране на установени права за достъп до мрежови ресурси</w:t>
      </w:r>
    </w:p>
    <w:p w:rsidR="00F171AA" w:rsidRPr="00764623" w:rsidRDefault="00F171AA" w:rsidP="00F171AA">
      <w:pPr>
        <w:pStyle w:val="Style6"/>
        <w:widowControl/>
        <w:numPr>
          <w:ilvl w:val="0"/>
          <w:numId w:val="49"/>
        </w:numPr>
        <w:tabs>
          <w:tab w:val="left" w:pos="706"/>
          <w:tab w:val="left" w:pos="7826"/>
        </w:tabs>
        <w:spacing w:line="360" w:lineRule="auto"/>
        <w:ind w:left="0" w:firstLine="567"/>
        <w:jc w:val="both"/>
        <w:rPr>
          <w:rStyle w:val="FontStyle14"/>
        </w:rPr>
      </w:pPr>
      <w:r w:rsidRPr="00764623">
        <w:rPr>
          <w:rStyle w:val="FontStyle14"/>
        </w:rPr>
        <w:t xml:space="preserve">Преструктуриране на правила за изпращане и получаване на имейл съобщения в </w:t>
      </w:r>
      <w:r w:rsidRPr="00764623">
        <w:rPr>
          <w:rStyle w:val="FontStyle14"/>
          <w:lang w:val="en-US"/>
        </w:rPr>
        <w:t>Microsoft Exchange Server</w:t>
      </w:r>
    </w:p>
    <w:p w:rsidR="00F171AA" w:rsidRPr="00764623" w:rsidRDefault="00F171AA" w:rsidP="00F171AA">
      <w:pPr>
        <w:pStyle w:val="Style6"/>
        <w:widowControl/>
        <w:numPr>
          <w:ilvl w:val="0"/>
          <w:numId w:val="49"/>
        </w:numPr>
        <w:tabs>
          <w:tab w:val="left" w:pos="706"/>
          <w:tab w:val="left" w:pos="7826"/>
        </w:tabs>
        <w:spacing w:line="360" w:lineRule="auto"/>
        <w:ind w:left="0" w:firstLine="567"/>
        <w:jc w:val="both"/>
        <w:rPr>
          <w:rStyle w:val="FontStyle14"/>
        </w:rPr>
      </w:pPr>
      <w:r w:rsidRPr="00764623">
        <w:rPr>
          <w:rStyle w:val="FontStyle14"/>
        </w:rPr>
        <w:lastRenderedPageBreak/>
        <w:t>Преструктуриране на права за достъп до календари, пощенски кутии и задачи</w:t>
      </w:r>
    </w:p>
    <w:p w:rsidR="00F171AA" w:rsidRPr="00764623" w:rsidRDefault="00F171AA" w:rsidP="00F171AA">
      <w:pPr>
        <w:pStyle w:val="Style6"/>
        <w:widowControl/>
        <w:tabs>
          <w:tab w:val="left" w:pos="706"/>
          <w:tab w:val="left" w:pos="7826"/>
        </w:tabs>
        <w:spacing w:line="360" w:lineRule="auto"/>
        <w:ind w:firstLine="567"/>
        <w:jc w:val="both"/>
        <w:rPr>
          <w:rStyle w:val="FontStyle14"/>
        </w:rPr>
      </w:pPr>
      <w:r w:rsidRPr="00764623">
        <w:rPr>
          <w:b/>
          <w:u w:val="single"/>
        </w:rPr>
        <w:t>Дизайн и имплементиране на решение за архивиране/възстановяване (</w:t>
      </w:r>
      <w:r w:rsidRPr="00764623">
        <w:rPr>
          <w:b/>
          <w:u w:val="single"/>
          <w:lang w:val="en-US"/>
        </w:rPr>
        <w:t>Backup/Restore)</w:t>
      </w:r>
      <w:r w:rsidRPr="00764623">
        <w:rPr>
          <w:b/>
          <w:u w:val="single"/>
        </w:rPr>
        <w:t xml:space="preserve"> на инфраструктурните услуги и услуги за електронна поща.</w:t>
      </w:r>
    </w:p>
    <w:p w:rsidR="00F171AA" w:rsidRPr="00764623" w:rsidRDefault="00F171AA" w:rsidP="00F171AA">
      <w:pPr>
        <w:widowControl w:val="0"/>
        <w:numPr>
          <w:ilvl w:val="0"/>
          <w:numId w:val="49"/>
        </w:numPr>
        <w:autoSpaceDE w:val="0"/>
        <w:autoSpaceDN w:val="0"/>
        <w:adjustRightInd w:val="0"/>
        <w:spacing w:line="360" w:lineRule="auto"/>
        <w:ind w:left="0" w:firstLine="567"/>
        <w:jc w:val="both"/>
        <w:rPr>
          <w:rStyle w:val="FontStyle14"/>
        </w:rPr>
      </w:pPr>
      <w:r w:rsidRPr="00764623">
        <w:rPr>
          <w:rStyle w:val="FontStyle14"/>
        </w:rPr>
        <w:t>Целта е да бъде изготвен дизайн и план за имплементиране на решение за архивиране/възстановяване (Backup/Restore) на инфраструктурните услуги и услуги за електронна поща, по разработена от ИЗПЪЛНИТЕЛЯ и утвърдена от ВЪЗЛОЖЕТЕЛЯ процедура.</w:t>
      </w:r>
    </w:p>
    <w:p w:rsidR="00F171AA" w:rsidRPr="00764623" w:rsidRDefault="00F171AA" w:rsidP="00F171AA">
      <w:pPr>
        <w:widowControl w:val="0"/>
        <w:numPr>
          <w:ilvl w:val="0"/>
          <w:numId w:val="49"/>
        </w:numPr>
        <w:autoSpaceDE w:val="0"/>
        <w:autoSpaceDN w:val="0"/>
        <w:adjustRightInd w:val="0"/>
        <w:spacing w:line="360" w:lineRule="auto"/>
        <w:ind w:left="0" w:firstLine="567"/>
        <w:jc w:val="both"/>
        <w:rPr>
          <w:rStyle w:val="FontStyle14"/>
        </w:rPr>
      </w:pPr>
      <w:r w:rsidRPr="00764623">
        <w:rPr>
          <w:rStyle w:val="FontStyle14"/>
        </w:rPr>
        <w:t>Услугите, които трябва, като минимум, да се обхванат от плана за архивиране/възстановяване са: Активна директория Windows Server 2012 и Система за електронни съобщения Exchange Server 2013.</w:t>
      </w:r>
    </w:p>
    <w:p w:rsidR="00F171AA" w:rsidRPr="00764623" w:rsidRDefault="00F171AA" w:rsidP="00F171AA">
      <w:pPr>
        <w:widowControl w:val="0"/>
        <w:numPr>
          <w:ilvl w:val="0"/>
          <w:numId w:val="49"/>
        </w:numPr>
        <w:autoSpaceDE w:val="0"/>
        <w:autoSpaceDN w:val="0"/>
        <w:adjustRightInd w:val="0"/>
        <w:spacing w:line="360" w:lineRule="auto"/>
        <w:ind w:left="0" w:firstLine="567"/>
        <w:jc w:val="both"/>
        <w:rPr>
          <w:rStyle w:val="FontStyle14"/>
        </w:rPr>
      </w:pPr>
      <w:r w:rsidRPr="00764623">
        <w:rPr>
          <w:rStyle w:val="FontStyle14"/>
        </w:rPr>
        <w:t>Планът за архивиране/възстановяване трябва да е изготвен така, че да се базира на най-добрите практики за архивиране и възстановяване за всяка от услугите.</w:t>
      </w:r>
    </w:p>
    <w:p w:rsidR="00F171AA" w:rsidRPr="00764623" w:rsidRDefault="00F171AA" w:rsidP="00F171AA">
      <w:pPr>
        <w:widowControl w:val="0"/>
        <w:numPr>
          <w:ilvl w:val="0"/>
          <w:numId w:val="49"/>
        </w:numPr>
        <w:autoSpaceDE w:val="0"/>
        <w:autoSpaceDN w:val="0"/>
        <w:adjustRightInd w:val="0"/>
        <w:spacing w:line="360" w:lineRule="auto"/>
        <w:ind w:left="0" w:firstLine="567"/>
        <w:jc w:val="both"/>
        <w:rPr>
          <w:rStyle w:val="FontStyle14"/>
        </w:rPr>
      </w:pPr>
      <w:r w:rsidRPr="00764623">
        <w:rPr>
          <w:rStyle w:val="FontStyle14"/>
        </w:rPr>
        <w:t>Процедурите за архивиране и възстановяване трябва да са разработени така, че да позволяват както частично възстановяване на обект (потребител, пощенска кутия, ел. съобщение или хранилище на пощенски кутии) така и цялостно възстановяване на сървър или услуга при тотално бедствие.</w:t>
      </w:r>
    </w:p>
    <w:p w:rsidR="00F171AA" w:rsidRPr="00764623" w:rsidRDefault="00F171AA" w:rsidP="00F171AA">
      <w:pPr>
        <w:widowControl w:val="0"/>
        <w:numPr>
          <w:ilvl w:val="0"/>
          <w:numId w:val="49"/>
        </w:numPr>
        <w:autoSpaceDE w:val="0"/>
        <w:autoSpaceDN w:val="0"/>
        <w:adjustRightInd w:val="0"/>
        <w:spacing w:line="360" w:lineRule="auto"/>
        <w:ind w:left="0" w:firstLine="567"/>
        <w:jc w:val="both"/>
        <w:rPr>
          <w:rStyle w:val="FontStyle14"/>
        </w:rPr>
      </w:pPr>
      <w:r w:rsidRPr="00764623">
        <w:rPr>
          <w:rStyle w:val="FontStyle14"/>
        </w:rPr>
        <w:t>В резултат от изпълнението на дейността, ИЗПЪЛНИТЕЛЯТ трябва успешно да е приложил новосъздадения дизайн за архивиране/възстановяване на новите услуги върху обновената инфраструктура.</w:t>
      </w:r>
    </w:p>
    <w:p w:rsidR="00F171AA" w:rsidRPr="00764623" w:rsidRDefault="00F171AA" w:rsidP="00F171AA">
      <w:pPr>
        <w:widowControl w:val="0"/>
        <w:numPr>
          <w:ilvl w:val="0"/>
          <w:numId w:val="49"/>
        </w:numPr>
        <w:autoSpaceDE w:val="0"/>
        <w:autoSpaceDN w:val="0"/>
        <w:adjustRightInd w:val="0"/>
        <w:spacing w:line="360" w:lineRule="auto"/>
        <w:ind w:left="0" w:firstLine="567"/>
        <w:jc w:val="both"/>
        <w:rPr>
          <w:rStyle w:val="FontStyle14"/>
        </w:rPr>
      </w:pPr>
      <w:r w:rsidRPr="00764623">
        <w:rPr>
          <w:rStyle w:val="FontStyle14"/>
        </w:rPr>
        <w:t>ИЗПЪЛНИТЕЛЯТ трябва да предостави на ВЪЗЛОЖЕТЕЛЯ и документ – „Дизайн, план и процедура за архивиране/възстановяване на инфраструктурни услуги – Active Directory и Exchange”.</w:t>
      </w:r>
    </w:p>
    <w:p w:rsidR="00F171AA" w:rsidRPr="00764623" w:rsidRDefault="00F171AA" w:rsidP="00F171AA">
      <w:pPr>
        <w:pStyle w:val="Style6"/>
        <w:widowControl/>
        <w:tabs>
          <w:tab w:val="left" w:pos="706"/>
          <w:tab w:val="left" w:pos="7826"/>
        </w:tabs>
        <w:spacing w:line="360" w:lineRule="auto"/>
        <w:ind w:firstLine="567"/>
        <w:jc w:val="both"/>
        <w:rPr>
          <w:rStyle w:val="FontStyle14"/>
          <w:b/>
          <w:u w:val="single"/>
        </w:rPr>
      </w:pPr>
      <w:r w:rsidRPr="00764623">
        <w:rPr>
          <w:rStyle w:val="FontStyle14"/>
          <w:b/>
          <w:u w:val="single"/>
        </w:rPr>
        <w:t>П</w:t>
      </w:r>
      <w:r w:rsidRPr="00764623">
        <w:rPr>
          <w:rStyle w:val="FontStyle14"/>
          <w:b/>
          <w:u w:val="single"/>
          <w:lang w:val="en-US"/>
        </w:rPr>
        <w:t>оддръжка</w:t>
      </w:r>
      <w:r w:rsidRPr="00764623">
        <w:rPr>
          <w:rStyle w:val="FontStyle14"/>
          <w:b/>
          <w:u w:val="single"/>
        </w:rPr>
        <w:t xml:space="preserve"> на </w:t>
      </w:r>
      <w:r w:rsidRPr="00764623">
        <w:rPr>
          <w:rStyle w:val="FontStyle14"/>
          <w:b/>
          <w:u w:val="single"/>
          <w:lang w:val="en-US"/>
        </w:rPr>
        <w:t xml:space="preserve">Microsoft Active Directory </w:t>
      </w:r>
      <w:r w:rsidRPr="00764623">
        <w:rPr>
          <w:rStyle w:val="FontStyle14"/>
          <w:b/>
          <w:u w:val="single"/>
        </w:rPr>
        <w:t xml:space="preserve">и </w:t>
      </w:r>
      <w:r w:rsidRPr="00764623">
        <w:rPr>
          <w:rStyle w:val="FontStyle14"/>
          <w:b/>
          <w:u w:val="single"/>
          <w:lang w:val="en-US"/>
        </w:rPr>
        <w:t xml:space="preserve">Microsoft Exchange Server </w:t>
      </w:r>
      <w:r w:rsidRPr="00764623">
        <w:rPr>
          <w:rStyle w:val="FontStyle14"/>
          <w:b/>
          <w:u w:val="single"/>
        </w:rPr>
        <w:t>за една година</w:t>
      </w:r>
    </w:p>
    <w:p w:rsidR="00F171AA" w:rsidRPr="00764623" w:rsidRDefault="00F171AA" w:rsidP="00F171AA">
      <w:pPr>
        <w:pStyle w:val="Style6"/>
        <w:widowControl/>
        <w:tabs>
          <w:tab w:val="left" w:pos="706"/>
          <w:tab w:val="left" w:pos="7826"/>
        </w:tabs>
        <w:spacing w:line="360" w:lineRule="auto"/>
        <w:ind w:firstLine="567"/>
        <w:jc w:val="both"/>
        <w:rPr>
          <w:rStyle w:val="FontStyle14"/>
        </w:rPr>
      </w:pPr>
      <w:r w:rsidRPr="00764623">
        <w:rPr>
          <w:rStyle w:val="FontStyle14"/>
        </w:rPr>
        <w:t xml:space="preserve">Изпълнителят следва да извърши следните дейности при възникване на необходимост във връзка с поддръжката на </w:t>
      </w:r>
      <w:r w:rsidRPr="00764623">
        <w:rPr>
          <w:rStyle w:val="FontStyle14"/>
          <w:lang w:val="en-US"/>
        </w:rPr>
        <w:t>Microsoft Active Directory</w:t>
      </w:r>
      <w:r w:rsidRPr="00764623">
        <w:rPr>
          <w:rStyle w:val="FontStyle14"/>
        </w:rPr>
        <w:t>:</w:t>
      </w:r>
    </w:p>
    <w:p w:rsidR="00F171AA" w:rsidRPr="00764623" w:rsidRDefault="00F171AA" w:rsidP="00F171AA">
      <w:pPr>
        <w:pStyle w:val="Style6"/>
        <w:widowControl/>
        <w:numPr>
          <w:ilvl w:val="0"/>
          <w:numId w:val="49"/>
        </w:numPr>
        <w:tabs>
          <w:tab w:val="left" w:pos="706"/>
          <w:tab w:val="left" w:pos="7826"/>
        </w:tabs>
        <w:spacing w:line="360" w:lineRule="auto"/>
        <w:ind w:left="0" w:firstLine="567"/>
        <w:jc w:val="both"/>
        <w:rPr>
          <w:rStyle w:val="FontStyle14"/>
        </w:rPr>
      </w:pPr>
      <w:r w:rsidRPr="00764623">
        <w:rPr>
          <w:rStyle w:val="FontStyle14"/>
        </w:rPr>
        <w:t>Отстраняване на проблеми при интегрираното използване на всички елементи на системата /AD, DNS, LDAP и др./;</w:t>
      </w:r>
    </w:p>
    <w:p w:rsidR="00F171AA" w:rsidRPr="00764623" w:rsidRDefault="00F171AA" w:rsidP="00F171AA">
      <w:pPr>
        <w:pStyle w:val="Style6"/>
        <w:widowControl/>
        <w:numPr>
          <w:ilvl w:val="0"/>
          <w:numId w:val="49"/>
        </w:numPr>
        <w:tabs>
          <w:tab w:val="left" w:pos="706"/>
          <w:tab w:val="left" w:pos="7826"/>
        </w:tabs>
        <w:spacing w:line="360" w:lineRule="auto"/>
        <w:ind w:left="0" w:firstLine="567"/>
        <w:jc w:val="both"/>
        <w:rPr>
          <w:rStyle w:val="FontStyle14"/>
        </w:rPr>
      </w:pPr>
      <w:r w:rsidRPr="00764623">
        <w:rPr>
          <w:rStyle w:val="FontStyle14"/>
        </w:rPr>
        <w:t>Отстраняване на проблеми свързани с неработоспособност на операционната система на домейн контролерите при зареждане на операционна система (син екран);</w:t>
      </w:r>
    </w:p>
    <w:p w:rsidR="00F171AA" w:rsidRPr="00764623" w:rsidRDefault="00F171AA" w:rsidP="00F171AA">
      <w:pPr>
        <w:pStyle w:val="Style6"/>
        <w:widowControl/>
        <w:numPr>
          <w:ilvl w:val="0"/>
          <w:numId w:val="49"/>
        </w:numPr>
        <w:tabs>
          <w:tab w:val="left" w:pos="706"/>
          <w:tab w:val="left" w:pos="7826"/>
        </w:tabs>
        <w:spacing w:line="360" w:lineRule="auto"/>
        <w:ind w:left="0" w:firstLine="567"/>
        <w:jc w:val="both"/>
        <w:rPr>
          <w:rStyle w:val="FontStyle14"/>
        </w:rPr>
      </w:pPr>
      <w:r w:rsidRPr="00764623">
        <w:rPr>
          <w:rStyle w:val="FontStyle14"/>
        </w:rPr>
        <w:t>Отстраняване на проблеми при  репликирането на базата на активната директория между домейн контролерите;</w:t>
      </w:r>
    </w:p>
    <w:p w:rsidR="00F171AA" w:rsidRPr="00764623" w:rsidRDefault="00F171AA" w:rsidP="00F171AA">
      <w:pPr>
        <w:pStyle w:val="Style6"/>
        <w:widowControl/>
        <w:numPr>
          <w:ilvl w:val="0"/>
          <w:numId w:val="49"/>
        </w:numPr>
        <w:tabs>
          <w:tab w:val="left" w:pos="706"/>
          <w:tab w:val="left" w:pos="7826"/>
        </w:tabs>
        <w:spacing w:line="360" w:lineRule="auto"/>
        <w:ind w:left="0" w:firstLine="567"/>
        <w:jc w:val="both"/>
        <w:rPr>
          <w:rStyle w:val="FontStyle14"/>
        </w:rPr>
      </w:pPr>
      <w:r w:rsidRPr="00764623">
        <w:rPr>
          <w:rStyle w:val="FontStyle14"/>
        </w:rPr>
        <w:t>Отстраняване на проблеми при верифицирането на потребителите (невъзможност за логване с име и парола);</w:t>
      </w:r>
    </w:p>
    <w:p w:rsidR="00F171AA" w:rsidRPr="00764623" w:rsidRDefault="00F171AA" w:rsidP="00F171AA">
      <w:pPr>
        <w:pStyle w:val="Style6"/>
        <w:widowControl/>
        <w:numPr>
          <w:ilvl w:val="0"/>
          <w:numId w:val="49"/>
        </w:numPr>
        <w:tabs>
          <w:tab w:val="left" w:pos="706"/>
          <w:tab w:val="left" w:pos="7826"/>
        </w:tabs>
        <w:spacing w:line="360" w:lineRule="auto"/>
        <w:ind w:left="0" w:firstLine="567"/>
        <w:jc w:val="both"/>
        <w:rPr>
          <w:rStyle w:val="FontStyle14"/>
        </w:rPr>
      </w:pPr>
      <w:r w:rsidRPr="00764623">
        <w:rPr>
          <w:rStyle w:val="FontStyle14"/>
        </w:rPr>
        <w:t>Отстраняване на проблеми при прилагането на зададените групови политики;</w:t>
      </w:r>
    </w:p>
    <w:p w:rsidR="00F171AA" w:rsidRPr="00764623" w:rsidRDefault="00F171AA" w:rsidP="00F171AA">
      <w:pPr>
        <w:pStyle w:val="Style6"/>
        <w:widowControl/>
        <w:numPr>
          <w:ilvl w:val="0"/>
          <w:numId w:val="49"/>
        </w:numPr>
        <w:tabs>
          <w:tab w:val="left" w:pos="706"/>
          <w:tab w:val="left" w:pos="7826"/>
        </w:tabs>
        <w:spacing w:line="360" w:lineRule="auto"/>
        <w:ind w:left="0" w:firstLine="567"/>
        <w:jc w:val="both"/>
        <w:rPr>
          <w:rStyle w:val="FontStyle14"/>
        </w:rPr>
      </w:pPr>
      <w:r w:rsidRPr="00764623">
        <w:rPr>
          <w:rStyle w:val="FontStyle14"/>
        </w:rPr>
        <w:lastRenderedPageBreak/>
        <w:t xml:space="preserve">Отстраняване на проблеми при изпълнението на заявките от потребителите за name resolution; </w:t>
      </w:r>
    </w:p>
    <w:p w:rsidR="00F171AA" w:rsidRPr="00764623" w:rsidRDefault="00F171AA" w:rsidP="00F171AA">
      <w:pPr>
        <w:pStyle w:val="Style6"/>
        <w:widowControl/>
        <w:tabs>
          <w:tab w:val="left" w:pos="706"/>
          <w:tab w:val="left" w:pos="7826"/>
        </w:tabs>
        <w:spacing w:line="360" w:lineRule="auto"/>
        <w:ind w:firstLine="567"/>
        <w:jc w:val="both"/>
        <w:rPr>
          <w:rStyle w:val="FontStyle14"/>
        </w:rPr>
      </w:pPr>
      <w:r w:rsidRPr="00764623">
        <w:rPr>
          <w:rStyle w:val="FontStyle14"/>
        </w:rPr>
        <w:t>Изпълнителят следва да осигури поддръжка на Microsoft Exchange Server:</w:t>
      </w:r>
    </w:p>
    <w:p w:rsidR="00F171AA" w:rsidRPr="00764623" w:rsidRDefault="00F171AA" w:rsidP="00F171AA">
      <w:pPr>
        <w:pStyle w:val="Style6"/>
        <w:widowControl/>
        <w:numPr>
          <w:ilvl w:val="0"/>
          <w:numId w:val="49"/>
        </w:numPr>
        <w:tabs>
          <w:tab w:val="left" w:pos="706"/>
          <w:tab w:val="left" w:pos="7826"/>
        </w:tabs>
        <w:spacing w:line="360" w:lineRule="auto"/>
        <w:ind w:left="0" w:firstLine="567"/>
        <w:jc w:val="both"/>
        <w:rPr>
          <w:rStyle w:val="FontStyle14"/>
        </w:rPr>
      </w:pPr>
      <w:r w:rsidRPr="00764623">
        <w:rPr>
          <w:rStyle w:val="FontStyle14"/>
        </w:rPr>
        <w:t>Отстраняване на проблеми при невъзможност за изпращане на електронни съобщения.</w:t>
      </w:r>
    </w:p>
    <w:p w:rsidR="00F171AA" w:rsidRPr="00764623" w:rsidRDefault="00F171AA" w:rsidP="00F171AA">
      <w:pPr>
        <w:pStyle w:val="Style6"/>
        <w:widowControl/>
        <w:numPr>
          <w:ilvl w:val="0"/>
          <w:numId w:val="49"/>
        </w:numPr>
        <w:tabs>
          <w:tab w:val="left" w:pos="706"/>
          <w:tab w:val="left" w:pos="7826"/>
        </w:tabs>
        <w:spacing w:line="360" w:lineRule="auto"/>
        <w:ind w:left="0" w:firstLine="567"/>
        <w:jc w:val="both"/>
        <w:rPr>
          <w:rStyle w:val="FontStyle14"/>
        </w:rPr>
      </w:pPr>
      <w:r w:rsidRPr="00764623">
        <w:rPr>
          <w:rStyle w:val="FontStyle14"/>
        </w:rPr>
        <w:t>Отстраняване на проблеми при интегрираното използване на всички елементи на системата /POP3, IMAP, MAPI и др./;</w:t>
      </w:r>
    </w:p>
    <w:p w:rsidR="00F171AA" w:rsidRPr="00764623" w:rsidRDefault="00F171AA" w:rsidP="00F171AA">
      <w:pPr>
        <w:pStyle w:val="Style6"/>
        <w:widowControl/>
        <w:numPr>
          <w:ilvl w:val="0"/>
          <w:numId w:val="49"/>
        </w:numPr>
        <w:tabs>
          <w:tab w:val="left" w:pos="706"/>
          <w:tab w:val="left" w:pos="7826"/>
        </w:tabs>
        <w:spacing w:line="360" w:lineRule="auto"/>
        <w:ind w:left="0" w:firstLine="567"/>
        <w:jc w:val="both"/>
        <w:rPr>
          <w:rStyle w:val="FontStyle14"/>
        </w:rPr>
      </w:pPr>
      <w:r w:rsidRPr="00764623">
        <w:rPr>
          <w:rStyle w:val="FontStyle14"/>
        </w:rPr>
        <w:t xml:space="preserve">Отстраняване на проблеми свързани с неработоспособност на операционната система на Microsoft Exchange Server при зареждане на </w:t>
      </w:r>
      <w:r>
        <w:rPr>
          <w:rStyle w:val="FontStyle14"/>
        </w:rPr>
        <w:t>операционна система (син екран).</w:t>
      </w:r>
    </w:p>
    <w:p w:rsidR="00860D6D" w:rsidRPr="00C76F59" w:rsidRDefault="00860D6D" w:rsidP="00C76F59">
      <w:pPr>
        <w:spacing w:line="276" w:lineRule="auto"/>
        <w:ind w:firstLine="567"/>
        <w:jc w:val="both"/>
        <w:rPr>
          <w:szCs w:val="24"/>
        </w:rPr>
      </w:pPr>
    </w:p>
    <w:p w:rsidR="006F0A79" w:rsidRPr="00C76F59" w:rsidRDefault="00DA272D" w:rsidP="00C76F59">
      <w:pPr>
        <w:pStyle w:val="BodyText2"/>
        <w:pBdr>
          <w:top w:val="single" w:sz="4" w:space="1" w:color="auto"/>
          <w:left w:val="single" w:sz="4" w:space="0" w:color="auto"/>
          <w:bottom w:val="single" w:sz="4" w:space="1" w:color="auto"/>
          <w:right w:val="single" w:sz="4" w:space="0" w:color="auto"/>
        </w:pBdr>
        <w:spacing w:line="276" w:lineRule="auto"/>
        <w:ind w:firstLine="540"/>
        <w:jc w:val="center"/>
        <w:rPr>
          <w:szCs w:val="24"/>
        </w:rPr>
      </w:pPr>
      <w:r w:rsidRPr="00C76F59">
        <w:rPr>
          <w:szCs w:val="24"/>
        </w:rPr>
        <w:t>V</w:t>
      </w:r>
      <w:r w:rsidR="006F0A79" w:rsidRPr="00C76F59">
        <w:rPr>
          <w:szCs w:val="24"/>
        </w:rPr>
        <w:t xml:space="preserve">. </w:t>
      </w:r>
      <w:r w:rsidR="00F30BAF" w:rsidRPr="00C76F59">
        <w:rPr>
          <w:szCs w:val="24"/>
        </w:rPr>
        <w:t xml:space="preserve">РАЗГЛЕЖДАНЕ, ОЦЕНКА И КЛАСИРАНЕ НА </w:t>
      </w:r>
      <w:r w:rsidR="006F0A79" w:rsidRPr="00C76F59">
        <w:rPr>
          <w:szCs w:val="24"/>
        </w:rPr>
        <w:t>ОФЕРТИТЕ</w:t>
      </w:r>
    </w:p>
    <w:p w:rsidR="00F61EA2" w:rsidRPr="00C76F59" w:rsidRDefault="00F61EA2" w:rsidP="00C76F59">
      <w:pPr>
        <w:spacing w:line="276" w:lineRule="auto"/>
        <w:ind w:firstLine="540"/>
        <w:jc w:val="both"/>
        <w:outlineLvl w:val="2"/>
        <w:rPr>
          <w:b/>
          <w:szCs w:val="24"/>
          <w:lang w:eastAsia="bg-BG"/>
        </w:rPr>
      </w:pPr>
      <w:bookmarkStart w:id="47" w:name="_Toc383185097"/>
      <w:bookmarkStart w:id="48" w:name="_Toc383185643"/>
      <w:bookmarkStart w:id="49" w:name="_Toc383788175"/>
      <w:bookmarkStart w:id="50" w:name="_Toc411333439"/>
    </w:p>
    <w:p w:rsidR="00F61EA2" w:rsidRPr="0023235A" w:rsidRDefault="00F61EA2" w:rsidP="00C76F59">
      <w:pPr>
        <w:spacing w:line="276" w:lineRule="auto"/>
        <w:ind w:firstLine="540"/>
        <w:jc w:val="both"/>
        <w:outlineLvl w:val="2"/>
        <w:rPr>
          <w:szCs w:val="24"/>
          <w:lang w:val="bg-BG" w:eastAsia="bg-BG"/>
        </w:rPr>
      </w:pPr>
      <w:bookmarkStart w:id="51" w:name="_Toc383185099"/>
      <w:bookmarkStart w:id="52" w:name="_Toc383185645"/>
      <w:bookmarkStart w:id="53" w:name="_Toc383788177"/>
      <w:bookmarkStart w:id="54" w:name="_Toc411333441"/>
      <w:bookmarkEnd w:id="47"/>
      <w:bookmarkEnd w:id="48"/>
      <w:bookmarkEnd w:id="49"/>
      <w:bookmarkEnd w:id="50"/>
      <w:r w:rsidRPr="00C76F59">
        <w:rPr>
          <w:b/>
          <w:szCs w:val="24"/>
          <w:lang w:eastAsia="bg-BG"/>
        </w:rPr>
        <w:t xml:space="preserve">1. Комисия за </w:t>
      </w:r>
      <w:r w:rsidR="0023235A">
        <w:rPr>
          <w:b/>
          <w:szCs w:val="24"/>
          <w:lang w:val="bg-BG" w:eastAsia="bg-BG"/>
        </w:rPr>
        <w:t>разглеждане, оценка и класиране на офертите</w:t>
      </w:r>
    </w:p>
    <w:p w:rsidR="00F61EA2" w:rsidRPr="00C76F59" w:rsidRDefault="00F61EA2" w:rsidP="00C76F59">
      <w:pPr>
        <w:spacing w:line="276" w:lineRule="auto"/>
        <w:ind w:firstLine="540"/>
        <w:jc w:val="both"/>
        <w:rPr>
          <w:szCs w:val="24"/>
          <w:lang w:eastAsia="bg-BG"/>
        </w:rPr>
      </w:pPr>
      <w:r w:rsidRPr="00C76F59">
        <w:rPr>
          <w:b/>
          <w:szCs w:val="24"/>
          <w:lang w:eastAsia="bg-BG"/>
        </w:rPr>
        <w:t>1.1.</w:t>
      </w:r>
      <w:r w:rsidRPr="00C76F59">
        <w:rPr>
          <w:szCs w:val="24"/>
          <w:lang w:eastAsia="bg-BG"/>
        </w:rPr>
        <w:t xml:space="preserve"> Възложителят назначава комисия за </w:t>
      </w:r>
      <w:r w:rsidR="0023235A">
        <w:rPr>
          <w:szCs w:val="24"/>
          <w:lang w:val="bg-BG" w:eastAsia="bg-BG"/>
        </w:rPr>
        <w:t>разглеждане, оценка и класиране на офертите</w:t>
      </w:r>
      <w:r w:rsidRPr="00C76F59">
        <w:rPr>
          <w:szCs w:val="24"/>
          <w:lang w:eastAsia="bg-BG"/>
        </w:rPr>
        <w:t xml:space="preserve"> след изтичане на срока за приемане на офертите.</w:t>
      </w:r>
    </w:p>
    <w:p w:rsidR="00F61EA2" w:rsidRPr="00C76F59" w:rsidRDefault="00F61EA2" w:rsidP="00C76F59">
      <w:pPr>
        <w:spacing w:line="276" w:lineRule="auto"/>
        <w:ind w:firstLine="540"/>
        <w:jc w:val="both"/>
        <w:rPr>
          <w:szCs w:val="24"/>
          <w:lang w:eastAsia="bg-BG"/>
        </w:rPr>
      </w:pPr>
      <w:r w:rsidRPr="00C76F59">
        <w:rPr>
          <w:b/>
          <w:szCs w:val="24"/>
          <w:lang w:eastAsia="bg-BG"/>
        </w:rPr>
        <w:t>1.2.</w:t>
      </w:r>
      <w:r w:rsidRPr="00C76F59">
        <w:rPr>
          <w:szCs w:val="24"/>
          <w:lang w:eastAsia="bg-BG"/>
        </w:rPr>
        <w:t xml:space="preserve"> Възложителят определя за членове на комисията лица, които нямат конфликт на интереси с участниците.</w:t>
      </w:r>
    </w:p>
    <w:p w:rsidR="00F61EA2" w:rsidRPr="00C76F59" w:rsidRDefault="00F61EA2" w:rsidP="00C76F59">
      <w:pPr>
        <w:spacing w:line="276" w:lineRule="auto"/>
        <w:ind w:firstLine="540"/>
        <w:jc w:val="both"/>
        <w:rPr>
          <w:szCs w:val="24"/>
          <w:lang w:eastAsia="bg-BG"/>
        </w:rPr>
      </w:pPr>
      <w:r w:rsidRPr="00C76F59">
        <w:rPr>
          <w:b/>
          <w:szCs w:val="24"/>
          <w:lang w:eastAsia="bg-BG"/>
        </w:rPr>
        <w:t>1.3.</w:t>
      </w:r>
      <w:r w:rsidRPr="00C76F59">
        <w:rPr>
          <w:szCs w:val="24"/>
          <w:lang w:eastAsia="bg-BG"/>
        </w:rPr>
        <w:t xml:space="preserve"> Членовете на комисията са длъжни да пазят в тайна обстоятелствата, които са узнали във връзка със своята работа в комисията.</w:t>
      </w:r>
    </w:p>
    <w:p w:rsidR="005F037F" w:rsidRPr="00C76F59" w:rsidRDefault="00F61EA2" w:rsidP="00C76F59">
      <w:pPr>
        <w:tabs>
          <w:tab w:val="left" w:pos="567"/>
        </w:tabs>
        <w:spacing w:line="276" w:lineRule="auto"/>
        <w:ind w:firstLine="567"/>
        <w:jc w:val="both"/>
        <w:rPr>
          <w:szCs w:val="24"/>
          <w:lang w:eastAsia="bg-BG"/>
        </w:rPr>
      </w:pPr>
      <w:r w:rsidRPr="00C76F59">
        <w:rPr>
          <w:b/>
          <w:szCs w:val="24"/>
          <w:lang w:eastAsia="bg-BG"/>
        </w:rPr>
        <w:t>1.4.</w:t>
      </w:r>
      <w:r w:rsidRPr="00C76F59">
        <w:rPr>
          <w:szCs w:val="24"/>
          <w:lang w:eastAsia="bg-BG"/>
        </w:rPr>
        <w:t xml:space="preserve"> Членовете на комисията представят на възложителя декларация за съответствие на изискванията по т. 1.2 след получаване на списъка с участниците и на всеки етап от процедурата, когато настъпи промяната в декларираните обстоятелства.</w:t>
      </w:r>
    </w:p>
    <w:p w:rsidR="00F61EA2" w:rsidRPr="00C76F59" w:rsidRDefault="00F61EA2" w:rsidP="00C76F59">
      <w:pPr>
        <w:tabs>
          <w:tab w:val="left" w:pos="567"/>
        </w:tabs>
        <w:spacing w:line="276" w:lineRule="auto"/>
        <w:ind w:firstLine="567"/>
        <w:jc w:val="both"/>
        <w:rPr>
          <w:szCs w:val="24"/>
        </w:rPr>
      </w:pPr>
      <w:r w:rsidRPr="00C76F59">
        <w:rPr>
          <w:b/>
          <w:szCs w:val="24"/>
          <w:lang w:eastAsia="bg-BG"/>
        </w:rPr>
        <w:t xml:space="preserve">1.5. </w:t>
      </w:r>
      <w:r w:rsidRPr="00C76F59">
        <w:rPr>
          <w:szCs w:val="24"/>
        </w:rPr>
        <w:t>Всеки член на комисията е длъжен да си направи самоотвод, когато установи, че:</w:t>
      </w:r>
    </w:p>
    <w:p w:rsidR="00F61EA2" w:rsidRPr="00C76F59" w:rsidRDefault="00F61EA2" w:rsidP="00C76F59">
      <w:pPr>
        <w:pStyle w:val="BodyText3"/>
        <w:numPr>
          <w:ilvl w:val="8"/>
          <w:numId w:val="10"/>
        </w:numPr>
        <w:shd w:val="clear" w:color="auto" w:fill="auto"/>
        <w:tabs>
          <w:tab w:val="left" w:pos="926"/>
        </w:tabs>
        <w:spacing w:after="0" w:line="276" w:lineRule="auto"/>
        <w:ind w:left="23" w:firstLine="578"/>
        <w:jc w:val="both"/>
        <w:rPr>
          <w:sz w:val="24"/>
          <w:szCs w:val="24"/>
        </w:rPr>
      </w:pPr>
      <w:r w:rsidRPr="00C76F59">
        <w:rPr>
          <w:sz w:val="24"/>
          <w:szCs w:val="24"/>
        </w:rPr>
        <w:t>по обективни причини не може да изпълнява задълженията си;</w:t>
      </w:r>
    </w:p>
    <w:p w:rsidR="00F61EA2" w:rsidRPr="00C76F59" w:rsidRDefault="00F61EA2" w:rsidP="00C76F59">
      <w:pPr>
        <w:pStyle w:val="BodyText3"/>
        <w:numPr>
          <w:ilvl w:val="8"/>
          <w:numId w:val="10"/>
        </w:numPr>
        <w:shd w:val="clear" w:color="auto" w:fill="auto"/>
        <w:tabs>
          <w:tab w:val="left" w:pos="941"/>
        </w:tabs>
        <w:spacing w:after="0" w:line="276" w:lineRule="auto"/>
        <w:ind w:left="23" w:firstLine="578"/>
        <w:jc w:val="both"/>
        <w:rPr>
          <w:sz w:val="24"/>
          <w:szCs w:val="24"/>
        </w:rPr>
      </w:pPr>
      <w:r w:rsidRPr="00C76F59">
        <w:rPr>
          <w:sz w:val="24"/>
          <w:szCs w:val="24"/>
        </w:rPr>
        <w:t>е възникнал конфликт на интереси.</w:t>
      </w:r>
    </w:p>
    <w:p w:rsidR="00F61EA2" w:rsidRPr="00C76F59" w:rsidRDefault="00F61EA2" w:rsidP="00C76F59">
      <w:pPr>
        <w:spacing w:line="276" w:lineRule="auto"/>
        <w:ind w:firstLine="540"/>
        <w:jc w:val="both"/>
        <w:rPr>
          <w:szCs w:val="24"/>
          <w:lang w:eastAsia="bg-BG"/>
        </w:rPr>
      </w:pPr>
      <w:r w:rsidRPr="00C76F59">
        <w:rPr>
          <w:b/>
          <w:szCs w:val="24"/>
          <w:lang w:eastAsia="bg-BG"/>
        </w:rPr>
        <w:t>1.6.</w:t>
      </w:r>
      <w:r w:rsidRPr="00C76F59">
        <w:rPr>
          <w:szCs w:val="24"/>
          <w:lang w:eastAsia="bg-BG"/>
        </w:rPr>
        <w:t xml:space="preserve"> Комисията започва работа след получаване на представените оферти и протокола по чл. 48, ал. 6 от ППЗОП.</w:t>
      </w:r>
    </w:p>
    <w:p w:rsidR="00F61EA2" w:rsidRPr="00C76F59" w:rsidRDefault="00F61EA2" w:rsidP="00C76F59">
      <w:pPr>
        <w:spacing w:line="276" w:lineRule="auto"/>
        <w:ind w:firstLine="540"/>
        <w:jc w:val="both"/>
        <w:outlineLvl w:val="2"/>
        <w:rPr>
          <w:b/>
          <w:szCs w:val="24"/>
          <w:lang w:eastAsia="bg-BG"/>
        </w:rPr>
      </w:pPr>
      <w:bookmarkStart w:id="55" w:name="_Toc383185098"/>
      <w:bookmarkStart w:id="56" w:name="_Toc383185644"/>
      <w:bookmarkStart w:id="57" w:name="_Toc383788176"/>
      <w:bookmarkStart w:id="58" w:name="_Toc411333440"/>
      <w:r w:rsidRPr="00C76F59">
        <w:rPr>
          <w:b/>
          <w:szCs w:val="24"/>
          <w:lang w:eastAsia="bg-BG"/>
        </w:rPr>
        <w:t xml:space="preserve">2. </w:t>
      </w:r>
      <w:bookmarkEnd w:id="55"/>
      <w:bookmarkEnd w:id="56"/>
      <w:r w:rsidRPr="00C76F59">
        <w:rPr>
          <w:b/>
          <w:szCs w:val="24"/>
          <w:lang w:eastAsia="bg-BG"/>
        </w:rPr>
        <w:t>Публично отваряне на офертите</w:t>
      </w:r>
      <w:bookmarkEnd w:id="57"/>
      <w:bookmarkEnd w:id="58"/>
    </w:p>
    <w:p w:rsidR="00F61EA2" w:rsidRPr="00C76F59" w:rsidRDefault="00F61EA2" w:rsidP="00C76F59">
      <w:pPr>
        <w:spacing w:line="276" w:lineRule="auto"/>
        <w:ind w:firstLine="540"/>
        <w:jc w:val="both"/>
        <w:rPr>
          <w:szCs w:val="24"/>
          <w:lang w:eastAsia="bg-BG"/>
        </w:rPr>
      </w:pPr>
      <w:r w:rsidRPr="00C76F59">
        <w:rPr>
          <w:b/>
          <w:szCs w:val="24"/>
          <w:lang w:eastAsia="bg-BG"/>
        </w:rPr>
        <w:t>2.1.</w:t>
      </w:r>
      <w:r w:rsidRPr="00C76F59">
        <w:rPr>
          <w:szCs w:val="24"/>
          <w:lang w:eastAsia="bg-BG"/>
        </w:rPr>
        <w:t xml:space="preserve"> Отварянето на офертите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rsidR="00F61EA2" w:rsidRPr="00C76F59" w:rsidRDefault="00F61EA2" w:rsidP="00C76F59">
      <w:pPr>
        <w:spacing w:line="276" w:lineRule="auto"/>
        <w:ind w:firstLine="540"/>
        <w:jc w:val="both"/>
        <w:rPr>
          <w:szCs w:val="24"/>
          <w:lang w:eastAsia="bg-BG"/>
        </w:rPr>
      </w:pPr>
      <w:r w:rsidRPr="00C76F59">
        <w:rPr>
          <w:b/>
          <w:szCs w:val="24"/>
          <w:lang w:eastAsia="bg-BG"/>
        </w:rPr>
        <w:t>2.1.1.</w:t>
      </w:r>
      <w:r w:rsidRPr="00C76F59">
        <w:rPr>
          <w:szCs w:val="24"/>
          <w:lang w:eastAsia="bg-BG"/>
        </w:rPr>
        <w:t xml:space="preserve"> Представителят на участника се допуска след удостоверяване на неговата самоличност и представяне на съответните пълномощни.</w:t>
      </w:r>
    </w:p>
    <w:p w:rsidR="00F61EA2" w:rsidRPr="00C76F59" w:rsidRDefault="00F61EA2" w:rsidP="00C76F59">
      <w:pPr>
        <w:spacing w:line="276" w:lineRule="auto"/>
        <w:ind w:firstLine="540"/>
        <w:jc w:val="both"/>
        <w:rPr>
          <w:szCs w:val="24"/>
          <w:lang w:val="bg-BG" w:eastAsia="bg-BG"/>
        </w:rPr>
      </w:pPr>
      <w:r w:rsidRPr="00C76F59">
        <w:rPr>
          <w:b/>
          <w:szCs w:val="24"/>
          <w:lang w:eastAsia="bg-BG"/>
        </w:rPr>
        <w:t>2.1.2.</w:t>
      </w:r>
      <w:r w:rsidRPr="00C76F59">
        <w:rPr>
          <w:szCs w:val="24"/>
          <w:lang w:eastAsia="bg-BG"/>
        </w:rPr>
        <w:t xml:space="preserve"> Присъстващите представители вписват имената си и се подписват в изготвен от комисията списък, удостоверяващ тяхното присъствие.</w:t>
      </w:r>
    </w:p>
    <w:p w:rsidR="00354F4F" w:rsidRPr="00C76F59" w:rsidRDefault="00354F4F" w:rsidP="00C76F59">
      <w:pPr>
        <w:spacing w:line="276" w:lineRule="auto"/>
        <w:ind w:firstLine="540"/>
        <w:jc w:val="both"/>
        <w:rPr>
          <w:szCs w:val="24"/>
          <w:lang w:val="bg-BG" w:eastAsia="bg-BG"/>
        </w:rPr>
      </w:pPr>
      <w:r w:rsidRPr="00C76F59">
        <w:rPr>
          <w:b/>
          <w:szCs w:val="24"/>
          <w:lang w:val="bg-BG" w:eastAsia="bg-BG"/>
        </w:rPr>
        <w:t xml:space="preserve">2.2.  </w:t>
      </w:r>
      <w:r w:rsidRPr="00C76F59">
        <w:rPr>
          <w:szCs w:val="24"/>
          <w:lang w:val="bg-BG" w:eastAsia="bg-BG"/>
        </w:rPr>
        <w:t xml:space="preserve">Възложителят се възползва от възможността дадена му в чл. </w:t>
      </w:r>
      <w:r w:rsidR="007155E0">
        <w:rPr>
          <w:szCs w:val="24"/>
          <w:lang w:val="bg-BG" w:eastAsia="bg-BG"/>
        </w:rPr>
        <w:t>1</w:t>
      </w:r>
      <w:r w:rsidR="00F95712">
        <w:rPr>
          <w:szCs w:val="24"/>
          <w:lang w:val="bg-BG" w:eastAsia="bg-BG"/>
        </w:rPr>
        <w:t>04</w:t>
      </w:r>
      <w:r w:rsidRPr="00C76F59">
        <w:rPr>
          <w:szCs w:val="24"/>
          <w:lang w:val="bg-BG" w:eastAsia="bg-BG"/>
        </w:rPr>
        <w:t>, ал. 2 от ЗОП и предвижда</w:t>
      </w:r>
      <w:r w:rsidR="00991D89" w:rsidRPr="00C76F59">
        <w:rPr>
          <w:szCs w:val="24"/>
          <w:lang w:val="bg-BG" w:eastAsia="bg-BG"/>
        </w:rPr>
        <w:t>,</w:t>
      </w:r>
      <w:r w:rsidRPr="00C76F59">
        <w:rPr>
          <w:szCs w:val="24"/>
          <w:lang w:val="bg-BG" w:eastAsia="bg-BG"/>
        </w:rPr>
        <w:t xml:space="preserve"> </w:t>
      </w:r>
      <w:r w:rsidR="00991D89" w:rsidRPr="00C76F59">
        <w:rPr>
          <w:szCs w:val="24"/>
          <w:lang w:val="bg-BG" w:eastAsia="bg-BG"/>
        </w:rPr>
        <w:t xml:space="preserve">комисията да извърши </w:t>
      </w:r>
      <w:r w:rsidRPr="00C76F59">
        <w:rPr>
          <w:szCs w:val="24"/>
          <w:lang w:val="bg-BG" w:eastAsia="bg-BG"/>
        </w:rPr>
        <w:t>оценката на ценовите предложения на участниците преди провеждането на предварителен подбор.</w:t>
      </w:r>
    </w:p>
    <w:p w:rsidR="00F61EA2" w:rsidRPr="00C76F59" w:rsidRDefault="00F61EA2" w:rsidP="00C76F59">
      <w:pPr>
        <w:spacing w:line="276" w:lineRule="auto"/>
        <w:ind w:firstLine="540"/>
        <w:jc w:val="both"/>
        <w:rPr>
          <w:szCs w:val="24"/>
          <w:lang w:eastAsia="bg-BG"/>
        </w:rPr>
      </w:pPr>
      <w:r w:rsidRPr="00C76F59">
        <w:rPr>
          <w:b/>
          <w:szCs w:val="24"/>
          <w:lang w:eastAsia="bg-BG"/>
        </w:rPr>
        <w:t>2.2.</w:t>
      </w:r>
      <w:r w:rsidR="00354F4F" w:rsidRPr="00C76F59">
        <w:rPr>
          <w:b/>
          <w:szCs w:val="24"/>
          <w:lang w:val="bg-BG" w:eastAsia="bg-BG"/>
        </w:rPr>
        <w:t>1.</w:t>
      </w:r>
      <w:r w:rsidRPr="00C76F59">
        <w:rPr>
          <w:szCs w:val="24"/>
          <w:lang w:eastAsia="bg-BG"/>
        </w:rPr>
        <w:t xml:space="preserve"> Комисията отваря запечатаните непрозрачни опаковки по реда на тяхното постъпване и оповестява тяхното съдържание</w:t>
      </w:r>
      <w:r w:rsidR="00354F4F" w:rsidRPr="00C76F59">
        <w:rPr>
          <w:szCs w:val="24"/>
          <w:lang w:val="bg-BG" w:eastAsia="bg-BG"/>
        </w:rPr>
        <w:t>, включително предложенията на участниците по съответните показатели за оценка (предложената цена)</w:t>
      </w:r>
      <w:r w:rsidRPr="00C76F59">
        <w:rPr>
          <w:szCs w:val="24"/>
          <w:lang w:eastAsia="bg-BG"/>
        </w:rPr>
        <w:t>.</w:t>
      </w:r>
    </w:p>
    <w:p w:rsidR="00F61EA2" w:rsidRPr="00C76F59" w:rsidRDefault="00F61EA2" w:rsidP="00C76F59">
      <w:pPr>
        <w:tabs>
          <w:tab w:val="left" w:pos="567"/>
        </w:tabs>
        <w:spacing w:line="276" w:lineRule="auto"/>
        <w:ind w:firstLine="567"/>
        <w:jc w:val="both"/>
        <w:rPr>
          <w:szCs w:val="24"/>
          <w:lang w:val="bg-BG" w:eastAsia="bg-BG"/>
        </w:rPr>
      </w:pPr>
      <w:r w:rsidRPr="00C76F59">
        <w:rPr>
          <w:b/>
          <w:szCs w:val="24"/>
          <w:lang w:eastAsia="bg-BG"/>
        </w:rPr>
        <w:lastRenderedPageBreak/>
        <w:t>2.</w:t>
      </w:r>
      <w:r w:rsidR="00354F4F" w:rsidRPr="00C76F59">
        <w:rPr>
          <w:b/>
          <w:szCs w:val="24"/>
          <w:lang w:val="bg-BG" w:eastAsia="bg-BG"/>
        </w:rPr>
        <w:t>2</w:t>
      </w:r>
      <w:r w:rsidRPr="00C76F59">
        <w:rPr>
          <w:b/>
          <w:szCs w:val="24"/>
          <w:lang w:eastAsia="bg-BG"/>
        </w:rPr>
        <w:t>.</w:t>
      </w:r>
      <w:r w:rsidR="00354F4F" w:rsidRPr="00C76F59">
        <w:rPr>
          <w:b/>
          <w:szCs w:val="24"/>
          <w:lang w:val="bg-BG" w:eastAsia="bg-BG"/>
        </w:rPr>
        <w:t>2.</w:t>
      </w:r>
      <w:r w:rsidRPr="00C76F59">
        <w:rPr>
          <w:szCs w:val="24"/>
          <w:lang w:eastAsia="bg-BG"/>
        </w:rPr>
        <w:t xml:space="preserve"> Най-малко трима от членовете й подписват техническото </w:t>
      </w:r>
      <w:r w:rsidR="008F68CC" w:rsidRPr="00C76F59">
        <w:rPr>
          <w:szCs w:val="24"/>
          <w:lang w:val="bg-BG" w:eastAsia="bg-BG"/>
        </w:rPr>
        <w:t xml:space="preserve">и ценовото </w:t>
      </w:r>
      <w:r w:rsidRPr="00C76F59">
        <w:rPr>
          <w:szCs w:val="24"/>
          <w:lang w:eastAsia="bg-BG"/>
        </w:rPr>
        <w:t>предложение</w:t>
      </w:r>
      <w:r w:rsidR="0044010E" w:rsidRPr="00C76F59">
        <w:rPr>
          <w:szCs w:val="24"/>
          <w:lang w:val="bg-BG" w:eastAsia="bg-BG"/>
        </w:rPr>
        <w:t xml:space="preserve"> на всеки участник.</w:t>
      </w:r>
      <w:r w:rsidRPr="00C76F59">
        <w:rPr>
          <w:szCs w:val="24"/>
          <w:lang w:eastAsia="bg-BG"/>
        </w:rPr>
        <w:t xml:space="preserve"> </w:t>
      </w:r>
    </w:p>
    <w:p w:rsidR="00F61EA2" w:rsidRPr="00C76F59" w:rsidRDefault="00F61EA2" w:rsidP="00C76F59">
      <w:pPr>
        <w:tabs>
          <w:tab w:val="left" w:pos="567"/>
        </w:tabs>
        <w:spacing w:line="276" w:lineRule="auto"/>
        <w:ind w:firstLine="567"/>
        <w:jc w:val="both"/>
        <w:rPr>
          <w:szCs w:val="24"/>
        </w:rPr>
      </w:pPr>
      <w:r w:rsidRPr="00C76F59">
        <w:rPr>
          <w:b/>
          <w:szCs w:val="24"/>
          <w:lang w:eastAsia="bg-BG"/>
        </w:rPr>
        <w:t>2.</w:t>
      </w:r>
      <w:r w:rsidR="00354F4F" w:rsidRPr="00C76F59">
        <w:rPr>
          <w:b/>
          <w:szCs w:val="24"/>
          <w:lang w:val="bg-BG" w:eastAsia="bg-BG"/>
        </w:rPr>
        <w:t>2.3</w:t>
      </w:r>
      <w:r w:rsidRPr="00C76F59">
        <w:rPr>
          <w:b/>
          <w:szCs w:val="24"/>
          <w:lang w:eastAsia="bg-BG"/>
        </w:rPr>
        <w:t>.</w:t>
      </w:r>
      <w:r w:rsidRPr="00C76F59">
        <w:rPr>
          <w:szCs w:val="24"/>
          <w:lang w:eastAsia="bg-BG"/>
        </w:rPr>
        <w:t xml:space="preserve"> </w:t>
      </w:r>
      <w:r w:rsidRPr="00C76F59">
        <w:rPr>
          <w:szCs w:val="24"/>
        </w:rPr>
        <w:t xml:space="preserve">Комисията предлага по един от присъстващите представители на другите участници да подпише техническото </w:t>
      </w:r>
      <w:r w:rsidR="00976798">
        <w:rPr>
          <w:szCs w:val="24"/>
          <w:lang w:val="bg-BG"/>
        </w:rPr>
        <w:t xml:space="preserve">и ценовото </w:t>
      </w:r>
      <w:r w:rsidRPr="00C76F59">
        <w:rPr>
          <w:szCs w:val="24"/>
        </w:rPr>
        <w:t>предложение.</w:t>
      </w:r>
    </w:p>
    <w:p w:rsidR="00F61EA2" w:rsidRPr="00C76F59" w:rsidRDefault="00F61EA2" w:rsidP="00C76F59">
      <w:pPr>
        <w:spacing w:line="276" w:lineRule="auto"/>
        <w:ind w:firstLine="540"/>
        <w:jc w:val="both"/>
        <w:rPr>
          <w:szCs w:val="24"/>
          <w:lang w:eastAsia="bg-BG"/>
        </w:rPr>
      </w:pPr>
      <w:r w:rsidRPr="00C76F59">
        <w:rPr>
          <w:szCs w:val="24"/>
          <w:lang w:eastAsia="bg-BG"/>
        </w:rPr>
        <w:t>С извършване на действията по т. 2.2</w:t>
      </w:r>
      <w:r w:rsidR="00354F4F" w:rsidRPr="00C76F59">
        <w:rPr>
          <w:szCs w:val="24"/>
          <w:lang w:val="bg-BG" w:eastAsia="bg-BG"/>
        </w:rPr>
        <w:t>.1</w:t>
      </w:r>
      <w:r w:rsidRPr="00C76F59">
        <w:rPr>
          <w:szCs w:val="24"/>
          <w:lang w:eastAsia="bg-BG"/>
        </w:rPr>
        <w:t xml:space="preserve"> -2.</w:t>
      </w:r>
      <w:r w:rsidR="00354F4F" w:rsidRPr="00C76F59">
        <w:rPr>
          <w:szCs w:val="24"/>
          <w:lang w:val="bg-BG" w:eastAsia="bg-BG"/>
        </w:rPr>
        <w:t>2.3</w:t>
      </w:r>
      <w:r w:rsidRPr="00C76F59">
        <w:rPr>
          <w:szCs w:val="24"/>
          <w:lang w:eastAsia="bg-BG"/>
        </w:rPr>
        <w:t xml:space="preserve"> приключва публичната част от заседанието на комисията. Комисията продължава своята работа в закрито заседание.</w:t>
      </w:r>
    </w:p>
    <w:p w:rsidR="00963A36" w:rsidRPr="00C76F59" w:rsidRDefault="00963A36" w:rsidP="00C76F59">
      <w:pPr>
        <w:spacing w:line="276" w:lineRule="auto"/>
        <w:ind w:firstLine="540"/>
        <w:jc w:val="both"/>
        <w:outlineLvl w:val="2"/>
        <w:rPr>
          <w:b/>
          <w:szCs w:val="24"/>
          <w:lang w:eastAsia="bg-BG"/>
        </w:rPr>
      </w:pPr>
      <w:r w:rsidRPr="00C76F59">
        <w:rPr>
          <w:b/>
          <w:szCs w:val="24"/>
          <w:lang w:eastAsia="bg-BG"/>
        </w:rPr>
        <w:t xml:space="preserve">3. Действия на комисията след </w:t>
      </w:r>
      <w:r w:rsidR="00991D89" w:rsidRPr="00C76F59">
        <w:rPr>
          <w:b/>
          <w:szCs w:val="24"/>
          <w:lang w:val="bg-BG" w:eastAsia="bg-BG"/>
        </w:rPr>
        <w:t xml:space="preserve">публичното </w:t>
      </w:r>
      <w:r w:rsidRPr="00C76F59">
        <w:rPr>
          <w:b/>
          <w:szCs w:val="24"/>
          <w:lang w:eastAsia="bg-BG"/>
        </w:rPr>
        <w:t>отваряне на офертите</w:t>
      </w:r>
      <w:bookmarkEnd w:id="51"/>
      <w:bookmarkEnd w:id="52"/>
      <w:bookmarkEnd w:id="53"/>
      <w:bookmarkEnd w:id="54"/>
    </w:p>
    <w:p w:rsidR="00721E2A" w:rsidRPr="00C76F59" w:rsidRDefault="00963A36" w:rsidP="00C76F59">
      <w:pPr>
        <w:spacing w:line="276" w:lineRule="auto"/>
        <w:ind w:firstLine="540"/>
        <w:jc w:val="both"/>
        <w:rPr>
          <w:szCs w:val="24"/>
          <w:lang w:val="bg-BG" w:eastAsia="bg-BG"/>
        </w:rPr>
      </w:pPr>
      <w:r w:rsidRPr="00C76F59">
        <w:rPr>
          <w:b/>
          <w:szCs w:val="24"/>
          <w:lang w:eastAsia="bg-BG"/>
        </w:rPr>
        <w:t>3.1.</w:t>
      </w:r>
      <w:r w:rsidRPr="00C76F59">
        <w:rPr>
          <w:szCs w:val="24"/>
          <w:lang w:eastAsia="bg-BG"/>
        </w:rPr>
        <w:t xml:space="preserve"> </w:t>
      </w:r>
      <w:r w:rsidR="00721E2A" w:rsidRPr="00C76F59">
        <w:rPr>
          <w:szCs w:val="24"/>
          <w:lang w:eastAsia="bg-BG"/>
        </w:rPr>
        <w:t xml:space="preserve">Комисията разглежда </w:t>
      </w:r>
      <w:r w:rsidR="00721E2A" w:rsidRPr="00C76F59">
        <w:rPr>
          <w:szCs w:val="24"/>
          <w:lang w:val="bg-BG" w:eastAsia="bg-BG"/>
        </w:rPr>
        <w:t>представените оферти и оценява, съгласно избрания критерий за възлагане, тези от тях, които съответстват на предварително обявените условия.</w:t>
      </w:r>
    </w:p>
    <w:p w:rsidR="00963A36" w:rsidRPr="00C76F59" w:rsidRDefault="00721E2A" w:rsidP="00C76F59">
      <w:pPr>
        <w:spacing w:line="276" w:lineRule="auto"/>
        <w:ind w:firstLine="540"/>
        <w:jc w:val="both"/>
        <w:rPr>
          <w:szCs w:val="24"/>
          <w:lang w:eastAsia="bg-BG"/>
        </w:rPr>
      </w:pPr>
      <w:r w:rsidRPr="00C76F59">
        <w:rPr>
          <w:b/>
          <w:szCs w:val="24"/>
          <w:lang w:val="bg-BG" w:eastAsia="bg-BG"/>
        </w:rPr>
        <w:t xml:space="preserve">3.2. </w:t>
      </w:r>
      <w:r w:rsidR="00963A36" w:rsidRPr="00C76F59">
        <w:rPr>
          <w:szCs w:val="24"/>
          <w:lang w:eastAsia="bg-BG"/>
        </w:rPr>
        <w:t xml:space="preserve">Комисията </w:t>
      </w:r>
      <w:r w:rsidRPr="00C76F59">
        <w:rPr>
          <w:szCs w:val="24"/>
        </w:rPr>
        <w:t>разглежда документите, свързани с личното състояние и критериите за подбор</w:t>
      </w:r>
      <w:r w:rsidRPr="00C76F59">
        <w:rPr>
          <w:szCs w:val="24"/>
          <w:lang w:val="bg-BG"/>
        </w:rPr>
        <w:t>,</w:t>
      </w:r>
      <w:r w:rsidR="00354F4F" w:rsidRPr="00C76F59">
        <w:rPr>
          <w:szCs w:val="24"/>
          <w:lang w:val="bg-BG" w:eastAsia="bg-BG"/>
        </w:rPr>
        <w:t xml:space="preserve"> на участниците в низходящ ред спрямо получените оценки.</w:t>
      </w:r>
    </w:p>
    <w:p w:rsidR="00B3695A" w:rsidRPr="00C76F59" w:rsidRDefault="00963A36" w:rsidP="00C76F59">
      <w:pPr>
        <w:pStyle w:val="BodyText3"/>
        <w:shd w:val="clear" w:color="auto" w:fill="auto"/>
        <w:tabs>
          <w:tab w:val="left" w:pos="1076"/>
        </w:tabs>
        <w:spacing w:after="0" w:line="276" w:lineRule="auto"/>
        <w:ind w:right="23" w:firstLine="567"/>
        <w:jc w:val="both"/>
        <w:rPr>
          <w:sz w:val="24"/>
          <w:szCs w:val="24"/>
          <w:lang w:val="bg-BG"/>
        </w:rPr>
      </w:pPr>
      <w:r w:rsidRPr="00C76F59">
        <w:rPr>
          <w:b/>
          <w:sz w:val="24"/>
          <w:szCs w:val="24"/>
          <w:lang w:eastAsia="bg-BG"/>
        </w:rPr>
        <w:t>3.</w:t>
      </w:r>
      <w:r w:rsidR="00721E2A" w:rsidRPr="00C76F59">
        <w:rPr>
          <w:b/>
          <w:sz w:val="24"/>
          <w:szCs w:val="24"/>
          <w:lang w:val="bg-BG" w:eastAsia="bg-BG"/>
        </w:rPr>
        <w:t>3</w:t>
      </w:r>
      <w:r w:rsidRPr="00C76F59">
        <w:rPr>
          <w:b/>
          <w:sz w:val="24"/>
          <w:szCs w:val="24"/>
          <w:lang w:eastAsia="bg-BG"/>
        </w:rPr>
        <w:t>.</w:t>
      </w:r>
      <w:r w:rsidRPr="00C76F59">
        <w:rPr>
          <w:sz w:val="24"/>
          <w:szCs w:val="24"/>
          <w:lang w:eastAsia="bg-BG"/>
        </w:rPr>
        <w:t xml:space="preserve"> </w:t>
      </w:r>
      <w:r w:rsidR="00B3695A" w:rsidRPr="00C76F59">
        <w:rPr>
          <w:sz w:val="24"/>
          <w:szCs w:val="24"/>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w:t>
      </w:r>
      <w:r w:rsidR="00721E2A" w:rsidRPr="00C76F59">
        <w:rPr>
          <w:sz w:val="24"/>
          <w:szCs w:val="24"/>
          <w:lang w:val="bg-BG"/>
        </w:rPr>
        <w:t>писмено уведомява участника.</w:t>
      </w:r>
    </w:p>
    <w:p w:rsidR="00B3695A" w:rsidRPr="00C76F59" w:rsidRDefault="00963A36" w:rsidP="00C76F59">
      <w:pPr>
        <w:pStyle w:val="BodyText3"/>
        <w:shd w:val="clear" w:color="auto" w:fill="auto"/>
        <w:tabs>
          <w:tab w:val="left" w:pos="994"/>
        </w:tabs>
        <w:spacing w:after="0" w:line="276" w:lineRule="auto"/>
        <w:ind w:right="23" w:firstLine="601"/>
        <w:jc w:val="both"/>
        <w:rPr>
          <w:sz w:val="24"/>
          <w:szCs w:val="24"/>
          <w:lang w:val="bg-BG"/>
        </w:rPr>
      </w:pPr>
      <w:r w:rsidRPr="00C76F59">
        <w:rPr>
          <w:b/>
          <w:sz w:val="24"/>
          <w:szCs w:val="24"/>
          <w:lang w:eastAsia="bg-BG"/>
        </w:rPr>
        <w:t>3.</w:t>
      </w:r>
      <w:r w:rsidR="00721E2A" w:rsidRPr="00C76F59">
        <w:rPr>
          <w:b/>
          <w:sz w:val="24"/>
          <w:szCs w:val="24"/>
          <w:lang w:val="bg-BG" w:eastAsia="bg-BG"/>
        </w:rPr>
        <w:t>4</w:t>
      </w:r>
      <w:r w:rsidRPr="00C76F59">
        <w:rPr>
          <w:b/>
          <w:sz w:val="24"/>
          <w:szCs w:val="24"/>
          <w:lang w:eastAsia="bg-BG"/>
        </w:rPr>
        <w:t>.</w:t>
      </w:r>
      <w:r w:rsidRPr="00C76F59">
        <w:rPr>
          <w:sz w:val="24"/>
          <w:szCs w:val="24"/>
          <w:lang w:eastAsia="bg-BG"/>
        </w:rPr>
        <w:t xml:space="preserve"> </w:t>
      </w:r>
      <w:r w:rsidR="00B3695A" w:rsidRPr="00C76F59">
        <w:rPr>
          <w:sz w:val="24"/>
          <w:szCs w:val="24"/>
        </w:rPr>
        <w:t>В срок до 5</w:t>
      </w:r>
      <w:r w:rsidR="0097574F" w:rsidRPr="00C76F59">
        <w:rPr>
          <w:sz w:val="24"/>
          <w:szCs w:val="24"/>
          <w:lang w:val="bg-BG"/>
        </w:rPr>
        <w:t xml:space="preserve"> (пет)</w:t>
      </w:r>
      <w:r w:rsidR="00B3695A" w:rsidRPr="00C76F59">
        <w:rPr>
          <w:sz w:val="24"/>
          <w:szCs w:val="24"/>
        </w:rPr>
        <w:t xml:space="preserve"> работни дни от получаването на </w:t>
      </w:r>
      <w:r w:rsidR="00721E2A" w:rsidRPr="00C76F59">
        <w:rPr>
          <w:sz w:val="24"/>
          <w:szCs w:val="24"/>
          <w:lang w:val="bg-BG"/>
        </w:rPr>
        <w:t>уведомлението участникът може да представи</w:t>
      </w:r>
      <w:r w:rsidR="00B3695A" w:rsidRPr="00C76F59">
        <w:rPr>
          <w:sz w:val="24"/>
          <w:szCs w:val="24"/>
        </w:rPr>
        <w:t xml:space="preserve"> нов ЕЕДОП и/или други документи, които съдържат променена и/или допълнена информация. </w:t>
      </w:r>
      <w:r w:rsidR="00721E2A" w:rsidRPr="00C76F59">
        <w:rPr>
          <w:sz w:val="24"/>
          <w:szCs w:val="24"/>
          <w:lang w:val="bg-BG"/>
        </w:rPr>
        <w:t xml:space="preserve"> </w:t>
      </w:r>
    </w:p>
    <w:p w:rsidR="00721E2A" w:rsidRPr="00C76F59" w:rsidRDefault="00721E2A" w:rsidP="00C76F59">
      <w:pPr>
        <w:pStyle w:val="BodyText3"/>
        <w:shd w:val="clear" w:color="auto" w:fill="auto"/>
        <w:tabs>
          <w:tab w:val="left" w:pos="1162"/>
        </w:tabs>
        <w:spacing w:after="0" w:line="276" w:lineRule="auto"/>
        <w:ind w:right="23" w:firstLine="567"/>
        <w:jc w:val="both"/>
        <w:rPr>
          <w:sz w:val="24"/>
          <w:szCs w:val="24"/>
          <w:lang w:val="bg-BG"/>
        </w:rPr>
      </w:pPr>
      <w:r w:rsidRPr="00C76F59">
        <w:rPr>
          <w:b/>
          <w:sz w:val="24"/>
          <w:szCs w:val="24"/>
          <w:lang w:val="bg-BG"/>
        </w:rPr>
        <w:t xml:space="preserve">3.5. </w:t>
      </w:r>
      <w:r w:rsidRPr="00C76F59">
        <w:rPr>
          <w:sz w:val="24"/>
          <w:szCs w:val="24"/>
          <w:lang w:val="bg-BG"/>
        </w:rPr>
        <w:t xml:space="preserve">Комисията разглежда документите по т. 3.2. и 3.4. до установяване на съответствие с изискванията за личното състояние и критериите за подбор на двама участници, които класира на първо и второ място. </w:t>
      </w:r>
    </w:p>
    <w:p w:rsidR="00721E2A" w:rsidRPr="00C76F59" w:rsidRDefault="00721E2A" w:rsidP="00C76F59">
      <w:pPr>
        <w:pStyle w:val="BodyText3"/>
        <w:shd w:val="clear" w:color="auto" w:fill="auto"/>
        <w:tabs>
          <w:tab w:val="left" w:pos="1162"/>
        </w:tabs>
        <w:spacing w:after="0" w:line="276" w:lineRule="auto"/>
        <w:ind w:right="23" w:firstLine="567"/>
        <w:jc w:val="both"/>
        <w:rPr>
          <w:sz w:val="24"/>
          <w:szCs w:val="24"/>
          <w:lang w:val="bg-BG"/>
        </w:rPr>
      </w:pPr>
      <w:r w:rsidRPr="00C76F59">
        <w:rPr>
          <w:b/>
          <w:sz w:val="24"/>
          <w:szCs w:val="24"/>
          <w:lang w:val="bg-BG"/>
        </w:rPr>
        <w:t xml:space="preserve">3.6. </w:t>
      </w:r>
      <w:r w:rsidRPr="00C76F59">
        <w:rPr>
          <w:sz w:val="24"/>
          <w:szCs w:val="24"/>
          <w:lang w:val="bg-BG"/>
        </w:rPr>
        <w:t>На останалите участници, чийто оферти са оценени, не се класират.</w:t>
      </w:r>
    </w:p>
    <w:p w:rsidR="00762D89" w:rsidRPr="00C76F59" w:rsidRDefault="00762D89" w:rsidP="00C76F59">
      <w:pPr>
        <w:pStyle w:val="BodyText"/>
        <w:spacing w:after="0" w:line="276" w:lineRule="auto"/>
        <w:ind w:firstLine="567"/>
        <w:rPr>
          <w:szCs w:val="24"/>
        </w:rPr>
      </w:pPr>
    </w:p>
    <w:p w:rsidR="0016556E" w:rsidRPr="00C76F59" w:rsidRDefault="00CD5BC8" w:rsidP="00C76F59">
      <w:pPr>
        <w:pStyle w:val="BodyText2"/>
        <w:pBdr>
          <w:top w:val="single" w:sz="4" w:space="1" w:color="auto"/>
          <w:left w:val="single" w:sz="4" w:space="0" w:color="auto"/>
          <w:bottom w:val="single" w:sz="4" w:space="1" w:color="auto"/>
          <w:right w:val="single" w:sz="4" w:space="0" w:color="auto"/>
        </w:pBdr>
        <w:spacing w:line="276" w:lineRule="auto"/>
        <w:ind w:firstLine="540"/>
        <w:jc w:val="center"/>
        <w:rPr>
          <w:szCs w:val="24"/>
        </w:rPr>
      </w:pPr>
      <w:r w:rsidRPr="00C76F59">
        <w:rPr>
          <w:szCs w:val="24"/>
        </w:rPr>
        <w:t>V</w:t>
      </w:r>
      <w:r w:rsidR="006F0A79" w:rsidRPr="00C76F59">
        <w:rPr>
          <w:szCs w:val="24"/>
        </w:rPr>
        <w:t>І</w:t>
      </w:r>
      <w:r w:rsidRPr="00C76F59">
        <w:rPr>
          <w:szCs w:val="24"/>
        </w:rPr>
        <w:t>. ОБЯВЯВАНЕ</w:t>
      </w:r>
      <w:r w:rsidR="0016556E" w:rsidRPr="00C76F59">
        <w:rPr>
          <w:szCs w:val="24"/>
        </w:rPr>
        <w:t xml:space="preserve"> НА</w:t>
      </w:r>
      <w:r w:rsidRPr="00C76F59">
        <w:rPr>
          <w:szCs w:val="24"/>
        </w:rPr>
        <w:t xml:space="preserve"> РЕШЕНИЕТО </w:t>
      </w:r>
      <w:r w:rsidR="0016556E" w:rsidRPr="00C76F59">
        <w:rPr>
          <w:szCs w:val="24"/>
        </w:rPr>
        <w:t xml:space="preserve">ЗА ИЗБОР НА ИЗПЪЛНИТЕЛ </w:t>
      </w:r>
    </w:p>
    <w:p w:rsidR="007428CF" w:rsidRPr="00C76F59" w:rsidRDefault="007428CF" w:rsidP="00C76F59">
      <w:pPr>
        <w:spacing w:line="276" w:lineRule="auto"/>
        <w:ind w:firstLine="540"/>
        <w:jc w:val="both"/>
        <w:outlineLvl w:val="2"/>
        <w:rPr>
          <w:b/>
          <w:szCs w:val="24"/>
          <w:lang w:eastAsia="bg-BG"/>
        </w:rPr>
      </w:pPr>
      <w:bookmarkStart w:id="59" w:name="_Toc383185107"/>
      <w:bookmarkStart w:id="60" w:name="_Toc383185652"/>
      <w:bookmarkStart w:id="61" w:name="_Toc383788184"/>
      <w:bookmarkStart w:id="62" w:name="_Toc411333448"/>
    </w:p>
    <w:p w:rsidR="00963A36" w:rsidRPr="00C76F59" w:rsidRDefault="00963A36" w:rsidP="00C76F59">
      <w:pPr>
        <w:spacing w:line="276" w:lineRule="auto"/>
        <w:ind w:firstLine="540"/>
        <w:jc w:val="both"/>
        <w:outlineLvl w:val="2"/>
        <w:rPr>
          <w:b/>
          <w:szCs w:val="24"/>
          <w:lang w:eastAsia="bg-BG"/>
        </w:rPr>
      </w:pPr>
      <w:r w:rsidRPr="00C76F59">
        <w:rPr>
          <w:b/>
          <w:szCs w:val="24"/>
          <w:lang w:eastAsia="bg-BG"/>
        </w:rPr>
        <w:t>1. Определяне на изпълнител на обществената поръчка</w:t>
      </w:r>
      <w:bookmarkEnd w:id="59"/>
      <w:bookmarkEnd w:id="60"/>
      <w:bookmarkEnd w:id="61"/>
      <w:bookmarkEnd w:id="62"/>
    </w:p>
    <w:p w:rsidR="005A13BB" w:rsidRPr="00C76F59" w:rsidRDefault="00963A36" w:rsidP="00C76F59">
      <w:pPr>
        <w:spacing w:line="276" w:lineRule="auto"/>
        <w:ind w:firstLine="567"/>
        <w:jc w:val="both"/>
        <w:rPr>
          <w:szCs w:val="24"/>
        </w:rPr>
      </w:pPr>
      <w:r w:rsidRPr="00C76F59">
        <w:rPr>
          <w:b/>
          <w:szCs w:val="24"/>
          <w:lang w:eastAsia="bg-BG"/>
        </w:rPr>
        <w:t>1.1.</w:t>
      </w:r>
      <w:r w:rsidRPr="00C76F59">
        <w:rPr>
          <w:szCs w:val="24"/>
          <w:lang w:eastAsia="bg-BG"/>
        </w:rPr>
        <w:t xml:space="preserve"> </w:t>
      </w:r>
      <w:r w:rsidR="005A13BB" w:rsidRPr="00C76F59">
        <w:rPr>
          <w:szCs w:val="24"/>
        </w:rPr>
        <w:t>В 10-дневен срок от утвърждаване на доклада възложителят издава решение за определяне на изпълнител или за прекратяване на процедурата.</w:t>
      </w:r>
    </w:p>
    <w:p w:rsidR="005A13BB" w:rsidRPr="00C76F59" w:rsidRDefault="00963A36" w:rsidP="00C76F59">
      <w:pPr>
        <w:widowControl w:val="0"/>
        <w:suppressAutoHyphens/>
        <w:spacing w:line="276" w:lineRule="auto"/>
        <w:ind w:firstLine="567"/>
        <w:jc w:val="both"/>
        <w:rPr>
          <w:szCs w:val="24"/>
        </w:rPr>
      </w:pPr>
      <w:r w:rsidRPr="00C76F59">
        <w:rPr>
          <w:b/>
          <w:szCs w:val="24"/>
          <w:lang w:eastAsia="bg-BG"/>
        </w:rPr>
        <w:t>1.2.</w:t>
      </w:r>
      <w:r w:rsidRPr="00C76F59">
        <w:rPr>
          <w:szCs w:val="24"/>
          <w:lang w:eastAsia="bg-BG"/>
        </w:rPr>
        <w:t xml:space="preserve"> </w:t>
      </w:r>
      <w:r w:rsidR="005A13BB" w:rsidRPr="00C76F59">
        <w:rPr>
          <w:szCs w:val="24"/>
        </w:rPr>
        <w:t>Възложителят определя за изпълнител на поръчката участник, за когото са изпълнени следните условия:</w:t>
      </w:r>
    </w:p>
    <w:p w:rsidR="005A13BB" w:rsidRPr="00C76F59" w:rsidRDefault="005A13BB" w:rsidP="00C76F59">
      <w:pPr>
        <w:widowControl w:val="0"/>
        <w:tabs>
          <w:tab w:val="left" w:pos="0"/>
        </w:tabs>
        <w:suppressAutoHyphens/>
        <w:spacing w:line="276" w:lineRule="auto"/>
        <w:ind w:firstLine="1134"/>
        <w:jc w:val="both"/>
        <w:rPr>
          <w:szCs w:val="24"/>
        </w:rPr>
      </w:pPr>
      <w:r w:rsidRPr="00C76F59">
        <w:rPr>
          <w:szCs w:val="24"/>
        </w:rPr>
        <w:t>1. не са налице основанията за отстраняване от процедурата,</w:t>
      </w:r>
      <w:r w:rsidRPr="00C76F59">
        <w:rPr>
          <w:i/>
          <w:szCs w:val="24"/>
        </w:rPr>
        <w:t xml:space="preserve"> </w:t>
      </w:r>
      <w:r w:rsidRPr="00C76F59">
        <w:rPr>
          <w:szCs w:val="24"/>
        </w:rPr>
        <w:t>освен в случаите по чл. 54, ал. 3, и отговаря на критериите за подбор, а когато е приложимо - и на недискриминационните правила и критерии за намаляване броя на кандидатите;</w:t>
      </w:r>
    </w:p>
    <w:p w:rsidR="005A13BB" w:rsidRPr="00C76F59" w:rsidRDefault="005A13BB" w:rsidP="00C76F59">
      <w:pPr>
        <w:widowControl w:val="0"/>
        <w:suppressAutoHyphens/>
        <w:spacing w:line="276" w:lineRule="auto"/>
        <w:ind w:firstLine="1134"/>
        <w:jc w:val="both"/>
        <w:rPr>
          <w:szCs w:val="24"/>
        </w:rPr>
      </w:pPr>
      <w:r w:rsidRPr="00C76F59">
        <w:rPr>
          <w:szCs w:val="24"/>
        </w:rPr>
        <w:t>2. офертата на участника е получила най-висока оценка при прилагане на предварително обявените от възложителя условия и избрания критерий за възлагане.</w:t>
      </w:r>
    </w:p>
    <w:p w:rsidR="00963A36" w:rsidRPr="00C76F59" w:rsidRDefault="00963A36" w:rsidP="00C76F59">
      <w:pPr>
        <w:spacing w:line="276" w:lineRule="auto"/>
        <w:ind w:firstLine="540"/>
        <w:jc w:val="both"/>
        <w:outlineLvl w:val="2"/>
        <w:rPr>
          <w:b/>
          <w:szCs w:val="24"/>
          <w:lang w:eastAsia="bg-BG"/>
        </w:rPr>
      </w:pPr>
      <w:bookmarkStart w:id="63" w:name="_Toc383185108"/>
      <w:bookmarkStart w:id="64" w:name="_Toc383185653"/>
      <w:bookmarkStart w:id="65" w:name="_Toc383788185"/>
      <w:bookmarkStart w:id="66" w:name="_Toc411333449"/>
      <w:r w:rsidRPr="00C76F59">
        <w:rPr>
          <w:b/>
          <w:szCs w:val="24"/>
          <w:lang w:eastAsia="bg-BG"/>
        </w:rPr>
        <w:t>2. Прекратяване на процедурата</w:t>
      </w:r>
      <w:bookmarkEnd w:id="63"/>
      <w:bookmarkEnd w:id="64"/>
      <w:bookmarkEnd w:id="65"/>
      <w:bookmarkEnd w:id="66"/>
    </w:p>
    <w:p w:rsidR="00963A36" w:rsidRPr="00C76F59" w:rsidRDefault="00963A36" w:rsidP="00C76F59">
      <w:pPr>
        <w:spacing w:line="276" w:lineRule="auto"/>
        <w:ind w:firstLine="540"/>
        <w:jc w:val="both"/>
        <w:rPr>
          <w:szCs w:val="24"/>
          <w:lang w:eastAsia="bg-BG"/>
        </w:rPr>
      </w:pPr>
      <w:r w:rsidRPr="00C76F59">
        <w:rPr>
          <w:szCs w:val="24"/>
          <w:lang w:eastAsia="bg-BG"/>
        </w:rPr>
        <w:t xml:space="preserve">Възложителят прекратява процедурата за възлагане на обществената поръчка с мотивирано решение в случаите, определени в чл. </w:t>
      </w:r>
      <w:r w:rsidR="00096702" w:rsidRPr="00C76F59">
        <w:rPr>
          <w:szCs w:val="24"/>
          <w:lang w:eastAsia="bg-BG"/>
        </w:rPr>
        <w:t>110</w:t>
      </w:r>
      <w:r w:rsidRPr="00C76F59">
        <w:rPr>
          <w:szCs w:val="24"/>
          <w:lang w:eastAsia="bg-BG"/>
        </w:rPr>
        <w:t>, ал. 1 от ЗОП.</w:t>
      </w:r>
    </w:p>
    <w:p w:rsidR="00096702" w:rsidRPr="00C76F59" w:rsidRDefault="00096702" w:rsidP="00C76F59">
      <w:pPr>
        <w:spacing w:line="276" w:lineRule="auto"/>
        <w:ind w:firstLine="540"/>
        <w:jc w:val="both"/>
        <w:rPr>
          <w:szCs w:val="24"/>
          <w:lang w:eastAsia="bg-BG"/>
        </w:rPr>
      </w:pPr>
    </w:p>
    <w:p w:rsidR="00CD5BC8" w:rsidRPr="00C76F59" w:rsidRDefault="00B62C07" w:rsidP="00C76F59">
      <w:pPr>
        <w:pStyle w:val="BodyText2"/>
        <w:pBdr>
          <w:top w:val="single" w:sz="4" w:space="1" w:color="auto"/>
          <w:left w:val="single" w:sz="4" w:space="0" w:color="auto"/>
          <w:bottom w:val="single" w:sz="4" w:space="1" w:color="auto"/>
          <w:right w:val="single" w:sz="4" w:space="0" w:color="auto"/>
        </w:pBdr>
        <w:spacing w:line="276" w:lineRule="auto"/>
        <w:ind w:firstLine="540"/>
        <w:jc w:val="center"/>
        <w:rPr>
          <w:szCs w:val="24"/>
        </w:rPr>
      </w:pPr>
      <w:r w:rsidRPr="00C76F59">
        <w:rPr>
          <w:szCs w:val="24"/>
        </w:rPr>
        <w:t>VІІ.</w:t>
      </w:r>
      <w:r w:rsidR="00CD5BC8" w:rsidRPr="00C76F59">
        <w:rPr>
          <w:szCs w:val="24"/>
        </w:rPr>
        <w:t xml:space="preserve"> СКЛЮЧВАНЕ НА ДОГОВОР</w:t>
      </w:r>
    </w:p>
    <w:p w:rsidR="00E401D2" w:rsidRPr="00C76F59" w:rsidRDefault="00E401D2" w:rsidP="00C76F59">
      <w:pPr>
        <w:spacing w:line="276" w:lineRule="auto"/>
        <w:ind w:firstLine="540"/>
        <w:jc w:val="both"/>
        <w:outlineLvl w:val="2"/>
        <w:rPr>
          <w:b/>
          <w:szCs w:val="24"/>
          <w:lang w:val="bg-BG" w:eastAsia="bg-BG"/>
        </w:rPr>
      </w:pPr>
      <w:bookmarkStart w:id="67" w:name="_Toc383185111"/>
      <w:bookmarkStart w:id="68" w:name="_Toc383185655"/>
      <w:bookmarkStart w:id="69" w:name="_Toc383788187"/>
      <w:bookmarkStart w:id="70" w:name="_Toc411333451"/>
    </w:p>
    <w:p w:rsidR="00963A36" w:rsidRPr="00C76F59" w:rsidRDefault="00963A36" w:rsidP="00C76F59">
      <w:pPr>
        <w:spacing w:line="276" w:lineRule="auto"/>
        <w:ind w:firstLine="540"/>
        <w:jc w:val="both"/>
        <w:outlineLvl w:val="2"/>
        <w:rPr>
          <w:b/>
          <w:szCs w:val="24"/>
          <w:lang w:eastAsia="bg-BG"/>
        </w:rPr>
      </w:pPr>
      <w:r w:rsidRPr="00C76F59">
        <w:rPr>
          <w:b/>
          <w:szCs w:val="24"/>
          <w:lang w:eastAsia="bg-BG"/>
        </w:rPr>
        <w:t xml:space="preserve">1. Сключване на </w:t>
      </w:r>
      <w:bookmarkEnd w:id="67"/>
      <w:bookmarkEnd w:id="68"/>
      <w:bookmarkEnd w:id="69"/>
      <w:r w:rsidRPr="00C76F59">
        <w:rPr>
          <w:b/>
          <w:szCs w:val="24"/>
          <w:lang w:eastAsia="bg-BG"/>
        </w:rPr>
        <w:t>договор</w:t>
      </w:r>
      <w:bookmarkEnd w:id="70"/>
    </w:p>
    <w:p w:rsidR="00963A36" w:rsidRPr="00C76F59" w:rsidRDefault="00963A36" w:rsidP="00C76F59">
      <w:pPr>
        <w:spacing w:line="276" w:lineRule="auto"/>
        <w:ind w:firstLine="540"/>
        <w:jc w:val="both"/>
        <w:rPr>
          <w:szCs w:val="24"/>
          <w:lang w:eastAsia="bg-BG"/>
        </w:rPr>
      </w:pPr>
      <w:r w:rsidRPr="00C76F59">
        <w:rPr>
          <w:b/>
          <w:szCs w:val="24"/>
          <w:lang w:eastAsia="bg-BG"/>
        </w:rPr>
        <w:t xml:space="preserve">1.1. </w:t>
      </w:r>
      <w:r w:rsidRPr="00C76F59">
        <w:rPr>
          <w:szCs w:val="24"/>
          <w:lang w:eastAsia="bg-BG"/>
        </w:rPr>
        <w:t>Възложителят сключва договор с участника, класиран на първо място и определен за изпълнител.</w:t>
      </w:r>
    </w:p>
    <w:p w:rsidR="00963A36" w:rsidRPr="00C76F59" w:rsidRDefault="00963A36" w:rsidP="00C76F59">
      <w:pPr>
        <w:spacing w:line="276" w:lineRule="auto"/>
        <w:ind w:firstLine="540"/>
        <w:jc w:val="both"/>
        <w:rPr>
          <w:szCs w:val="24"/>
          <w:lang w:eastAsia="bg-BG"/>
        </w:rPr>
      </w:pPr>
      <w:r w:rsidRPr="00C76F59">
        <w:rPr>
          <w:b/>
          <w:szCs w:val="24"/>
          <w:lang w:eastAsia="bg-BG"/>
        </w:rPr>
        <w:lastRenderedPageBreak/>
        <w:t>1.2.</w:t>
      </w:r>
      <w:r w:rsidRPr="00C76F59">
        <w:rPr>
          <w:szCs w:val="24"/>
          <w:lang w:eastAsia="bg-BG"/>
        </w:rPr>
        <w:t xml:space="preserve"> При отказ на участника, класиран на първо място, да сключи договор, възложителят може да прекрати процедурата или да определи за изпълнител втория класиран участник и да сключи договор с него.</w:t>
      </w:r>
    </w:p>
    <w:p w:rsidR="00963A36" w:rsidRPr="00C76F59" w:rsidRDefault="00963A36" w:rsidP="00C76F59">
      <w:pPr>
        <w:spacing w:line="276" w:lineRule="auto"/>
        <w:ind w:firstLine="540"/>
        <w:jc w:val="both"/>
        <w:rPr>
          <w:szCs w:val="24"/>
          <w:lang w:eastAsia="bg-BG"/>
        </w:rPr>
      </w:pPr>
      <w:r w:rsidRPr="00C76F59">
        <w:rPr>
          <w:b/>
          <w:szCs w:val="24"/>
          <w:lang w:eastAsia="bg-BG"/>
        </w:rPr>
        <w:t>1.3.</w:t>
      </w:r>
      <w:r w:rsidRPr="00C76F59">
        <w:rPr>
          <w:szCs w:val="24"/>
          <w:lang w:eastAsia="bg-BG"/>
        </w:rPr>
        <w:t xml:space="preserve"> Договорът се сключва в съответствие с проекта на договор, представен в документацията и включва</w:t>
      </w:r>
      <w:r w:rsidR="003D3974" w:rsidRPr="00C76F59">
        <w:rPr>
          <w:szCs w:val="24"/>
          <w:lang w:eastAsia="bg-BG"/>
        </w:rPr>
        <w:t xml:space="preserve"> </w:t>
      </w:r>
      <w:r w:rsidRPr="00C76F59">
        <w:rPr>
          <w:szCs w:val="24"/>
          <w:lang w:eastAsia="bg-BG"/>
        </w:rPr>
        <w:t>всички предложения от офертата на участника, въз основа на които е определен за изпълнител. Когато за изпълнител е определено обединение, участниците в обединението носят солидарна отговорност за изпълнение на договора за обществената поръчка.</w:t>
      </w:r>
    </w:p>
    <w:p w:rsidR="00205168" w:rsidRPr="00C76F59" w:rsidRDefault="00205168" w:rsidP="00C76F59">
      <w:pPr>
        <w:pStyle w:val="Heading5"/>
        <w:spacing w:before="0" w:after="0" w:line="276" w:lineRule="auto"/>
        <w:ind w:firstLine="567"/>
        <w:jc w:val="both"/>
        <w:rPr>
          <w:b w:val="0"/>
          <w:i w:val="0"/>
          <w:sz w:val="24"/>
          <w:szCs w:val="24"/>
        </w:rPr>
      </w:pPr>
      <w:r w:rsidRPr="00C76F59">
        <w:rPr>
          <w:i w:val="0"/>
          <w:sz w:val="24"/>
          <w:szCs w:val="24"/>
          <w:lang w:eastAsia="bg-BG"/>
        </w:rPr>
        <w:t>1.4.</w:t>
      </w:r>
      <w:r w:rsidRPr="00C76F59">
        <w:rPr>
          <w:b w:val="0"/>
          <w:i w:val="0"/>
          <w:sz w:val="24"/>
          <w:szCs w:val="24"/>
          <w:lang w:eastAsia="bg-BG"/>
        </w:rPr>
        <w:t xml:space="preserve"> </w:t>
      </w:r>
      <w:r w:rsidRPr="00C76F59">
        <w:rPr>
          <w:b w:val="0"/>
          <w:i w:val="0"/>
          <w:sz w:val="24"/>
          <w:szCs w:val="24"/>
        </w:rPr>
        <w:t>В случай че определеният изпълнител е неперсонифицирано обединение на физически и/или юридически лица,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963A36" w:rsidRPr="00C76F59" w:rsidRDefault="00963A36" w:rsidP="00C76F59">
      <w:pPr>
        <w:spacing w:line="276" w:lineRule="auto"/>
        <w:ind w:firstLine="540"/>
        <w:jc w:val="both"/>
        <w:rPr>
          <w:szCs w:val="24"/>
          <w:lang w:eastAsia="bg-BG"/>
        </w:rPr>
      </w:pPr>
      <w:r w:rsidRPr="00C76F59">
        <w:rPr>
          <w:b/>
          <w:szCs w:val="24"/>
          <w:lang w:eastAsia="bg-BG"/>
        </w:rPr>
        <w:t>1.</w:t>
      </w:r>
      <w:r w:rsidR="00205168" w:rsidRPr="00C76F59">
        <w:rPr>
          <w:b/>
          <w:szCs w:val="24"/>
          <w:lang w:eastAsia="bg-BG"/>
        </w:rPr>
        <w:t>5</w:t>
      </w:r>
      <w:r w:rsidRPr="00C76F59">
        <w:rPr>
          <w:b/>
          <w:szCs w:val="24"/>
          <w:lang w:eastAsia="bg-BG"/>
        </w:rPr>
        <w:t>.</w:t>
      </w:r>
      <w:r w:rsidRPr="00C76F59">
        <w:rPr>
          <w:szCs w:val="24"/>
          <w:lang w:eastAsia="bg-BG"/>
        </w:rPr>
        <w:t xml:space="preserve"> Възложителят няма право да сключва договор преди изтичане на 14 </w:t>
      </w:r>
      <w:r w:rsidR="0097574F" w:rsidRPr="00C76F59">
        <w:rPr>
          <w:szCs w:val="24"/>
          <w:lang w:val="bg-BG" w:eastAsia="bg-BG"/>
        </w:rPr>
        <w:t xml:space="preserve">(четиринадесет) </w:t>
      </w:r>
      <w:r w:rsidRPr="00C76F59">
        <w:rPr>
          <w:szCs w:val="24"/>
          <w:lang w:eastAsia="bg-BG"/>
        </w:rPr>
        <w:t>дни от уведомяването на заинтересованите участници за решението за определяне на изпълнител.</w:t>
      </w:r>
    </w:p>
    <w:p w:rsidR="00C41F08" w:rsidRPr="00C76F59" w:rsidRDefault="00963A36" w:rsidP="00C76F59">
      <w:pPr>
        <w:spacing w:line="276" w:lineRule="auto"/>
        <w:ind w:firstLine="540"/>
        <w:jc w:val="both"/>
        <w:rPr>
          <w:szCs w:val="24"/>
          <w:lang w:eastAsia="bg-BG"/>
        </w:rPr>
      </w:pPr>
      <w:r w:rsidRPr="00C76F59">
        <w:rPr>
          <w:b/>
          <w:szCs w:val="24"/>
          <w:lang w:eastAsia="bg-BG"/>
        </w:rPr>
        <w:t>1.</w:t>
      </w:r>
      <w:r w:rsidR="00205168" w:rsidRPr="00C76F59">
        <w:rPr>
          <w:b/>
          <w:szCs w:val="24"/>
          <w:lang w:eastAsia="bg-BG"/>
        </w:rPr>
        <w:t>6</w:t>
      </w:r>
      <w:r w:rsidRPr="00C76F59">
        <w:rPr>
          <w:b/>
          <w:szCs w:val="24"/>
          <w:lang w:eastAsia="bg-BG"/>
        </w:rPr>
        <w:t>.</w:t>
      </w:r>
      <w:r w:rsidRPr="00C76F59">
        <w:rPr>
          <w:szCs w:val="24"/>
          <w:lang w:eastAsia="bg-BG"/>
        </w:rPr>
        <w:t xml:space="preserve"> Възложителят няма право да сключва договор с избрания изпълнител преди влизане в сила на всички решения по процедурата.</w:t>
      </w:r>
    </w:p>
    <w:p w:rsidR="00963A36" w:rsidRPr="00C76F59" w:rsidRDefault="00963A36" w:rsidP="00C76F59">
      <w:pPr>
        <w:spacing w:line="276" w:lineRule="auto"/>
        <w:ind w:firstLine="540"/>
        <w:jc w:val="both"/>
        <w:rPr>
          <w:szCs w:val="24"/>
          <w:lang w:eastAsia="bg-BG"/>
        </w:rPr>
      </w:pPr>
      <w:r w:rsidRPr="00C76F59">
        <w:rPr>
          <w:b/>
          <w:szCs w:val="24"/>
          <w:lang w:eastAsia="bg-BG"/>
        </w:rPr>
        <w:t>1.</w:t>
      </w:r>
      <w:r w:rsidR="00205168" w:rsidRPr="00C76F59">
        <w:rPr>
          <w:b/>
          <w:szCs w:val="24"/>
          <w:lang w:eastAsia="bg-BG"/>
        </w:rPr>
        <w:t>7</w:t>
      </w:r>
      <w:r w:rsidRPr="00C76F59">
        <w:rPr>
          <w:b/>
          <w:szCs w:val="24"/>
          <w:lang w:eastAsia="bg-BG"/>
        </w:rPr>
        <w:t>.</w:t>
      </w:r>
      <w:r w:rsidRPr="00C76F59">
        <w:rPr>
          <w:szCs w:val="24"/>
          <w:lang w:eastAsia="bg-BG"/>
        </w:rPr>
        <w:t xml:space="preserve"> Лицето, определено за изпълнител трябва да отговаря на изискванията и ограниченията по документацията и към момента на сключване на договора за възлагане на обществената поръчка.</w:t>
      </w:r>
    </w:p>
    <w:p w:rsidR="00963A36" w:rsidRPr="00C76F59" w:rsidRDefault="00963A36" w:rsidP="00C76F59">
      <w:pPr>
        <w:spacing w:line="276" w:lineRule="auto"/>
        <w:ind w:firstLine="540"/>
        <w:jc w:val="both"/>
        <w:outlineLvl w:val="2"/>
        <w:rPr>
          <w:b/>
          <w:szCs w:val="24"/>
          <w:lang w:eastAsia="bg-BG"/>
        </w:rPr>
      </w:pPr>
      <w:bookmarkStart w:id="71" w:name="_Toc383185112"/>
      <w:bookmarkStart w:id="72" w:name="_Toc383185656"/>
      <w:bookmarkStart w:id="73" w:name="_Toc383788188"/>
      <w:bookmarkStart w:id="74" w:name="_Toc411333452"/>
      <w:r w:rsidRPr="00C76F59">
        <w:rPr>
          <w:b/>
          <w:szCs w:val="24"/>
          <w:lang w:eastAsia="bg-BG"/>
        </w:rPr>
        <w:t xml:space="preserve">2. Документи, които избраният изпълнител представя при сключване на </w:t>
      </w:r>
      <w:bookmarkEnd w:id="71"/>
      <w:bookmarkEnd w:id="72"/>
      <w:bookmarkEnd w:id="73"/>
      <w:r w:rsidRPr="00C76F59">
        <w:rPr>
          <w:b/>
          <w:szCs w:val="24"/>
          <w:lang w:eastAsia="bg-BG"/>
        </w:rPr>
        <w:t>договора</w:t>
      </w:r>
      <w:bookmarkEnd w:id="74"/>
    </w:p>
    <w:p w:rsidR="00C7683A" w:rsidRPr="00C76F59" w:rsidRDefault="00C7683A" w:rsidP="00C76F59">
      <w:pPr>
        <w:spacing w:line="276" w:lineRule="auto"/>
        <w:ind w:firstLine="540"/>
        <w:jc w:val="both"/>
        <w:rPr>
          <w:szCs w:val="24"/>
          <w:lang w:eastAsia="bg-BG"/>
        </w:rPr>
      </w:pPr>
      <w:r w:rsidRPr="00C76F59">
        <w:rPr>
          <w:b/>
          <w:szCs w:val="24"/>
          <w:lang w:eastAsia="bg-BG"/>
        </w:rPr>
        <w:t>2.1.</w:t>
      </w:r>
      <w:r w:rsidRPr="00C76F59">
        <w:rPr>
          <w:szCs w:val="24"/>
          <w:lang w:eastAsia="bg-BG"/>
        </w:rPr>
        <w:t xml:space="preserve"> Преди сключването на договора, участникът, определен за изпълнител, представя следните документи:</w:t>
      </w:r>
    </w:p>
    <w:p w:rsidR="00C7683A" w:rsidRPr="00C76F59" w:rsidRDefault="00C7683A" w:rsidP="00C76F59">
      <w:pPr>
        <w:spacing w:line="276" w:lineRule="auto"/>
        <w:ind w:firstLine="540"/>
        <w:jc w:val="both"/>
        <w:rPr>
          <w:szCs w:val="24"/>
          <w:lang w:eastAsia="bg-BG"/>
        </w:rPr>
      </w:pPr>
      <w:r w:rsidRPr="00C76F59">
        <w:rPr>
          <w:szCs w:val="24"/>
          <w:lang w:eastAsia="bg-BG"/>
        </w:rPr>
        <w:t>а) документ за регистрация в съответствие с изискването по чл. 10, ал. 2 от ЗОП;</w:t>
      </w:r>
    </w:p>
    <w:p w:rsidR="00C7683A" w:rsidRPr="00C76F59" w:rsidRDefault="00C7683A" w:rsidP="00C76F59">
      <w:pPr>
        <w:spacing w:line="276" w:lineRule="auto"/>
        <w:ind w:firstLine="567"/>
        <w:jc w:val="both"/>
        <w:rPr>
          <w:szCs w:val="24"/>
          <w:lang w:eastAsia="bg-BG"/>
        </w:rPr>
      </w:pPr>
      <w:r w:rsidRPr="00C76F59">
        <w:rPr>
          <w:szCs w:val="24"/>
          <w:lang w:eastAsia="bg-BG"/>
        </w:rPr>
        <w:t xml:space="preserve">б) документи </w:t>
      </w:r>
      <w:r w:rsidR="00F0507B" w:rsidRPr="00C76F59">
        <w:rPr>
          <w:szCs w:val="24"/>
          <w:lang w:eastAsia="bg-BG"/>
        </w:rPr>
        <w:t xml:space="preserve">за доказване на липсата </w:t>
      </w:r>
      <w:r w:rsidR="004618C8" w:rsidRPr="00C76F59">
        <w:rPr>
          <w:szCs w:val="24"/>
          <w:lang w:eastAsia="bg-BG"/>
        </w:rPr>
        <w:t>н</w:t>
      </w:r>
      <w:r w:rsidR="00F0507B" w:rsidRPr="00C76F59">
        <w:rPr>
          <w:szCs w:val="24"/>
          <w:lang w:eastAsia="bg-BG"/>
        </w:rPr>
        <w:t xml:space="preserve">а </w:t>
      </w:r>
      <w:r w:rsidR="004618C8" w:rsidRPr="00C76F59">
        <w:rPr>
          <w:szCs w:val="24"/>
          <w:lang w:eastAsia="bg-BG"/>
        </w:rPr>
        <w:t>основания за</w:t>
      </w:r>
      <w:r w:rsidR="004618C8" w:rsidRPr="00C76F59">
        <w:rPr>
          <w:color w:val="FF0000"/>
          <w:szCs w:val="24"/>
          <w:lang w:eastAsia="bg-BG"/>
        </w:rPr>
        <w:t xml:space="preserve"> </w:t>
      </w:r>
      <w:r w:rsidR="00F0507B" w:rsidRPr="00C76F59">
        <w:rPr>
          <w:szCs w:val="24"/>
          <w:lang w:eastAsia="bg-BG"/>
        </w:rPr>
        <w:t>отстраняване съгласно изискванията на чл. 58, ал. 1 от ЗОП</w:t>
      </w:r>
      <w:r w:rsidR="008064FB" w:rsidRPr="00C76F59">
        <w:rPr>
          <w:szCs w:val="24"/>
          <w:lang w:eastAsia="bg-BG"/>
        </w:rPr>
        <w:t>:</w:t>
      </w:r>
    </w:p>
    <w:p w:rsidR="008064FB" w:rsidRPr="00C76F59" w:rsidRDefault="008064FB" w:rsidP="00C76F59">
      <w:pPr>
        <w:spacing w:line="276" w:lineRule="auto"/>
        <w:ind w:firstLine="567"/>
        <w:jc w:val="both"/>
        <w:rPr>
          <w:i/>
          <w:szCs w:val="24"/>
          <w:lang w:eastAsia="bg-BG"/>
        </w:rPr>
      </w:pPr>
      <w:r w:rsidRPr="00C76F59">
        <w:rPr>
          <w:i/>
          <w:szCs w:val="24"/>
          <w:lang w:eastAsia="bg-BG"/>
        </w:rPr>
        <w:t>1. За обстоятелствата по чл.54, ал. 1, т. 1 от ЗОП – свидетелство за съдимост;</w:t>
      </w:r>
    </w:p>
    <w:p w:rsidR="008064FB" w:rsidRPr="00C76F59" w:rsidRDefault="008064FB" w:rsidP="00C76F59">
      <w:pPr>
        <w:spacing w:line="276" w:lineRule="auto"/>
        <w:ind w:firstLine="567"/>
        <w:jc w:val="both"/>
        <w:rPr>
          <w:i/>
          <w:szCs w:val="24"/>
          <w:lang w:eastAsia="bg-BG"/>
        </w:rPr>
      </w:pPr>
      <w:r w:rsidRPr="00C76F59">
        <w:rPr>
          <w:i/>
          <w:szCs w:val="24"/>
          <w:lang w:eastAsia="bg-BG"/>
        </w:rPr>
        <w:t>2. За обстоятелствата по чл. 54, ал. 1, т. 3 от ЗОП – удостоверение от органите по приходите и удостоверение от общината по седалището на възложителя и на участника;</w:t>
      </w:r>
    </w:p>
    <w:p w:rsidR="007D0621" w:rsidRDefault="007D0621" w:rsidP="007D0621">
      <w:pPr>
        <w:spacing w:line="276" w:lineRule="auto"/>
        <w:ind w:firstLine="567"/>
        <w:jc w:val="both"/>
        <w:rPr>
          <w:i/>
          <w:szCs w:val="24"/>
          <w:lang w:val="bg-BG" w:eastAsia="bg-BG"/>
        </w:rPr>
      </w:pPr>
      <w:r>
        <w:rPr>
          <w:i/>
          <w:szCs w:val="24"/>
          <w:lang w:eastAsia="bg-BG"/>
        </w:rPr>
        <w:t xml:space="preserve">3. За обстоятелствата по чл. 54, ал. 1, т. 6 </w:t>
      </w:r>
      <w:r>
        <w:rPr>
          <w:i/>
          <w:szCs w:val="24"/>
          <w:lang w:val="bg-BG" w:eastAsia="bg-BG"/>
        </w:rPr>
        <w:t xml:space="preserve">и по чл. 56, ал. 1, т. 4 </w:t>
      </w:r>
      <w:r>
        <w:rPr>
          <w:i/>
          <w:szCs w:val="24"/>
          <w:lang w:eastAsia="bg-BG"/>
        </w:rPr>
        <w:t>от ЗОП – удостоверение от органите на ИА”Главна инспекция по труда”</w:t>
      </w:r>
      <w:r w:rsidR="00620510">
        <w:rPr>
          <w:i/>
          <w:szCs w:val="24"/>
          <w:lang w:val="bg-BG" w:eastAsia="bg-BG"/>
        </w:rPr>
        <w:t xml:space="preserve"> и Декларация, че не са налице обстоятелствата посочени в чл. 54, ал. 1, т. 6 от ЗОП</w:t>
      </w:r>
      <w:r>
        <w:rPr>
          <w:i/>
          <w:szCs w:val="24"/>
          <w:lang w:eastAsia="bg-BG"/>
        </w:rPr>
        <w:t>;</w:t>
      </w:r>
    </w:p>
    <w:p w:rsidR="007D0621" w:rsidRPr="00AF1224" w:rsidRDefault="007D0621" w:rsidP="007D0621">
      <w:pPr>
        <w:spacing w:line="276" w:lineRule="auto"/>
        <w:ind w:firstLine="567"/>
        <w:jc w:val="both"/>
        <w:rPr>
          <w:i/>
          <w:szCs w:val="24"/>
          <w:lang w:val="bg-BG" w:eastAsia="bg-BG"/>
        </w:rPr>
      </w:pPr>
      <w:r>
        <w:rPr>
          <w:i/>
          <w:szCs w:val="24"/>
          <w:lang w:val="bg-BG" w:eastAsia="bg-BG"/>
        </w:rPr>
        <w:t>Забележка: Удостоверението по чл. 56, ал. 1, т. 4 от ЗОП се издава в 15-дневен срок от получаване на искането от участника избран за изпълнител.</w:t>
      </w:r>
    </w:p>
    <w:p w:rsidR="00776A61" w:rsidRPr="00C76F59" w:rsidRDefault="00776A61" w:rsidP="007D0621">
      <w:pPr>
        <w:spacing w:line="276" w:lineRule="auto"/>
        <w:ind w:firstLine="567"/>
        <w:jc w:val="both"/>
        <w:rPr>
          <w:i/>
          <w:szCs w:val="24"/>
          <w:lang w:eastAsia="bg-BG"/>
        </w:rPr>
      </w:pPr>
      <w:r w:rsidRPr="00C76F59">
        <w:rPr>
          <w:i/>
          <w:szCs w:val="24"/>
        </w:rPr>
        <w:t>4. За обстоятелството по чл. 55, ал. 1, т.1 от ЗОП – удостоверение издадено от Агенцията по вписванията.</w:t>
      </w:r>
    </w:p>
    <w:p w:rsidR="00C7683A" w:rsidRPr="00C76F59" w:rsidRDefault="00C7683A" w:rsidP="00C76F59">
      <w:pPr>
        <w:spacing w:line="276" w:lineRule="auto"/>
        <w:ind w:firstLine="540"/>
        <w:jc w:val="both"/>
        <w:rPr>
          <w:szCs w:val="24"/>
          <w:lang w:val="bg-BG"/>
        </w:rPr>
      </w:pPr>
      <w:r w:rsidRPr="00C76F59">
        <w:rPr>
          <w:szCs w:val="24"/>
          <w:lang w:eastAsia="bg-BG"/>
        </w:rPr>
        <w:t>в)</w:t>
      </w:r>
      <w:r w:rsidRPr="00C76F59">
        <w:rPr>
          <w:szCs w:val="24"/>
        </w:rPr>
        <w:t xml:space="preserve"> </w:t>
      </w:r>
      <w:r w:rsidR="004618C8" w:rsidRPr="00C76F59">
        <w:rPr>
          <w:szCs w:val="24"/>
        </w:rPr>
        <w:t xml:space="preserve">актуални </w:t>
      </w:r>
      <w:r w:rsidRPr="00C76F59">
        <w:rPr>
          <w:szCs w:val="24"/>
        </w:rPr>
        <w:t>документи удостоверяващи съответствието с поставените критерии за подбор</w:t>
      </w:r>
      <w:r w:rsidR="00667182" w:rsidRPr="00C76F59">
        <w:rPr>
          <w:szCs w:val="24"/>
          <w:lang w:val="bg-BG"/>
        </w:rPr>
        <w:t>.</w:t>
      </w:r>
    </w:p>
    <w:p w:rsidR="0019317E" w:rsidRPr="00C76F59" w:rsidRDefault="0019317E" w:rsidP="00C76F59">
      <w:pPr>
        <w:shd w:val="clear" w:color="auto" w:fill="FFFFFF"/>
        <w:spacing w:line="276" w:lineRule="auto"/>
        <w:ind w:firstLine="720"/>
        <w:jc w:val="both"/>
        <w:rPr>
          <w:b/>
          <w:szCs w:val="24"/>
          <w:lang w:eastAsia="bg-BG"/>
        </w:rPr>
      </w:pPr>
      <w:r w:rsidRPr="00C76F59">
        <w:rPr>
          <w:b/>
          <w:szCs w:val="24"/>
          <w:lang w:eastAsia="bg-BG"/>
        </w:rPr>
        <w:t>Важно: Документите се представят и за подизпълнителите и третите лица, ако има такива.</w:t>
      </w:r>
    </w:p>
    <w:p w:rsidR="00C7683A" w:rsidRDefault="00C7683A" w:rsidP="00C76F59">
      <w:pPr>
        <w:spacing w:line="276" w:lineRule="auto"/>
        <w:ind w:firstLine="540"/>
        <w:jc w:val="both"/>
        <w:rPr>
          <w:szCs w:val="24"/>
          <w:lang w:val="bg-BG" w:eastAsia="bg-BG"/>
        </w:rPr>
      </w:pPr>
      <w:r w:rsidRPr="00C76F59">
        <w:rPr>
          <w:szCs w:val="24"/>
          <w:lang w:eastAsia="bg-BG"/>
        </w:rPr>
        <w:t>г) гаранция за изпълнение на договора.</w:t>
      </w:r>
    </w:p>
    <w:p w:rsidR="008C2F41" w:rsidRPr="00925BA6" w:rsidRDefault="00CE0EC7" w:rsidP="008C2F41">
      <w:pPr>
        <w:spacing w:line="276" w:lineRule="auto"/>
        <w:ind w:firstLine="540"/>
        <w:jc w:val="both"/>
        <w:rPr>
          <w:lang w:eastAsia="bg-BG"/>
        </w:rPr>
      </w:pPr>
      <w:r>
        <w:rPr>
          <w:szCs w:val="24"/>
          <w:lang w:val="bg-BG" w:eastAsia="bg-BG"/>
        </w:rPr>
        <w:t xml:space="preserve">д) </w:t>
      </w:r>
      <w:r w:rsidR="008C2F41" w:rsidRPr="00925BA6">
        <w:rPr>
          <w:lang w:eastAsia="bg-BG"/>
        </w:rPr>
        <w:t>деклараци</w:t>
      </w:r>
      <w:r w:rsidR="00573390">
        <w:rPr>
          <w:lang w:val="bg-BG" w:eastAsia="bg-BG"/>
        </w:rPr>
        <w:t>и</w:t>
      </w:r>
      <w:r w:rsidR="008C2F41" w:rsidRPr="00925BA6">
        <w:rPr>
          <w:lang w:eastAsia="bg-BG"/>
        </w:rPr>
        <w:t xml:space="preserve"> дали са налице обстоятелствата по чл.</w:t>
      </w:r>
      <w:r w:rsidR="00282BF8">
        <w:rPr>
          <w:lang w:val="bg-BG" w:eastAsia="bg-BG"/>
        </w:rPr>
        <w:t xml:space="preserve"> </w:t>
      </w:r>
      <w:r w:rsidR="008C2F41" w:rsidRPr="00925BA6">
        <w:rPr>
          <w:lang w:eastAsia="bg-BG"/>
        </w:rPr>
        <w:t>42, ал.</w:t>
      </w:r>
      <w:r w:rsidR="00282BF8">
        <w:rPr>
          <w:lang w:val="bg-BG" w:eastAsia="bg-BG"/>
        </w:rPr>
        <w:t xml:space="preserve"> </w:t>
      </w:r>
      <w:r w:rsidR="008C2F41" w:rsidRPr="00925BA6">
        <w:rPr>
          <w:lang w:eastAsia="bg-BG"/>
        </w:rPr>
        <w:t>2 , т.</w:t>
      </w:r>
      <w:r w:rsidR="00282BF8">
        <w:rPr>
          <w:lang w:val="bg-BG" w:eastAsia="bg-BG"/>
        </w:rPr>
        <w:t xml:space="preserve"> </w:t>
      </w:r>
      <w:r w:rsidR="008C2F41" w:rsidRPr="00925BA6">
        <w:rPr>
          <w:lang w:eastAsia="bg-BG"/>
        </w:rPr>
        <w:t>2, чл.</w:t>
      </w:r>
      <w:r w:rsidR="00282BF8">
        <w:rPr>
          <w:lang w:val="bg-BG" w:eastAsia="bg-BG"/>
        </w:rPr>
        <w:t xml:space="preserve"> </w:t>
      </w:r>
      <w:r w:rsidR="008C2F41" w:rsidRPr="00925BA6">
        <w:rPr>
          <w:lang w:eastAsia="bg-BG"/>
        </w:rPr>
        <w:t>59, ал.</w:t>
      </w:r>
      <w:r w:rsidR="00282BF8">
        <w:rPr>
          <w:lang w:val="bg-BG" w:eastAsia="bg-BG"/>
        </w:rPr>
        <w:t xml:space="preserve"> </w:t>
      </w:r>
      <w:r w:rsidR="008C2F41" w:rsidRPr="00925BA6">
        <w:rPr>
          <w:lang w:eastAsia="bg-BG"/>
        </w:rPr>
        <w:t>1, т.</w:t>
      </w:r>
      <w:r w:rsidR="00282BF8">
        <w:rPr>
          <w:lang w:val="bg-BG" w:eastAsia="bg-BG"/>
        </w:rPr>
        <w:t xml:space="preserve"> </w:t>
      </w:r>
      <w:r w:rsidR="008C2F41" w:rsidRPr="00925BA6">
        <w:rPr>
          <w:lang w:eastAsia="bg-BG"/>
        </w:rPr>
        <w:t>3 и чл.</w:t>
      </w:r>
      <w:r w:rsidR="00282BF8">
        <w:rPr>
          <w:lang w:val="bg-BG" w:eastAsia="bg-BG"/>
        </w:rPr>
        <w:t xml:space="preserve"> </w:t>
      </w:r>
      <w:r w:rsidR="008C2F41" w:rsidRPr="00925BA6">
        <w:rPr>
          <w:lang w:eastAsia="bg-BG"/>
        </w:rPr>
        <w:t>66, ал.</w:t>
      </w:r>
      <w:r w:rsidR="00282BF8">
        <w:rPr>
          <w:lang w:val="bg-BG" w:eastAsia="bg-BG"/>
        </w:rPr>
        <w:t xml:space="preserve"> </w:t>
      </w:r>
      <w:r w:rsidR="008C2F41" w:rsidRPr="00925BA6">
        <w:rPr>
          <w:lang w:eastAsia="bg-BG"/>
        </w:rPr>
        <w:t>2  от Закона за мерките срещу изпирането на пари.</w:t>
      </w:r>
    </w:p>
    <w:p w:rsidR="006F6F5D" w:rsidRPr="00C76F59" w:rsidRDefault="00963A36" w:rsidP="00C76F59">
      <w:pPr>
        <w:widowControl w:val="0"/>
        <w:suppressAutoHyphens/>
        <w:spacing w:line="276" w:lineRule="auto"/>
        <w:ind w:firstLine="567"/>
        <w:jc w:val="both"/>
        <w:rPr>
          <w:szCs w:val="24"/>
        </w:rPr>
      </w:pPr>
      <w:r w:rsidRPr="00C76F59">
        <w:rPr>
          <w:b/>
          <w:szCs w:val="24"/>
          <w:lang w:eastAsia="bg-BG"/>
        </w:rPr>
        <w:lastRenderedPageBreak/>
        <w:t>2.2.</w:t>
      </w:r>
      <w:r w:rsidRPr="00C76F59">
        <w:rPr>
          <w:szCs w:val="24"/>
          <w:lang w:eastAsia="bg-BG"/>
        </w:rPr>
        <w:t xml:space="preserve"> </w:t>
      </w:r>
      <w:r w:rsidR="000C73B1" w:rsidRPr="00C76F59">
        <w:rPr>
          <w:szCs w:val="24"/>
          <w:lang w:eastAsia="bg-BG"/>
        </w:rPr>
        <w:t xml:space="preserve"> </w:t>
      </w:r>
      <w:r w:rsidRPr="00C76F59">
        <w:rPr>
          <w:szCs w:val="24"/>
          <w:lang w:eastAsia="bg-BG"/>
        </w:rPr>
        <w:t xml:space="preserve">Когато </w:t>
      </w:r>
      <w:r w:rsidR="006F6F5D" w:rsidRPr="00C76F59">
        <w:rPr>
          <w:szCs w:val="24"/>
          <w:lang w:eastAsia="bg-BG"/>
        </w:rPr>
        <w:t xml:space="preserve">обстоятелствата в </w:t>
      </w:r>
      <w:r w:rsidRPr="00C76F59">
        <w:rPr>
          <w:szCs w:val="24"/>
          <w:lang w:eastAsia="bg-BG"/>
        </w:rPr>
        <w:t xml:space="preserve">документите по т. 2.1, б. „б” </w:t>
      </w:r>
      <w:r w:rsidR="006F6F5D" w:rsidRPr="00C76F59">
        <w:rPr>
          <w:szCs w:val="24"/>
          <w:lang w:eastAsia="bg-BG"/>
        </w:rPr>
        <w:t xml:space="preserve">са достъпни чрез </w:t>
      </w:r>
      <w:r w:rsidR="006F6F5D" w:rsidRPr="00C76F59">
        <w:rPr>
          <w:szCs w:val="24"/>
        </w:rPr>
        <w:t>публичен безплатен регистър или информацията или достъпът до нея се предоставя от компетентния орган на възложителя по служебен път, възложителят няма право да ги изисква.</w:t>
      </w:r>
    </w:p>
    <w:p w:rsidR="006F6F5D" w:rsidRPr="00C76F59" w:rsidRDefault="00963A36" w:rsidP="00C76F59">
      <w:pPr>
        <w:widowControl w:val="0"/>
        <w:suppressAutoHyphens/>
        <w:spacing w:line="276" w:lineRule="auto"/>
        <w:ind w:firstLine="567"/>
        <w:jc w:val="both"/>
        <w:rPr>
          <w:szCs w:val="24"/>
        </w:rPr>
      </w:pPr>
      <w:r w:rsidRPr="00C76F59">
        <w:rPr>
          <w:b/>
          <w:szCs w:val="24"/>
          <w:lang w:eastAsia="bg-BG"/>
        </w:rPr>
        <w:t>2.3.</w:t>
      </w:r>
      <w:r w:rsidRPr="00C76F59">
        <w:rPr>
          <w:szCs w:val="24"/>
          <w:lang w:eastAsia="bg-BG"/>
        </w:rPr>
        <w:t xml:space="preserve"> Когато участникът, определен за изпълнител, е </w:t>
      </w:r>
      <w:r w:rsidR="006F6F5D" w:rsidRPr="00C76F59">
        <w:rPr>
          <w:szCs w:val="24"/>
          <w:lang w:eastAsia="bg-BG"/>
        </w:rPr>
        <w:t xml:space="preserve">чуждестранно лице, той представя съответния документ по т. 2.1, б. „б”, </w:t>
      </w:r>
      <w:r w:rsidR="006F6F5D" w:rsidRPr="00C76F59">
        <w:rPr>
          <w:szCs w:val="24"/>
        </w:rPr>
        <w:t>издаден от компетентен орган, съгласно законодателството на държавата, в която участникът е установен.</w:t>
      </w:r>
    </w:p>
    <w:p w:rsidR="00963A36" w:rsidRPr="00C76F59" w:rsidRDefault="00963A36" w:rsidP="00C76F59">
      <w:pPr>
        <w:spacing w:line="276" w:lineRule="auto"/>
        <w:ind w:firstLine="540"/>
        <w:jc w:val="both"/>
        <w:rPr>
          <w:szCs w:val="24"/>
          <w:lang w:eastAsia="bg-BG"/>
        </w:rPr>
      </w:pPr>
      <w:r w:rsidRPr="00C76F59">
        <w:rPr>
          <w:b/>
          <w:szCs w:val="24"/>
          <w:lang w:eastAsia="bg-BG"/>
        </w:rPr>
        <w:t>2.4.</w:t>
      </w:r>
      <w:r w:rsidRPr="00C76F59">
        <w:rPr>
          <w:szCs w:val="24"/>
          <w:lang w:eastAsia="bg-BG"/>
        </w:rPr>
        <w:t xml:space="preserve"> Когато в държавата, в която участникът е установен,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според закона на държавата, в която е установен.</w:t>
      </w:r>
    </w:p>
    <w:p w:rsidR="00963A36" w:rsidRPr="00C76F59" w:rsidRDefault="00963A36" w:rsidP="00C76F59">
      <w:pPr>
        <w:spacing w:line="276" w:lineRule="auto"/>
        <w:ind w:firstLine="540"/>
        <w:jc w:val="both"/>
        <w:rPr>
          <w:szCs w:val="24"/>
          <w:lang w:eastAsia="bg-BG"/>
        </w:rPr>
      </w:pPr>
      <w:r w:rsidRPr="00C76F59">
        <w:rPr>
          <w:b/>
          <w:szCs w:val="24"/>
          <w:lang w:eastAsia="bg-BG"/>
        </w:rPr>
        <w:t>2.5.</w:t>
      </w:r>
      <w:r w:rsidRPr="00C76F59">
        <w:rPr>
          <w:szCs w:val="24"/>
          <w:lang w:eastAsia="bg-BG"/>
        </w:rPr>
        <w:t xml:space="preserve"> Когато декларация няма правно значение, участникът представя официално заявление, направено пред компетентен орган в </w:t>
      </w:r>
      <w:r w:rsidR="006F6F5D" w:rsidRPr="00C76F59">
        <w:rPr>
          <w:szCs w:val="24"/>
          <w:lang w:eastAsia="bg-BG"/>
        </w:rPr>
        <w:t xml:space="preserve">съответната </w:t>
      </w:r>
      <w:r w:rsidRPr="00C76F59">
        <w:rPr>
          <w:szCs w:val="24"/>
          <w:lang w:eastAsia="bg-BG"/>
        </w:rPr>
        <w:t>държава</w:t>
      </w:r>
      <w:r w:rsidR="006F6F5D" w:rsidRPr="00C76F59">
        <w:rPr>
          <w:szCs w:val="24"/>
          <w:lang w:eastAsia="bg-BG"/>
        </w:rPr>
        <w:t>.</w:t>
      </w:r>
    </w:p>
    <w:p w:rsidR="00753F6C" w:rsidRPr="00C76F59" w:rsidRDefault="00753F6C" w:rsidP="00C76F59">
      <w:pPr>
        <w:shd w:val="clear" w:color="auto" w:fill="FFFFFF"/>
        <w:spacing w:line="276" w:lineRule="auto"/>
        <w:ind w:firstLine="567"/>
        <w:jc w:val="both"/>
        <w:rPr>
          <w:b/>
          <w:szCs w:val="24"/>
        </w:rPr>
      </w:pPr>
      <w:r w:rsidRPr="00C76F59">
        <w:rPr>
          <w:b/>
          <w:szCs w:val="24"/>
        </w:rPr>
        <w:t>3. Сключване на договор с подизпълнител</w:t>
      </w:r>
    </w:p>
    <w:p w:rsidR="00753F6C" w:rsidRPr="00C76F59" w:rsidRDefault="00753F6C" w:rsidP="00C76F59">
      <w:pPr>
        <w:shd w:val="clear" w:color="auto" w:fill="FFFFFF"/>
        <w:spacing w:line="276" w:lineRule="auto"/>
        <w:ind w:firstLine="567"/>
        <w:jc w:val="both"/>
        <w:rPr>
          <w:szCs w:val="24"/>
        </w:rPr>
      </w:pPr>
      <w:r w:rsidRPr="00C76F59">
        <w:rPr>
          <w:b/>
          <w:szCs w:val="24"/>
        </w:rPr>
        <w:t>3.1.</w:t>
      </w:r>
      <w:r w:rsidRPr="00C76F59">
        <w:rPr>
          <w:szCs w:val="24"/>
        </w:rPr>
        <w:t xml:space="preserve"> Изпълнителите сключват договор за подизпълнение с подизпълнителите, посочени в офертата.</w:t>
      </w:r>
    </w:p>
    <w:p w:rsidR="00753F6C" w:rsidRPr="00C76F59" w:rsidRDefault="00753F6C" w:rsidP="00C76F59">
      <w:pPr>
        <w:shd w:val="clear" w:color="auto" w:fill="FFFFFF"/>
        <w:spacing w:line="276" w:lineRule="auto"/>
        <w:ind w:firstLine="567"/>
        <w:jc w:val="both"/>
        <w:rPr>
          <w:szCs w:val="24"/>
        </w:rPr>
      </w:pPr>
      <w:r w:rsidRPr="00C76F59">
        <w:rPr>
          <w:b/>
          <w:szCs w:val="24"/>
        </w:rPr>
        <w:t>3.2.</w:t>
      </w:r>
      <w:r w:rsidRPr="00C76F59">
        <w:rPr>
          <w:szCs w:val="24"/>
        </w:rPr>
        <w:t xml:space="preserve"> В срок до 3 </w:t>
      </w:r>
      <w:r w:rsidR="0097574F" w:rsidRPr="00C76F59">
        <w:rPr>
          <w:szCs w:val="24"/>
          <w:lang w:val="bg-BG"/>
        </w:rPr>
        <w:t xml:space="preserve">(три) </w:t>
      </w:r>
      <w:r w:rsidRPr="00C76F59">
        <w:rPr>
          <w:szCs w:val="24"/>
        </w:rPr>
        <w:t>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 66, ал. 2 и 11 ЗОП.</w:t>
      </w:r>
    </w:p>
    <w:p w:rsidR="00753F6C" w:rsidRPr="00C76F59" w:rsidRDefault="00753F6C" w:rsidP="00C76F59">
      <w:pPr>
        <w:shd w:val="clear" w:color="auto" w:fill="FFFFFF"/>
        <w:spacing w:line="276" w:lineRule="auto"/>
        <w:ind w:firstLine="567"/>
        <w:jc w:val="both"/>
        <w:rPr>
          <w:szCs w:val="24"/>
        </w:rPr>
      </w:pPr>
      <w:r w:rsidRPr="00C76F59">
        <w:rPr>
          <w:b/>
          <w:szCs w:val="24"/>
        </w:rPr>
        <w:t>3.3.</w:t>
      </w:r>
      <w:r w:rsidRPr="00C76F59">
        <w:rPr>
          <w:szCs w:val="24"/>
        </w:rPr>
        <w:t xml:space="preserve"> Подизпълнителите нямат право да превъзлагат една или повече от дейностите, които са включени в предмета на договора за подизпълнение. Не е нарушение на забраната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w:t>
      </w:r>
    </w:p>
    <w:p w:rsidR="00044919" w:rsidRPr="00C76F59" w:rsidRDefault="00044919" w:rsidP="00C76F59">
      <w:pPr>
        <w:tabs>
          <w:tab w:val="left" w:pos="900"/>
        </w:tabs>
        <w:spacing w:line="276" w:lineRule="auto"/>
        <w:ind w:firstLine="567"/>
        <w:jc w:val="both"/>
        <w:rPr>
          <w:snapToGrid w:val="0"/>
          <w:szCs w:val="24"/>
        </w:rPr>
      </w:pPr>
    </w:p>
    <w:p w:rsidR="00210B84" w:rsidRPr="00C76F59" w:rsidRDefault="00B72D07" w:rsidP="00C76F59">
      <w:pPr>
        <w:pStyle w:val="BodyText2"/>
        <w:pBdr>
          <w:top w:val="single" w:sz="4" w:space="1" w:color="auto"/>
          <w:left w:val="single" w:sz="4" w:space="0" w:color="auto"/>
          <w:bottom w:val="single" w:sz="4" w:space="1" w:color="auto"/>
          <w:right w:val="single" w:sz="4" w:space="0" w:color="auto"/>
        </w:pBdr>
        <w:spacing w:line="276" w:lineRule="auto"/>
        <w:jc w:val="center"/>
        <w:rPr>
          <w:szCs w:val="24"/>
        </w:rPr>
      </w:pPr>
      <w:r w:rsidRPr="00C76F59">
        <w:rPr>
          <w:szCs w:val="24"/>
        </w:rPr>
        <w:t>VІІ</w:t>
      </w:r>
      <w:r w:rsidR="00B62C07" w:rsidRPr="00C76F59">
        <w:rPr>
          <w:szCs w:val="24"/>
        </w:rPr>
        <w:t>І</w:t>
      </w:r>
      <w:r w:rsidR="00210B84" w:rsidRPr="00C76F59">
        <w:rPr>
          <w:szCs w:val="24"/>
        </w:rPr>
        <w:t>. УСЛОВИЯ ЗА ПОЛУЧАВАНЕ НА РАЗЯСНЕНИЯ ПО ДОКУМЕНТАЦИЯТА ЗА УЧАСТИЕ</w:t>
      </w:r>
    </w:p>
    <w:p w:rsidR="00E401D2" w:rsidRPr="00C76F59" w:rsidRDefault="00E401D2" w:rsidP="00C76F59">
      <w:pPr>
        <w:tabs>
          <w:tab w:val="left" w:pos="0"/>
        </w:tabs>
        <w:spacing w:line="276" w:lineRule="auto"/>
        <w:ind w:left="540"/>
        <w:jc w:val="both"/>
        <w:rPr>
          <w:b/>
          <w:szCs w:val="24"/>
          <w:lang w:val="bg-BG"/>
        </w:rPr>
      </w:pPr>
    </w:p>
    <w:p w:rsidR="00F903DF" w:rsidRPr="00C76F59" w:rsidRDefault="00436726" w:rsidP="00C76F59">
      <w:pPr>
        <w:tabs>
          <w:tab w:val="left" w:pos="0"/>
        </w:tabs>
        <w:spacing w:line="276" w:lineRule="auto"/>
        <w:ind w:left="540"/>
        <w:jc w:val="both"/>
        <w:rPr>
          <w:b/>
          <w:szCs w:val="24"/>
          <w:u w:val="single"/>
        </w:rPr>
      </w:pPr>
      <w:r w:rsidRPr="00C76F59">
        <w:rPr>
          <w:b/>
          <w:szCs w:val="24"/>
          <w:lang w:val="bg-BG"/>
        </w:rPr>
        <w:t xml:space="preserve">1. </w:t>
      </w:r>
      <w:r w:rsidR="00F903DF" w:rsidRPr="00C76F59">
        <w:rPr>
          <w:b/>
          <w:szCs w:val="24"/>
          <w:u w:val="single"/>
        </w:rPr>
        <w:t>Общи указания - разяснения</w:t>
      </w:r>
    </w:p>
    <w:p w:rsidR="00F95712" w:rsidRPr="00C76F59" w:rsidRDefault="00F903DF" w:rsidP="00F95712">
      <w:pPr>
        <w:tabs>
          <w:tab w:val="left" w:pos="993"/>
        </w:tabs>
        <w:spacing w:line="276" w:lineRule="auto"/>
        <w:ind w:firstLine="544"/>
        <w:jc w:val="both"/>
        <w:rPr>
          <w:szCs w:val="24"/>
        </w:rPr>
      </w:pPr>
      <w:r w:rsidRPr="00C76F59">
        <w:rPr>
          <w:b/>
          <w:szCs w:val="24"/>
        </w:rPr>
        <w:t>1.1</w:t>
      </w:r>
      <w:r w:rsidRPr="00C76F59">
        <w:rPr>
          <w:szCs w:val="24"/>
        </w:rPr>
        <w:t xml:space="preserve">. </w:t>
      </w:r>
      <w:r w:rsidR="00F95712" w:rsidRPr="00C76F59">
        <w:rPr>
          <w:szCs w:val="24"/>
        </w:rPr>
        <w:t xml:space="preserve">Лицата могат да поискат писмено от възложителя разяснения по условията за обществената поръчка до </w:t>
      </w:r>
      <w:r w:rsidR="00F95712">
        <w:rPr>
          <w:szCs w:val="24"/>
          <w:lang w:val="bg-BG"/>
        </w:rPr>
        <w:t>10</w:t>
      </w:r>
      <w:r w:rsidR="00F95712" w:rsidRPr="00C76F59">
        <w:rPr>
          <w:szCs w:val="24"/>
          <w:lang w:val="bg-BG"/>
        </w:rPr>
        <w:t xml:space="preserve"> (</w:t>
      </w:r>
      <w:r w:rsidR="00F95712">
        <w:rPr>
          <w:szCs w:val="24"/>
          <w:lang w:val="bg-BG"/>
        </w:rPr>
        <w:t>десет</w:t>
      </w:r>
      <w:r w:rsidR="00F95712" w:rsidRPr="00C76F59">
        <w:rPr>
          <w:szCs w:val="24"/>
          <w:lang w:val="bg-BG"/>
        </w:rPr>
        <w:t xml:space="preserve">) </w:t>
      </w:r>
      <w:r w:rsidR="00F95712" w:rsidRPr="00C76F59">
        <w:rPr>
          <w:szCs w:val="24"/>
        </w:rPr>
        <w:t xml:space="preserve"> дни преди изтичане на срока за получаване на  офертите.</w:t>
      </w:r>
    </w:p>
    <w:p w:rsidR="00F95712" w:rsidRPr="00C76F59" w:rsidRDefault="00F95712" w:rsidP="00F95712">
      <w:pPr>
        <w:tabs>
          <w:tab w:val="left" w:pos="993"/>
        </w:tabs>
        <w:spacing w:line="276" w:lineRule="auto"/>
        <w:ind w:firstLine="547"/>
        <w:jc w:val="both"/>
        <w:rPr>
          <w:szCs w:val="24"/>
        </w:rPr>
      </w:pPr>
      <w:r w:rsidRPr="00C76F59">
        <w:rPr>
          <w:b/>
          <w:szCs w:val="24"/>
        </w:rPr>
        <w:t>1.2.</w:t>
      </w:r>
      <w:r w:rsidRPr="00C76F59">
        <w:rPr>
          <w:szCs w:val="24"/>
        </w:rPr>
        <w:t xml:space="preserve"> Разясненията се публикуват в профила на купувача </w:t>
      </w:r>
      <w:r>
        <w:rPr>
          <w:szCs w:val="24"/>
          <w:lang w:val="bg-BG"/>
        </w:rPr>
        <w:t>в срок до четири дни от получаване на искането и в тях не се посочва лицето, направило запитването</w:t>
      </w:r>
      <w:r w:rsidRPr="00C76F59">
        <w:rPr>
          <w:szCs w:val="24"/>
        </w:rPr>
        <w:t xml:space="preserve">.  </w:t>
      </w:r>
    </w:p>
    <w:p w:rsidR="00F903DF" w:rsidRPr="00C76F59" w:rsidRDefault="00F903DF" w:rsidP="00F95712">
      <w:pPr>
        <w:tabs>
          <w:tab w:val="left" w:pos="993"/>
        </w:tabs>
        <w:spacing w:line="276" w:lineRule="auto"/>
        <w:ind w:firstLine="544"/>
        <w:jc w:val="both"/>
        <w:rPr>
          <w:b/>
          <w:szCs w:val="24"/>
          <w:u w:val="single"/>
        </w:rPr>
      </w:pPr>
      <w:r w:rsidRPr="00C76F59">
        <w:rPr>
          <w:b/>
          <w:szCs w:val="24"/>
        </w:rPr>
        <w:t xml:space="preserve">2. </w:t>
      </w:r>
      <w:r w:rsidRPr="00C76F59">
        <w:rPr>
          <w:b/>
          <w:szCs w:val="24"/>
          <w:u w:val="single"/>
        </w:rPr>
        <w:t>Разходи по подготовка на офертата</w:t>
      </w:r>
    </w:p>
    <w:p w:rsidR="00534ED9" w:rsidRPr="00C76F59" w:rsidRDefault="00F903DF" w:rsidP="00C76F59">
      <w:pPr>
        <w:tabs>
          <w:tab w:val="left" w:pos="993"/>
        </w:tabs>
        <w:spacing w:line="276" w:lineRule="auto"/>
        <w:ind w:firstLine="547"/>
        <w:jc w:val="both"/>
        <w:rPr>
          <w:szCs w:val="24"/>
        </w:rPr>
      </w:pPr>
      <w:r w:rsidRPr="00C76F59">
        <w:rPr>
          <w:szCs w:val="24"/>
        </w:rPr>
        <w:t xml:space="preserve">Всички разходи, свързани с участието в откритата процедура за възлагане на обществената поръчка, включително и разходите във връзка с проучванията и запознаването с обекта, са изцяло за сметка на заинтересованите </w:t>
      </w:r>
      <w:r w:rsidR="00534ED9" w:rsidRPr="00C76F59">
        <w:rPr>
          <w:szCs w:val="24"/>
        </w:rPr>
        <w:t>лица, съответно на участниците.</w:t>
      </w:r>
    </w:p>
    <w:p w:rsidR="00F903DF" w:rsidRPr="00C76F59" w:rsidRDefault="00F903DF" w:rsidP="00C76F59">
      <w:pPr>
        <w:tabs>
          <w:tab w:val="left" w:pos="993"/>
        </w:tabs>
        <w:spacing w:line="276" w:lineRule="auto"/>
        <w:ind w:firstLine="547"/>
        <w:jc w:val="both"/>
        <w:rPr>
          <w:b/>
          <w:szCs w:val="24"/>
          <w:u w:val="single"/>
        </w:rPr>
      </w:pPr>
      <w:r w:rsidRPr="00C76F59">
        <w:rPr>
          <w:b/>
          <w:szCs w:val="24"/>
        </w:rPr>
        <w:t xml:space="preserve">3. </w:t>
      </w:r>
      <w:r w:rsidRPr="00C76F59">
        <w:rPr>
          <w:b/>
          <w:szCs w:val="24"/>
          <w:u w:val="single"/>
        </w:rPr>
        <w:t>Обмяна на информация</w:t>
      </w:r>
    </w:p>
    <w:p w:rsidR="00F903DF" w:rsidRPr="00C76F59" w:rsidRDefault="00F903DF" w:rsidP="00C76F59">
      <w:pPr>
        <w:tabs>
          <w:tab w:val="left" w:pos="993"/>
        </w:tabs>
        <w:spacing w:line="276" w:lineRule="auto"/>
        <w:ind w:firstLine="547"/>
        <w:jc w:val="both"/>
        <w:rPr>
          <w:szCs w:val="24"/>
        </w:rPr>
      </w:pPr>
      <w:r w:rsidRPr="00C76F59">
        <w:rPr>
          <w:b/>
          <w:szCs w:val="24"/>
        </w:rPr>
        <w:t>3.1.</w:t>
      </w:r>
      <w:r w:rsidRPr="00C76F59">
        <w:rPr>
          <w:szCs w:val="24"/>
        </w:rPr>
        <w:t xml:space="preserve"> До приключване на процедурата за възлагане на обществената поръчка не се позволява размяна на информация по въпроси, свързани с провеждането й, освен по реда, определен в ЗОП и в документацията, между заинтересовано лице, участник или техни представители и:</w:t>
      </w:r>
    </w:p>
    <w:p w:rsidR="00F903DF" w:rsidRPr="00C76F59" w:rsidRDefault="00F903DF" w:rsidP="00C76F59">
      <w:pPr>
        <w:tabs>
          <w:tab w:val="left" w:pos="993"/>
        </w:tabs>
        <w:spacing w:line="276" w:lineRule="auto"/>
        <w:ind w:firstLine="547"/>
        <w:jc w:val="both"/>
        <w:rPr>
          <w:szCs w:val="24"/>
        </w:rPr>
      </w:pPr>
      <w:r w:rsidRPr="00C76F59">
        <w:rPr>
          <w:szCs w:val="24"/>
        </w:rPr>
        <w:t>а) органите и служители на възложителя, свързани с провеждането на процедурата;</w:t>
      </w:r>
    </w:p>
    <w:p w:rsidR="00F903DF" w:rsidRPr="00C76F59" w:rsidRDefault="00F903DF" w:rsidP="00C76F59">
      <w:pPr>
        <w:tabs>
          <w:tab w:val="left" w:pos="993"/>
        </w:tabs>
        <w:spacing w:line="276" w:lineRule="auto"/>
        <w:ind w:firstLine="547"/>
        <w:jc w:val="both"/>
        <w:rPr>
          <w:szCs w:val="24"/>
        </w:rPr>
      </w:pPr>
      <w:r w:rsidRPr="00C76F59">
        <w:rPr>
          <w:szCs w:val="24"/>
        </w:rPr>
        <w:lastRenderedPageBreak/>
        <w:t>б) органите, длъжностните лица, консултантите и експертите, участвали в изработването и приемането на документацията за участие.</w:t>
      </w:r>
    </w:p>
    <w:p w:rsidR="00F903DF" w:rsidRPr="00C76F59" w:rsidRDefault="00F903DF" w:rsidP="00C76F59">
      <w:pPr>
        <w:tabs>
          <w:tab w:val="left" w:pos="993"/>
        </w:tabs>
        <w:spacing w:line="276" w:lineRule="auto"/>
        <w:ind w:firstLine="547"/>
        <w:jc w:val="both"/>
        <w:rPr>
          <w:szCs w:val="24"/>
        </w:rPr>
      </w:pPr>
      <w:r w:rsidRPr="00C76F59">
        <w:rPr>
          <w:b/>
          <w:szCs w:val="24"/>
        </w:rPr>
        <w:t>3.2.</w:t>
      </w:r>
      <w:r w:rsidRPr="00C76F59">
        <w:rPr>
          <w:szCs w:val="24"/>
        </w:rPr>
        <w:t xml:space="preserve"> Органите, длъжностните лица, консултантите и експертите, имащи отношение към провеждането на процедурата, нямат право да разгласяват информация относно извършваните от тях действия по или във връзка с откритата процедура, освен в случаите и по реда, определени с документацията.</w:t>
      </w:r>
    </w:p>
    <w:p w:rsidR="00F903DF" w:rsidRPr="00C76F59" w:rsidRDefault="00F903DF" w:rsidP="00C76F59">
      <w:pPr>
        <w:tabs>
          <w:tab w:val="left" w:pos="993"/>
        </w:tabs>
        <w:spacing w:line="276" w:lineRule="auto"/>
        <w:ind w:firstLine="547"/>
        <w:jc w:val="both"/>
        <w:rPr>
          <w:szCs w:val="24"/>
        </w:rPr>
      </w:pPr>
      <w:r w:rsidRPr="00C76F59">
        <w:rPr>
          <w:b/>
          <w:szCs w:val="24"/>
        </w:rPr>
        <w:t>3.</w:t>
      </w:r>
      <w:r w:rsidR="00F536CC" w:rsidRPr="00C76F59">
        <w:rPr>
          <w:b/>
          <w:szCs w:val="24"/>
        </w:rPr>
        <w:t>3</w:t>
      </w:r>
      <w:r w:rsidRPr="00C76F59">
        <w:rPr>
          <w:b/>
          <w:szCs w:val="24"/>
        </w:rPr>
        <w:t>.</w:t>
      </w:r>
      <w:r w:rsidRPr="00C76F59">
        <w:rPr>
          <w:szCs w:val="24"/>
        </w:rPr>
        <w:t xml:space="preserve"> Възложителят на обществената поръчка уведомява всеки участник, за всяко свое решение, имащо отношение към неговото участие в процедурата</w:t>
      </w:r>
      <w:r w:rsidR="00F536CC" w:rsidRPr="00C76F59">
        <w:rPr>
          <w:szCs w:val="24"/>
        </w:rPr>
        <w:t xml:space="preserve"> в тридневен срок от издаването им</w:t>
      </w:r>
      <w:r w:rsidRPr="00C76F59">
        <w:rPr>
          <w:szCs w:val="24"/>
        </w:rPr>
        <w:t>.</w:t>
      </w:r>
    </w:p>
    <w:p w:rsidR="00F903DF" w:rsidRPr="00C76F59" w:rsidRDefault="00F903DF" w:rsidP="00C76F59">
      <w:pPr>
        <w:tabs>
          <w:tab w:val="left" w:pos="993"/>
        </w:tabs>
        <w:spacing w:line="276" w:lineRule="auto"/>
        <w:ind w:firstLine="547"/>
        <w:jc w:val="both"/>
        <w:rPr>
          <w:szCs w:val="24"/>
        </w:rPr>
      </w:pPr>
      <w:r w:rsidRPr="00C76F59">
        <w:rPr>
          <w:b/>
          <w:szCs w:val="24"/>
        </w:rPr>
        <w:t>3.</w:t>
      </w:r>
      <w:r w:rsidR="00C5368F" w:rsidRPr="00C76F59">
        <w:rPr>
          <w:b/>
          <w:szCs w:val="24"/>
        </w:rPr>
        <w:t>4</w:t>
      </w:r>
      <w:r w:rsidRPr="00C76F59">
        <w:rPr>
          <w:b/>
          <w:szCs w:val="24"/>
        </w:rPr>
        <w:t>.</w:t>
      </w:r>
      <w:r w:rsidRPr="00C76F59">
        <w:rPr>
          <w:szCs w:val="24"/>
        </w:rPr>
        <w:t xml:space="preserve"> </w:t>
      </w:r>
      <w:r w:rsidR="00F536CC" w:rsidRPr="00C76F59">
        <w:rPr>
          <w:szCs w:val="24"/>
        </w:rPr>
        <w:t>Решенията по т. 3.3 се изпращат:</w:t>
      </w:r>
    </w:p>
    <w:p w:rsidR="00F536CC" w:rsidRPr="00C76F59" w:rsidRDefault="00F536CC" w:rsidP="00C76F59">
      <w:pPr>
        <w:spacing w:line="276" w:lineRule="auto"/>
        <w:ind w:firstLine="567"/>
        <w:jc w:val="both"/>
        <w:rPr>
          <w:szCs w:val="24"/>
        </w:rPr>
      </w:pPr>
      <w:r w:rsidRPr="00C76F59">
        <w:rPr>
          <w:szCs w:val="24"/>
        </w:rPr>
        <w:t>1. на адрес, посочен от участника:</w:t>
      </w:r>
    </w:p>
    <w:p w:rsidR="00F536CC" w:rsidRPr="00C76F59" w:rsidRDefault="00F536CC" w:rsidP="00C76F59">
      <w:pPr>
        <w:spacing w:line="276" w:lineRule="auto"/>
        <w:ind w:firstLine="567"/>
        <w:jc w:val="both"/>
        <w:rPr>
          <w:szCs w:val="24"/>
        </w:rPr>
      </w:pPr>
      <w:r w:rsidRPr="00C76F59">
        <w:rPr>
          <w:szCs w:val="24"/>
        </w:rPr>
        <w:t>а) на електронна поща, като съобщението, с което се изпращат, се подписва с електронен подпис или</w:t>
      </w:r>
    </w:p>
    <w:p w:rsidR="00F536CC" w:rsidRPr="00C76F59" w:rsidRDefault="00F536CC" w:rsidP="00C76F59">
      <w:pPr>
        <w:spacing w:line="276" w:lineRule="auto"/>
        <w:ind w:firstLine="567"/>
        <w:jc w:val="both"/>
        <w:rPr>
          <w:szCs w:val="24"/>
        </w:rPr>
      </w:pPr>
      <w:r w:rsidRPr="00C76F59">
        <w:rPr>
          <w:szCs w:val="24"/>
        </w:rPr>
        <w:t>б) чрез пощенска или друга куриерска услуга с препоръчана пратка с обратна разписка;</w:t>
      </w:r>
    </w:p>
    <w:p w:rsidR="00F536CC" w:rsidRPr="00C76F59" w:rsidRDefault="00F536CC" w:rsidP="00C76F59">
      <w:pPr>
        <w:spacing w:line="276" w:lineRule="auto"/>
        <w:ind w:firstLine="567"/>
        <w:jc w:val="both"/>
        <w:rPr>
          <w:szCs w:val="24"/>
        </w:rPr>
      </w:pPr>
      <w:r w:rsidRPr="00C76F59">
        <w:rPr>
          <w:szCs w:val="24"/>
        </w:rPr>
        <w:t>2. по факс.</w:t>
      </w:r>
    </w:p>
    <w:p w:rsidR="00F536CC" w:rsidRPr="00C76F59" w:rsidRDefault="00F536CC" w:rsidP="00C76F59">
      <w:pPr>
        <w:spacing w:line="276" w:lineRule="auto"/>
        <w:ind w:firstLine="567"/>
        <w:jc w:val="both"/>
        <w:rPr>
          <w:szCs w:val="24"/>
        </w:rPr>
      </w:pPr>
      <w:r w:rsidRPr="00C76F59">
        <w:rPr>
          <w:b/>
          <w:szCs w:val="24"/>
        </w:rPr>
        <w:t>3.</w:t>
      </w:r>
      <w:r w:rsidR="00C5368F" w:rsidRPr="00C76F59">
        <w:rPr>
          <w:b/>
          <w:szCs w:val="24"/>
        </w:rPr>
        <w:t>5</w:t>
      </w:r>
      <w:r w:rsidRPr="00C76F59">
        <w:rPr>
          <w:b/>
          <w:szCs w:val="24"/>
        </w:rPr>
        <w:t xml:space="preserve">. </w:t>
      </w:r>
      <w:r w:rsidRPr="00C76F59">
        <w:rPr>
          <w:szCs w:val="24"/>
        </w:rPr>
        <w:t>Избраният от възложителя начин трябва да позволява удостоверяване на датата на получаване на решението.</w:t>
      </w:r>
    </w:p>
    <w:p w:rsidR="00F536CC" w:rsidRPr="00C76F59" w:rsidRDefault="00F536CC" w:rsidP="00C76F59">
      <w:pPr>
        <w:spacing w:line="276" w:lineRule="auto"/>
        <w:ind w:firstLine="567"/>
        <w:jc w:val="both"/>
        <w:rPr>
          <w:color w:val="000000"/>
          <w:szCs w:val="24"/>
        </w:rPr>
      </w:pPr>
      <w:r w:rsidRPr="00C76F59">
        <w:rPr>
          <w:b/>
          <w:szCs w:val="24"/>
        </w:rPr>
        <w:t>3.</w:t>
      </w:r>
      <w:r w:rsidR="00C5368F" w:rsidRPr="00C76F59">
        <w:rPr>
          <w:b/>
          <w:szCs w:val="24"/>
        </w:rPr>
        <w:t>6</w:t>
      </w:r>
      <w:r w:rsidRPr="00C76F59">
        <w:rPr>
          <w:b/>
          <w:szCs w:val="24"/>
        </w:rPr>
        <w:t xml:space="preserve">. </w:t>
      </w:r>
      <w:r w:rsidRPr="00C76F59">
        <w:rPr>
          <w:szCs w:val="24"/>
        </w:rPr>
        <w:t>Когато решението не е получено от  участника по някой от начините, посочени в т. 3.5, възложителят публикува съобщение до него в профила на купувача. Решението се смята за връчено от датата на публикуване на съобщението.</w:t>
      </w:r>
    </w:p>
    <w:p w:rsidR="001E1149" w:rsidRPr="00C76F59" w:rsidRDefault="001E1149" w:rsidP="00C76F59">
      <w:pPr>
        <w:tabs>
          <w:tab w:val="left" w:pos="993"/>
        </w:tabs>
        <w:spacing w:line="276" w:lineRule="auto"/>
        <w:ind w:left="547"/>
        <w:jc w:val="both"/>
        <w:rPr>
          <w:szCs w:val="24"/>
        </w:rPr>
      </w:pPr>
    </w:p>
    <w:p w:rsidR="00CD5BC8" w:rsidRPr="00C76F59" w:rsidRDefault="00570B43" w:rsidP="00C76F59">
      <w:pPr>
        <w:pStyle w:val="Heading5"/>
        <w:pBdr>
          <w:top w:val="single" w:sz="4" w:space="1" w:color="auto"/>
          <w:left w:val="single" w:sz="4" w:space="0" w:color="auto"/>
          <w:bottom w:val="single" w:sz="4" w:space="1" w:color="auto"/>
          <w:right w:val="single" w:sz="4" w:space="4" w:color="auto"/>
        </w:pBdr>
        <w:spacing w:before="0" w:after="0" w:line="276" w:lineRule="auto"/>
        <w:jc w:val="center"/>
        <w:rPr>
          <w:i w:val="0"/>
          <w:sz w:val="24"/>
          <w:szCs w:val="24"/>
        </w:rPr>
      </w:pPr>
      <w:r w:rsidRPr="00C76F59">
        <w:rPr>
          <w:i w:val="0"/>
          <w:sz w:val="24"/>
          <w:szCs w:val="24"/>
        </w:rPr>
        <w:t>І</w:t>
      </w:r>
      <w:r w:rsidRPr="00C76F59">
        <w:rPr>
          <w:i w:val="0"/>
          <w:sz w:val="24"/>
          <w:szCs w:val="24"/>
          <w:lang w:val="en-US"/>
        </w:rPr>
        <w:t>X</w:t>
      </w:r>
      <w:r w:rsidR="00CD5BC8" w:rsidRPr="00C76F59">
        <w:rPr>
          <w:i w:val="0"/>
          <w:sz w:val="24"/>
          <w:szCs w:val="24"/>
        </w:rPr>
        <w:t>. ЗАКЛЮЧИТЕЛНИ УСЛОВИЯ</w:t>
      </w:r>
    </w:p>
    <w:p w:rsidR="00E401D2" w:rsidRPr="00C76F59" w:rsidRDefault="00E401D2" w:rsidP="00C76F59">
      <w:pPr>
        <w:spacing w:line="276" w:lineRule="auto"/>
        <w:ind w:left="907"/>
        <w:jc w:val="both"/>
        <w:outlineLvl w:val="2"/>
        <w:rPr>
          <w:b/>
          <w:szCs w:val="24"/>
          <w:lang w:eastAsia="bg-BG"/>
        </w:rPr>
      </w:pPr>
      <w:bookmarkStart w:id="75" w:name="_Toc383185118"/>
      <w:bookmarkStart w:id="76" w:name="_Toc383185661"/>
      <w:bookmarkStart w:id="77" w:name="_Toc383788194"/>
      <w:bookmarkStart w:id="78" w:name="_Toc411333458"/>
    </w:p>
    <w:p w:rsidR="00963A36" w:rsidRPr="00C76F59" w:rsidRDefault="00963A36" w:rsidP="00C76F59">
      <w:pPr>
        <w:numPr>
          <w:ilvl w:val="0"/>
          <w:numId w:val="6"/>
        </w:numPr>
        <w:spacing w:line="276" w:lineRule="auto"/>
        <w:jc w:val="both"/>
        <w:outlineLvl w:val="2"/>
        <w:rPr>
          <w:b/>
          <w:szCs w:val="24"/>
          <w:lang w:eastAsia="bg-BG"/>
        </w:rPr>
      </w:pPr>
      <w:r w:rsidRPr="00C76F59">
        <w:rPr>
          <w:b/>
          <w:szCs w:val="24"/>
          <w:lang w:eastAsia="bg-BG"/>
        </w:rPr>
        <w:t>Подлежащи на обжалване актове</w:t>
      </w:r>
      <w:bookmarkEnd w:id="75"/>
      <w:bookmarkEnd w:id="76"/>
      <w:bookmarkEnd w:id="77"/>
      <w:bookmarkEnd w:id="78"/>
    </w:p>
    <w:p w:rsidR="00963A36" w:rsidRPr="00C76F59" w:rsidRDefault="00963A36" w:rsidP="00C76F59">
      <w:pPr>
        <w:spacing w:line="276" w:lineRule="auto"/>
        <w:ind w:firstLine="547"/>
        <w:jc w:val="both"/>
        <w:rPr>
          <w:szCs w:val="24"/>
          <w:lang w:eastAsia="bg-BG"/>
        </w:rPr>
      </w:pPr>
      <w:r w:rsidRPr="00C76F59">
        <w:rPr>
          <w:szCs w:val="24"/>
          <w:lang w:eastAsia="bg-BG"/>
        </w:rPr>
        <w:t>Всяко решение на възложителя в процедурата за възлагане на обществената поръчка до сключването на договора подлежи на обжалване относно неговата законосъобразност пред Комисията за защита на конкуренцията.</w:t>
      </w:r>
    </w:p>
    <w:p w:rsidR="00963A36" w:rsidRPr="00C76F59" w:rsidRDefault="00963A36" w:rsidP="00C76F59">
      <w:pPr>
        <w:spacing w:line="276" w:lineRule="auto"/>
        <w:ind w:firstLine="547"/>
        <w:jc w:val="both"/>
        <w:outlineLvl w:val="2"/>
        <w:rPr>
          <w:szCs w:val="24"/>
          <w:lang w:eastAsia="bg-BG"/>
        </w:rPr>
      </w:pPr>
      <w:bookmarkStart w:id="79" w:name="_Toc383185119"/>
      <w:bookmarkStart w:id="80" w:name="_Toc383185662"/>
      <w:bookmarkStart w:id="81" w:name="_Toc383788195"/>
      <w:bookmarkStart w:id="82" w:name="_Toc411333459"/>
      <w:r w:rsidRPr="00C76F59">
        <w:rPr>
          <w:b/>
          <w:szCs w:val="24"/>
          <w:lang w:eastAsia="bg-BG"/>
        </w:rPr>
        <w:t>2. Подаване на жалба</w:t>
      </w:r>
      <w:bookmarkEnd w:id="79"/>
      <w:bookmarkEnd w:id="80"/>
      <w:bookmarkEnd w:id="81"/>
      <w:bookmarkEnd w:id="82"/>
    </w:p>
    <w:p w:rsidR="00963A36" w:rsidRPr="00C76F59" w:rsidRDefault="00963A36" w:rsidP="00C76F59">
      <w:pPr>
        <w:spacing w:line="276" w:lineRule="auto"/>
        <w:ind w:firstLine="547"/>
        <w:jc w:val="both"/>
        <w:rPr>
          <w:szCs w:val="24"/>
          <w:lang w:eastAsia="bg-BG"/>
        </w:rPr>
      </w:pPr>
      <w:r w:rsidRPr="00C76F59">
        <w:rPr>
          <w:b/>
          <w:szCs w:val="24"/>
          <w:lang w:eastAsia="bg-BG"/>
        </w:rPr>
        <w:t>2.1.</w:t>
      </w:r>
      <w:r w:rsidRPr="00C76F59">
        <w:rPr>
          <w:szCs w:val="24"/>
          <w:lang w:eastAsia="bg-BG"/>
        </w:rPr>
        <w:t xml:space="preserve"> Жалба може да подаде всяко заинтересовано лице в 10-дневен срок от уведомяването му за съответното решение, а ако не е уведомено – от датата на узнаването или от датата, на която е изтекъл срокът за извършване на съответното действие.</w:t>
      </w:r>
    </w:p>
    <w:p w:rsidR="00963A36" w:rsidRPr="00C76F59" w:rsidRDefault="00963A36" w:rsidP="00C76F59">
      <w:pPr>
        <w:spacing w:line="276" w:lineRule="auto"/>
        <w:ind w:firstLine="547"/>
        <w:jc w:val="both"/>
        <w:rPr>
          <w:szCs w:val="24"/>
          <w:lang w:eastAsia="bg-BG"/>
        </w:rPr>
      </w:pPr>
      <w:r w:rsidRPr="00C76F59">
        <w:rPr>
          <w:b/>
          <w:szCs w:val="24"/>
          <w:lang w:eastAsia="bg-BG"/>
        </w:rPr>
        <w:t>2.2.</w:t>
      </w:r>
      <w:r w:rsidRPr="00C76F59">
        <w:rPr>
          <w:szCs w:val="24"/>
          <w:lang w:eastAsia="bg-BG"/>
        </w:rPr>
        <w:t xml:space="preserve"> Жалба се подава едновременно до Комисията за защита на конкуренцията и до възложителя, чието решение се обжалва.</w:t>
      </w:r>
    </w:p>
    <w:p w:rsidR="00963A36" w:rsidRPr="00C76F59" w:rsidRDefault="00D95F78" w:rsidP="00C76F59">
      <w:pPr>
        <w:spacing w:line="276" w:lineRule="auto"/>
        <w:ind w:firstLine="547"/>
        <w:jc w:val="both"/>
        <w:rPr>
          <w:b/>
          <w:szCs w:val="24"/>
          <w:lang w:eastAsia="bg-BG"/>
        </w:rPr>
      </w:pPr>
      <w:r w:rsidRPr="00C76F59">
        <w:rPr>
          <w:b/>
          <w:szCs w:val="24"/>
          <w:lang w:eastAsia="bg-BG"/>
        </w:rPr>
        <w:t>3</w:t>
      </w:r>
      <w:r w:rsidR="00963A36" w:rsidRPr="00C76F59">
        <w:rPr>
          <w:b/>
          <w:szCs w:val="24"/>
          <w:lang w:eastAsia="bg-BG"/>
        </w:rPr>
        <w:t>. Сроковете, посочени в тази документация се изчисляват, като следва:</w:t>
      </w:r>
    </w:p>
    <w:p w:rsidR="00C5368F" w:rsidRPr="00C76F59" w:rsidRDefault="00D95F78" w:rsidP="00C76F59">
      <w:pPr>
        <w:pStyle w:val="BodyText3"/>
        <w:shd w:val="clear" w:color="auto" w:fill="auto"/>
        <w:spacing w:after="0" w:line="276" w:lineRule="auto"/>
        <w:ind w:left="20" w:right="20" w:firstLine="580"/>
        <w:jc w:val="both"/>
        <w:rPr>
          <w:sz w:val="24"/>
          <w:szCs w:val="24"/>
        </w:rPr>
      </w:pPr>
      <w:r w:rsidRPr="00C76F59">
        <w:rPr>
          <w:b/>
          <w:sz w:val="24"/>
          <w:szCs w:val="24"/>
          <w:lang w:eastAsia="bg-BG"/>
        </w:rPr>
        <w:t>3</w:t>
      </w:r>
      <w:r w:rsidR="00963A36" w:rsidRPr="00C76F59">
        <w:rPr>
          <w:b/>
          <w:sz w:val="24"/>
          <w:szCs w:val="24"/>
          <w:lang w:eastAsia="bg-BG"/>
        </w:rPr>
        <w:t>.1.</w:t>
      </w:r>
      <w:r w:rsidR="00963A36" w:rsidRPr="00C76F59">
        <w:rPr>
          <w:sz w:val="24"/>
          <w:szCs w:val="24"/>
          <w:lang w:eastAsia="bg-BG"/>
        </w:rPr>
        <w:t xml:space="preserve"> </w:t>
      </w:r>
      <w:r w:rsidR="00C5368F" w:rsidRPr="00C76F59">
        <w:rPr>
          <w:sz w:val="24"/>
          <w:szCs w:val="24"/>
        </w:rPr>
        <w:t>При определяне на срокове, които са в дни и се броят след определено действие или събитие, не се брои деня на настъпване на действието или събитието.</w:t>
      </w:r>
    </w:p>
    <w:p w:rsidR="00C5368F" w:rsidRPr="00C76F59" w:rsidRDefault="00D95F78" w:rsidP="00C76F59">
      <w:pPr>
        <w:pStyle w:val="BodyText3"/>
        <w:shd w:val="clear" w:color="auto" w:fill="auto"/>
        <w:tabs>
          <w:tab w:val="left" w:pos="0"/>
          <w:tab w:val="left" w:pos="956"/>
        </w:tabs>
        <w:spacing w:after="0" w:line="276" w:lineRule="auto"/>
        <w:ind w:right="20" w:firstLine="600"/>
        <w:jc w:val="both"/>
        <w:rPr>
          <w:sz w:val="24"/>
          <w:szCs w:val="24"/>
        </w:rPr>
      </w:pPr>
      <w:r w:rsidRPr="00C76F59">
        <w:rPr>
          <w:b/>
          <w:sz w:val="24"/>
          <w:szCs w:val="24"/>
          <w:lang w:eastAsia="bg-BG"/>
        </w:rPr>
        <w:t>3</w:t>
      </w:r>
      <w:r w:rsidR="00963A36" w:rsidRPr="00C76F59">
        <w:rPr>
          <w:b/>
          <w:sz w:val="24"/>
          <w:szCs w:val="24"/>
          <w:lang w:eastAsia="bg-BG"/>
        </w:rPr>
        <w:t>.2.</w:t>
      </w:r>
      <w:r w:rsidR="00963A36" w:rsidRPr="00C76F59">
        <w:rPr>
          <w:sz w:val="24"/>
          <w:szCs w:val="24"/>
          <w:lang w:eastAsia="bg-BG"/>
        </w:rPr>
        <w:t xml:space="preserve"> </w:t>
      </w:r>
      <w:r w:rsidR="00C5368F" w:rsidRPr="00C76F59">
        <w:rPr>
          <w:sz w:val="24"/>
          <w:szCs w:val="24"/>
        </w:rPr>
        <w:t>Когато срокът изтича определено число дни преди известен ден, този ден се взема предвид при определяне на датата, до която се извършва съответното действие.</w:t>
      </w:r>
      <w:r w:rsidR="00C5368F" w:rsidRPr="00C76F59">
        <w:rPr>
          <w:sz w:val="24"/>
          <w:szCs w:val="24"/>
          <w:lang w:val="bg-BG"/>
        </w:rPr>
        <w:t xml:space="preserve"> </w:t>
      </w:r>
      <w:r w:rsidR="00C5368F" w:rsidRPr="00C76F59">
        <w:rPr>
          <w:sz w:val="24"/>
          <w:szCs w:val="24"/>
        </w:rPr>
        <w:t>Когато последният ден от срока е неприсъствен, срокът изтича в първия присъствен ден.</w:t>
      </w:r>
    </w:p>
    <w:p w:rsidR="00C5368F" w:rsidRPr="00C76F59" w:rsidRDefault="00C5368F" w:rsidP="00C76F59">
      <w:pPr>
        <w:pStyle w:val="BodyText3"/>
        <w:shd w:val="clear" w:color="auto" w:fill="auto"/>
        <w:tabs>
          <w:tab w:val="left" w:pos="942"/>
        </w:tabs>
        <w:spacing w:after="0" w:line="276" w:lineRule="auto"/>
        <w:ind w:right="20" w:firstLine="600"/>
        <w:jc w:val="both"/>
        <w:rPr>
          <w:b/>
          <w:sz w:val="24"/>
          <w:szCs w:val="24"/>
          <w:lang w:val="bg-BG"/>
        </w:rPr>
      </w:pPr>
      <w:r w:rsidRPr="00C76F59">
        <w:rPr>
          <w:b/>
          <w:sz w:val="24"/>
          <w:szCs w:val="24"/>
          <w:lang w:val="bg-BG"/>
        </w:rPr>
        <w:t xml:space="preserve">3.3. </w:t>
      </w:r>
      <w:r w:rsidRPr="00C76F59">
        <w:rPr>
          <w:sz w:val="24"/>
          <w:szCs w:val="24"/>
        </w:rPr>
        <w:t>Последният ден на срока изтича в момента на приключване на работното време на възложителя.</w:t>
      </w:r>
    </w:p>
    <w:p w:rsidR="009D501C" w:rsidRPr="00C76F59" w:rsidRDefault="00D95F78" w:rsidP="00C76F59">
      <w:pPr>
        <w:spacing w:line="276" w:lineRule="auto"/>
        <w:ind w:firstLine="547"/>
        <w:jc w:val="both"/>
        <w:rPr>
          <w:szCs w:val="24"/>
        </w:rPr>
      </w:pPr>
      <w:r w:rsidRPr="00C76F59">
        <w:rPr>
          <w:b/>
          <w:szCs w:val="24"/>
          <w:lang w:eastAsia="bg-BG"/>
        </w:rPr>
        <w:t>4</w:t>
      </w:r>
      <w:r w:rsidR="00963A36" w:rsidRPr="00C76F59">
        <w:rPr>
          <w:b/>
          <w:szCs w:val="24"/>
          <w:lang w:eastAsia="bg-BG"/>
        </w:rPr>
        <w:t>. Сроковете в документацията са в календарни дни.</w:t>
      </w:r>
      <w:r w:rsidR="00963A36" w:rsidRPr="00C76F59">
        <w:rPr>
          <w:szCs w:val="24"/>
          <w:lang w:eastAsia="bg-BG"/>
        </w:rPr>
        <w:t xml:space="preserve"> Когато срокът е в работни дни, това е изрично указано при посочването на съответния срок.</w:t>
      </w:r>
      <w:r w:rsidR="009D501C" w:rsidRPr="00C76F59">
        <w:rPr>
          <w:szCs w:val="24"/>
        </w:rPr>
        <w:t xml:space="preserve"> </w:t>
      </w:r>
    </w:p>
    <w:p w:rsidR="00A2774D" w:rsidRDefault="00A2774D" w:rsidP="00C76F59">
      <w:pPr>
        <w:spacing w:line="276" w:lineRule="auto"/>
        <w:jc w:val="center"/>
        <w:rPr>
          <w:b/>
          <w:szCs w:val="24"/>
          <w:lang w:val="bg-BG" w:eastAsia="bg-BG"/>
        </w:rPr>
      </w:pPr>
    </w:p>
    <w:p w:rsidR="00943455" w:rsidRDefault="00943455" w:rsidP="00C76F59">
      <w:pPr>
        <w:spacing w:line="276" w:lineRule="auto"/>
        <w:jc w:val="center"/>
        <w:rPr>
          <w:b/>
          <w:szCs w:val="24"/>
          <w:lang w:val="bg-BG" w:eastAsia="bg-BG"/>
        </w:rPr>
      </w:pPr>
    </w:p>
    <w:p w:rsidR="00943455" w:rsidRDefault="00943455" w:rsidP="00C76F59">
      <w:pPr>
        <w:spacing w:line="276" w:lineRule="auto"/>
        <w:jc w:val="center"/>
        <w:rPr>
          <w:b/>
          <w:szCs w:val="24"/>
          <w:lang w:val="bg-BG" w:eastAsia="bg-BG"/>
        </w:rPr>
      </w:pPr>
    </w:p>
    <w:p w:rsidR="00943455" w:rsidRDefault="00943455" w:rsidP="00C76F59">
      <w:pPr>
        <w:spacing w:line="276" w:lineRule="auto"/>
        <w:jc w:val="center"/>
        <w:rPr>
          <w:b/>
          <w:szCs w:val="24"/>
          <w:lang w:val="bg-BG" w:eastAsia="bg-BG"/>
        </w:rPr>
      </w:pPr>
    </w:p>
    <w:p w:rsidR="00943455" w:rsidRDefault="00943455" w:rsidP="00C76F59">
      <w:pPr>
        <w:spacing w:line="276" w:lineRule="auto"/>
        <w:jc w:val="center"/>
        <w:rPr>
          <w:b/>
          <w:szCs w:val="24"/>
          <w:lang w:val="bg-BG" w:eastAsia="bg-BG"/>
        </w:rPr>
      </w:pPr>
    </w:p>
    <w:p w:rsidR="00943455" w:rsidRDefault="00943455" w:rsidP="00C76F59">
      <w:pPr>
        <w:spacing w:line="276" w:lineRule="auto"/>
        <w:jc w:val="center"/>
        <w:rPr>
          <w:b/>
          <w:szCs w:val="24"/>
          <w:lang w:val="bg-BG" w:eastAsia="bg-BG"/>
        </w:rPr>
      </w:pPr>
    </w:p>
    <w:p w:rsidR="00943455" w:rsidRDefault="00943455" w:rsidP="00C76F59">
      <w:pPr>
        <w:spacing w:line="276" w:lineRule="auto"/>
        <w:jc w:val="center"/>
        <w:rPr>
          <w:b/>
          <w:szCs w:val="24"/>
          <w:lang w:val="bg-BG" w:eastAsia="bg-BG"/>
        </w:rPr>
      </w:pPr>
    </w:p>
    <w:p w:rsidR="00943455" w:rsidRDefault="00943455" w:rsidP="00C76F59">
      <w:pPr>
        <w:spacing w:line="276" w:lineRule="auto"/>
        <w:jc w:val="center"/>
        <w:rPr>
          <w:b/>
          <w:szCs w:val="24"/>
          <w:lang w:val="bg-BG" w:eastAsia="bg-BG"/>
        </w:rPr>
      </w:pPr>
    </w:p>
    <w:p w:rsidR="00943455" w:rsidRDefault="00943455" w:rsidP="00C76F59">
      <w:pPr>
        <w:spacing w:line="276" w:lineRule="auto"/>
        <w:jc w:val="center"/>
        <w:rPr>
          <w:b/>
          <w:szCs w:val="24"/>
          <w:lang w:val="bg-BG" w:eastAsia="bg-BG"/>
        </w:rPr>
      </w:pPr>
    </w:p>
    <w:p w:rsidR="00943455" w:rsidRDefault="00943455" w:rsidP="00C76F59">
      <w:pPr>
        <w:spacing w:line="276" w:lineRule="auto"/>
        <w:jc w:val="center"/>
        <w:rPr>
          <w:b/>
          <w:szCs w:val="24"/>
          <w:lang w:val="bg-BG" w:eastAsia="bg-BG"/>
        </w:rPr>
      </w:pPr>
    </w:p>
    <w:p w:rsidR="00943455" w:rsidRPr="00943455" w:rsidRDefault="00943455" w:rsidP="00C76F59">
      <w:pPr>
        <w:spacing w:line="276" w:lineRule="auto"/>
        <w:jc w:val="center"/>
        <w:rPr>
          <w:b/>
          <w:szCs w:val="24"/>
          <w:lang w:val="bg-BG" w:eastAsia="bg-BG"/>
        </w:rPr>
      </w:pPr>
    </w:p>
    <w:p w:rsidR="00226E6A" w:rsidRDefault="00226E6A" w:rsidP="00C76F59">
      <w:pPr>
        <w:spacing w:line="276" w:lineRule="auto"/>
        <w:jc w:val="center"/>
        <w:rPr>
          <w:b/>
          <w:szCs w:val="24"/>
          <w:lang w:val="bg-BG" w:eastAsia="bg-BG"/>
        </w:rPr>
      </w:pPr>
    </w:p>
    <w:p w:rsidR="00226E6A" w:rsidRDefault="00226E6A" w:rsidP="00C76F59">
      <w:pPr>
        <w:spacing w:line="276" w:lineRule="auto"/>
        <w:jc w:val="center"/>
        <w:rPr>
          <w:b/>
          <w:szCs w:val="24"/>
          <w:lang w:val="bg-BG" w:eastAsia="bg-BG"/>
        </w:rPr>
      </w:pPr>
    </w:p>
    <w:p w:rsidR="00226E6A" w:rsidRDefault="00226E6A" w:rsidP="00C76F59">
      <w:pPr>
        <w:spacing w:line="276" w:lineRule="auto"/>
        <w:jc w:val="center"/>
        <w:rPr>
          <w:b/>
          <w:szCs w:val="24"/>
          <w:lang w:val="bg-BG" w:eastAsia="bg-BG"/>
        </w:rPr>
      </w:pPr>
    </w:p>
    <w:p w:rsidR="00226E6A" w:rsidRDefault="00226E6A" w:rsidP="00C76F59">
      <w:pPr>
        <w:spacing w:line="276" w:lineRule="auto"/>
        <w:jc w:val="center"/>
        <w:rPr>
          <w:b/>
          <w:szCs w:val="24"/>
          <w:lang w:val="bg-BG" w:eastAsia="bg-BG"/>
        </w:rPr>
      </w:pPr>
    </w:p>
    <w:p w:rsidR="00A2774D" w:rsidRPr="00C76F59" w:rsidRDefault="00A2774D" w:rsidP="00C76F59">
      <w:pPr>
        <w:spacing w:line="276" w:lineRule="auto"/>
        <w:jc w:val="center"/>
        <w:rPr>
          <w:b/>
          <w:szCs w:val="24"/>
          <w:lang w:eastAsia="bg-BG"/>
        </w:rPr>
      </w:pPr>
      <w:r w:rsidRPr="00C76F59">
        <w:rPr>
          <w:b/>
          <w:szCs w:val="24"/>
          <w:lang w:eastAsia="bg-BG"/>
        </w:rPr>
        <w:t>РАЗДЕЛ II</w:t>
      </w:r>
      <w:r w:rsidRPr="00C76F59">
        <w:rPr>
          <w:b/>
          <w:szCs w:val="24"/>
          <w:lang w:val="en-US" w:eastAsia="bg-BG"/>
        </w:rPr>
        <w:t>I</w:t>
      </w:r>
    </w:p>
    <w:p w:rsidR="00A2774D" w:rsidRPr="00C76F59" w:rsidRDefault="00A2774D" w:rsidP="00C76F59">
      <w:pPr>
        <w:spacing w:line="276" w:lineRule="auto"/>
        <w:jc w:val="center"/>
        <w:rPr>
          <w:b/>
          <w:szCs w:val="24"/>
          <w:lang w:eastAsia="bg-BG"/>
        </w:rPr>
      </w:pPr>
      <w:r w:rsidRPr="00C76F59">
        <w:rPr>
          <w:b/>
          <w:szCs w:val="24"/>
          <w:lang w:eastAsia="bg-BG"/>
        </w:rPr>
        <w:t>ОБРАЗЦИ НА ДОКУМЕНТИ</w:t>
      </w:r>
    </w:p>
    <w:p w:rsidR="00CA07DA" w:rsidRPr="00C76F59" w:rsidRDefault="00CA07DA" w:rsidP="00C76F59">
      <w:pPr>
        <w:spacing w:line="276" w:lineRule="auto"/>
        <w:jc w:val="center"/>
        <w:rPr>
          <w:b/>
          <w:szCs w:val="24"/>
          <w:lang w:eastAsia="bg-BG"/>
        </w:rPr>
      </w:pPr>
    </w:p>
    <w:p w:rsidR="00226E6A" w:rsidRDefault="00226E6A" w:rsidP="00C76F59">
      <w:pPr>
        <w:spacing w:line="276" w:lineRule="auto"/>
        <w:jc w:val="right"/>
        <w:rPr>
          <w:b/>
          <w:bCs/>
          <w:i/>
          <w:szCs w:val="24"/>
          <w:lang w:val="bg-BG"/>
        </w:rPr>
      </w:pPr>
    </w:p>
    <w:p w:rsidR="00226E6A" w:rsidRDefault="00226E6A" w:rsidP="00C76F59">
      <w:pPr>
        <w:spacing w:line="276" w:lineRule="auto"/>
        <w:jc w:val="right"/>
        <w:rPr>
          <w:b/>
          <w:bCs/>
          <w:i/>
          <w:szCs w:val="24"/>
          <w:lang w:val="bg-BG"/>
        </w:rPr>
      </w:pPr>
    </w:p>
    <w:p w:rsidR="00226E6A" w:rsidRDefault="00226E6A" w:rsidP="00C76F59">
      <w:pPr>
        <w:spacing w:line="276" w:lineRule="auto"/>
        <w:jc w:val="right"/>
        <w:rPr>
          <w:b/>
          <w:bCs/>
          <w:i/>
          <w:szCs w:val="24"/>
          <w:lang w:val="bg-BG"/>
        </w:rPr>
      </w:pPr>
    </w:p>
    <w:p w:rsidR="00226E6A" w:rsidRDefault="00226E6A" w:rsidP="00C76F59">
      <w:pPr>
        <w:spacing w:line="276" w:lineRule="auto"/>
        <w:jc w:val="right"/>
        <w:rPr>
          <w:b/>
          <w:bCs/>
          <w:i/>
          <w:szCs w:val="24"/>
          <w:lang w:val="bg-BG"/>
        </w:rPr>
      </w:pPr>
    </w:p>
    <w:p w:rsidR="00226E6A" w:rsidRDefault="00226E6A" w:rsidP="00C76F59">
      <w:pPr>
        <w:spacing w:line="276" w:lineRule="auto"/>
        <w:jc w:val="right"/>
        <w:rPr>
          <w:b/>
          <w:bCs/>
          <w:i/>
          <w:szCs w:val="24"/>
          <w:lang w:val="bg-BG"/>
        </w:rPr>
      </w:pPr>
    </w:p>
    <w:p w:rsidR="00226E6A" w:rsidRDefault="00226E6A" w:rsidP="00C76F59">
      <w:pPr>
        <w:spacing w:line="276" w:lineRule="auto"/>
        <w:jc w:val="right"/>
        <w:rPr>
          <w:b/>
          <w:bCs/>
          <w:i/>
          <w:szCs w:val="24"/>
          <w:lang w:val="bg-BG"/>
        </w:rPr>
      </w:pPr>
    </w:p>
    <w:p w:rsidR="00BC0D89" w:rsidRDefault="00BC0D89" w:rsidP="00C76F59">
      <w:pPr>
        <w:spacing w:line="276" w:lineRule="auto"/>
        <w:jc w:val="right"/>
        <w:rPr>
          <w:b/>
          <w:bCs/>
          <w:i/>
          <w:szCs w:val="24"/>
          <w:lang w:val="bg-BG"/>
        </w:rPr>
      </w:pPr>
    </w:p>
    <w:p w:rsidR="00BC0D89" w:rsidRDefault="00BC0D89" w:rsidP="00C76F59">
      <w:pPr>
        <w:spacing w:line="276" w:lineRule="auto"/>
        <w:jc w:val="right"/>
        <w:rPr>
          <w:b/>
          <w:bCs/>
          <w:i/>
          <w:szCs w:val="24"/>
          <w:lang w:val="bg-BG"/>
        </w:rPr>
      </w:pPr>
    </w:p>
    <w:p w:rsidR="00BC0D89" w:rsidRDefault="00BC0D89" w:rsidP="00C76F59">
      <w:pPr>
        <w:spacing w:line="276" w:lineRule="auto"/>
        <w:jc w:val="right"/>
        <w:rPr>
          <w:b/>
          <w:bCs/>
          <w:i/>
          <w:szCs w:val="24"/>
          <w:lang w:val="bg-BG"/>
        </w:rPr>
      </w:pPr>
    </w:p>
    <w:p w:rsidR="00BC0D89" w:rsidRDefault="00BC0D89" w:rsidP="00C76F59">
      <w:pPr>
        <w:spacing w:line="276" w:lineRule="auto"/>
        <w:jc w:val="right"/>
        <w:rPr>
          <w:b/>
          <w:bCs/>
          <w:i/>
          <w:szCs w:val="24"/>
          <w:lang w:val="bg-BG"/>
        </w:rPr>
      </w:pPr>
    </w:p>
    <w:p w:rsidR="00BC0D89" w:rsidRDefault="00BC0D89" w:rsidP="00C76F59">
      <w:pPr>
        <w:spacing w:line="276" w:lineRule="auto"/>
        <w:jc w:val="right"/>
        <w:rPr>
          <w:b/>
          <w:bCs/>
          <w:i/>
          <w:szCs w:val="24"/>
          <w:lang w:val="bg-BG"/>
        </w:rPr>
      </w:pPr>
    </w:p>
    <w:p w:rsidR="00BC0D89" w:rsidRDefault="00BC0D89" w:rsidP="00C76F59">
      <w:pPr>
        <w:spacing w:line="276" w:lineRule="auto"/>
        <w:jc w:val="right"/>
        <w:rPr>
          <w:b/>
          <w:bCs/>
          <w:i/>
          <w:szCs w:val="24"/>
          <w:lang w:val="bg-BG"/>
        </w:rPr>
      </w:pPr>
    </w:p>
    <w:p w:rsidR="00BC0D89" w:rsidRDefault="00BC0D89" w:rsidP="00C76F59">
      <w:pPr>
        <w:spacing w:line="276" w:lineRule="auto"/>
        <w:jc w:val="right"/>
        <w:rPr>
          <w:b/>
          <w:bCs/>
          <w:i/>
          <w:szCs w:val="24"/>
          <w:lang w:val="bg-BG"/>
        </w:rPr>
      </w:pPr>
    </w:p>
    <w:p w:rsidR="00BC0D89" w:rsidRDefault="00BC0D89" w:rsidP="00C76F59">
      <w:pPr>
        <w:spacing w:line="276" w:lineRule="auto"/>
        <w:jc w:val="right"/>
        <w:rPr>
          <w:b/>
          <w:bCs/>
          <w:i/>
          <w:szCs w:val="24"/>
          <w:lang w:val="bg-BG"/>
        </w:rPr>
      </w:pPr>
    </w:p>
    <w:p w:rsidR="00BC0D89" w:rsidRDefault="00BC0D89" w:rsidP="00C76F59">
      <w:pPr>
        <w:spacing w:line="276" w:lineRule="auto"/>
        <w:jc w:val="right"/>
        <w:rPr>
          <w:b/>
          <w:bCs/>
          <w:i/>
          <w:szCs w:val="24"/>
          <w:lang w:val="bg-BG"/>
        </w:rPr>
      </w:pPr>
    </w:p>
    <w:p w:rsidR="00BC0D89" w:rsidRDefault="00BC0D89" w:rsidP="00C76F59">
      <w:pPr>
        <w:spacing w:line="276" w:lineRule="auto"/>
        <w:jc w:val="right"/>
        <w:rPr>
          <w:b/>
          <w:bCs/>
          <w:i/>
          <w:szCs w:val="24"/>
          <w:lang w:val="bg-BG"/>
        </w:rPr>
      </w:pPr>
    </w:p>
    <w:p w:rsidR="00BC0D89" w:rsidRDefault="00BC0D89" w:rsidP="00C76F59">
      <w:pPr>
        <w:spacing w:line="276" w:lineRule="auto"/>
        <w:jc w:val="right"/>
        <w:rPr>
          <w:b/>
          <w:bCs/>
          <w:i/>
          <w:szCs w:val="24"/>
          <w:lang w:val="bg-BG"/>
        </w:rPr>
      </w:pPr>
    </w:p>
    <w:p w:rsidR="00BC0D89" w:rsidRDefault="00BC0D89" w:rsidP="00C76F59">
      <w:pPr>
        <w:spacing w:line="276" w:lineRule="auto"/>
        <w:jc w:val="right"/>
        <w:rPr>
          <w:b/>
          <w:bCs/>
          <w:i/>
          <w:szCs w:val="24"/>
          <w:lang w:val="bg-BG"/>
        </w:rPr>
      </w:pPr>
    </w:p>
    <w:p w:rsidR="00BC0D89" w:rsidRDefault="00BC0D89" w:rsidP="00C76F59">
      <w:pPr>
        <w:spacing w:line="276" w:lineRule="auto"/>
        <w:jc w:val="right"/>
        <w:rPr>
          <w:b/>
          <w:bCs/>
          <w:i/>
          <w:szCs w:val="24"/>
          <w:lang w:val="bg-BG"/>
        </w:rPr>
      </w:pPr>
    </w:p>
    <w:p w:rsidR="00BC0D89" w:rsidRDefault="00BC0D89" w:rsidP="00C76F59">
      <w:pPr>
        <w:spacing w:line="276" w:lineRule="auto"/>
        <w:jc w:val="right"/>
        <w:rPr>
          <w:b/>
          <w:bCs/>
          <w:i/>
          <w:szCs w:val="24"/>
          <w:lang w:val="bg-BG"/>
        </w:rPr>
      </w:pPr>
    </w:p>
    <w:p w:rsidR="00BC0D89" w:rsidRDefault="00BC0D89" w:rsidP="00C76F59">
      <w:pPr>
        <w:spacing w:line="276" w:lineRule="auto"/>
        <w:jc w:val="right"/>
        <w:rPr>
          <w:b/>
          <w:bCs/>
          <w:i/>
          <w:szCs w:val="24"/>
          <w:lang w:val="bg-BG"/>
        </w:rPr>
      </w:pPr>
    </w:p>
    <w:p w:rsidR="00BC0D89" w:rsidRDefault="00BC0D89" w:rsidP="00C76F59">
      <w:pPr>
        <w:spacing w:line="276" w:lineRule="auto"/>
        <w:jc w:val="right"/>
        <w:rPr>
          <w:b/>
          <w:bCs/>
          <w:i/>
          <w:szCs w:val="24"/>
          <w:lang w:val="bg-BG"/>
        </w:rPr>
      </w:pPr>
    </w:p>
    <w:p w:rsidR="00BC0D89" w:rsidRDefault="00BC0D89" w:rsidP="00C76F59">
      <w:pPr>
        <w:spacing w:line="276" w:lineRule="auto"/>
        <w:jc w:val="right"/>
        <w:rPr>
          <w:b/>
          <w:bCs/>
          <w:i/>
          <w:szCs w:val="24"/>
          <w:lang w:val="bg-BG"/>
        </w:rPr>
      </w:pPr>
    </w:p>
    <w:p w:rsidR="00BC0D89" w:rsidRDefault="00BC0D89" w:rsidP="00C76F59">
      <w:pPr>
        <w:spacing w:line="276" w:lineRule="auto"/>
        <w:jc w:val="right"/>
        <w:rPr>
          <w:b/>
          <w:bCs/>
          <w:i/>
          <w:szCs w:val="24"/>
          <w:lang w:val="bg-BG"/>
        </w:rPr>
      </w:pPr>
    </w:p>
    <w:p w:rsidR="00BC0D89" w:rsidRDefault="00BC0D89" w:rsidP="00C76F59">
      <w:pPr>
        <w:spacing w:line="276" w:lineRule="auto"/>
        <w:jc w:val="right"/>
        <w:rPr>
          <w:b/>
          <w:bCs/>
          <w:i/>
          <w:szCs w:val="24"/>
          <w:lang w:val="bg-BG"/>
        </w:rPr>
      </w:pPr>
    </w:p>
    <w:p w:rsidR="00BC0D89" w:rsidRDefault="00BC0D89" w:rsidP="00C76F59">
      <w:pPr>
        <w:spacing w:line="276" w:lineRule="auto"/>
        <w:jc w:val="right"/>
        <w:rPr>
          <w:b/>
          <w:bCs/>
          <w:i/>
          <w:szCs w:val="24"/>
          <w:lang w:val="bg-BG"/>
        </w:rPr>
      </w:pPr>
    </w:p>
    <w:p w:rsidR="00BC0D89" w:rsidRDefault="00BC0D89" w:rsidP="00C76F59">
      <w:pPr>
        <w:spacing w:line="276" w:lineRule="auto"/>
        <w:jc w:val="right"/>
        <w:rPr>
          <w:b/>
          <w:bCs/>
          <w:i/>
          <w:szCs w:val="24"/>
          <w:lang w:val="bg-BG"/>
        </w:rPr>
      </w:pPr>
    </w:p>
    <w:p w:rsidR="00A47FE8" w:rsidRPr="00C76F59" w:rsidRDefault="00A47FE8" w:rsidP="00C76F59">
      <w:pPr>
        <w:spacing w:line="276" w:lineRule="auto"/>
        <w:jc w:val="right"/>
        <w:rPr>
          <w:b/>
          <w:bCs/>
          <w:color w:val="000000"/>
          <w:szCs w:val="24"/>
          <w:lang w:eastAsia="bg-BG"/>
        </w:rPr>
      </w:pPr>
      <w:r w:rsidRPr="00C76F59">
        <w:rPr>
          <w:b/>
          <w:bCs/>
          <w:i/>
          <w:szCs w:val="24"/>
        </w:rPr>
        <w:lastRenderedPageBreak/>
        <w:t>Образец</w:t>
      </w:r>
      <w:r w:rsidRPr="00C76F59">
        <w:rPr>
          <w:b/>
          <w:bCs/>
          <w:szCs w:val="24"/>
        </w:rPr>
        <w:t xml:space="preserve"> </w:t>
      </w:r>
      <w:r w:rsidRPr="00C76F59">
        <w:rPr>
          <w:b/>
          <w:bCs/>
          <w:i/>
          <w:szCs w:val="24"/>
        </w:rPr>
        <w:t>№ 1</w:t>
      </w:r>
    </w:p>
    <w:p w:rsidR="00A47FE8" w:rsidRPr="00C76F59" w:rsidRDefault="00A47FE8" w:rsidP="00C76F59">
      <w:pPr>
        <w:pStyle w:val="BodyText"/>
        <w:spacing w:before="120" w:line="276" w:lineRule="auto"/>
        <w:jc w:val="center"/>
        <w:rPr>
          <w:b/>
          <w:bCs/>
          <w:szCs w:val="24"/>
        </w:rPr>
      </w:pPr>
      <w:r w:rsidRPr="00C76F59">
        <w:rPr>
          <w:b/>
          <w:bCs/>
          <w:szCs w:val="24"/>
        </w:rPr>
        <w:t>СПИСЪК НА ДОКУМЕНТИТЕ, СЪДЪРЖАЩИ СЕ В ОФЕРТАТА И ПОСЛЕДОВАТЕЛНОСТ НА ПОДРЕДБАТА ИМ</w:t>
      </w:r>
      <w:r w:rsidRPr="00C76F59">
        <w:rPr>
          <w:rStyle w:val="FootnoteReference"/>
          <w:b/>
          <w:bCs/>
          <w:szCs w:val="24"/>
        </w:rPr>
        <w:footnoteReference w:id="1"/>
      </w:r>
    </w:p>
    <w:p w:rsidR="00A47FE8" w:rsidRPr="00C76F59" w:rsidRDefault="00A47FE8" w:rsidP="00C76F59">
      <w:pPr>
        <w:pStyle w:val="BodyText"/>
        <w:spacing w:before="120" w:line="276" w:lineRule="auto"/>
        <w:jc w:val="center"/>
        <w:rPr>
          <w:b/>
          <w:b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7370"/>
        <w:gridCol w:w="1669"/>
      </w:tblGrid>
      <w:tr w:rsidR="004F3C2E" w:rsidRPr="00C76F59" w:rsidTr="00D10A50">
        <w:trPr>
          <w:cantSplit/>
          <w:trHeight w:val="269"/>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4F3C2E" w:rsidRPr="00C76F59" w:rsidRDefault="004F3C2E" w:rsidP="00C76F59">
            <w:pPr>
              <w:spacing w:before="120" w:after="120" w:line="276" w:lineRule="auto"/>
              <w:jc w:val="both"/>
              <w:rPr>
                <w:b/>
                <w:bCs/>
                <w:szCs w:val="24"/>
              </w:rPr>
            </w:pPr>
          </w:p>
        </w:tc>
        <w:tc>
          <w:tcPr>
            <w:tcW w:w="7370" w:type="dxa"/>
            <w:tcBorders>
              <w:top w:val="single" w:sz="4" w:space="0" w:color="auto"/>
              <w:left w:val="single" w:sz="4" w:space="0" w:color="auto"/>
              <w:bottom w:val="single" w:sz="4" w:space="0" w:color="auto"/>
              <w:right w:val="single" w:sz="4" w:space="0" w:color="auto"/>
            </w:tcBorders>
            <w:shd w:val="clear" w:color="auto" w:fill="D9D9D9"/>
            <w:vAlign w:val="center"/>
          </w:tcPr>
          <w:p w:rsidR="004F3C2E" w:rsidRPr="00C76F59" w:rsidRDefault="004F3C2E" w:rsidP="00C76F59">
            <w:pPr>
              <w:spacing w:before="120" w:after="120" w:line="276" w:lineRule="auto"/>
              <w:ind w:left="-57" w:right="-57"/>
              <w:jc w:val="center"/>
              <w:rPr>
                <w:b/>
                <w:bCs/>
                <w:szCs w:val="24"/>
              </w:rPr>
            </w:pPr>
          </w:p>
        </w:tc>
        <w:tc>
          <w:tcPr>
            <w:tcW w:w="1669" w:type="dxa"/>
            <w:tcBorders>
              <w:top w:val="single" w:sz="4" w:space="0" w:color="auto"/>
              <w:left w:val="single" w:sz="4" w:space="0" w:color="auto"/>
              <w:bottom w:val="single" w:sz="4" w:space="0" w:color="auto"/>
              <w:right w:val="single" w:sz="4" w:space="0" w:color="auto"/>
            </w:tcBorders>
            <w:shd w:val="clear" w:color="auto" w:fill="D9D9D9"/>
            <w:vAlign w:val="center"/>
          </w:tcPr>
          <w:p w:rsidR="004F3C2E" w:rsidRPr="00C76F59" w:rsidRDefault="004F3C2E" w:rsidP="00C76F59">
            <w:pPr>
              <w:spacing w:before="120" w:after="120" w:line="276" w:lineRule="auto"/>
              <w:ind w:left="-57" w:right="-57"/>
              <w:jc w:val="center"/>
              <w:rPr>
                <w:bCs/>
                <w:szCs w:val="24"/>
              </w:rPr>
            </w:pPr>
            <w:r w:rsidRPr="00C76F59">
              <w:rPr>
                <w:bCs/>
                <w:szCs w:val="24"/>
              </w:rPr>
              <w:t>Страници от офертата (от стр. … до стр. …)</w:t>
            </w:r>
          </w:p>
        </w:tc>
      </w:tr>
      <w:tr w:rsidR="00A2774D" w:rsidRPr="00C76F59" w:rsidTr="00D10A50">
        <w:trPr>
          <w:cantSplit/>
          <w:trHeight w:val="269"/>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A2774D" w:rsidRPr="00C76F59" w:rsidRDefault="00A2774D" w:rsidP="00C76F59">
            <w:pPr>
              <w:spacing w:before="120" w:after="120" w:line="276" w:lineRule="auto"/>
              <w:jc w:val="both"/>
              <w:rPr>
                <w:b/>
                <w:bCs/>
                <w:szCs w:val="24"/>
              </w:rPr>
            </w:pPr>
          </w:p>
        </w:tc>
        <w:tc>
          <w:tcPr>
            <w:tcW w:w="7370" w:type="dxa"/>
            <w:tcBorders>
              <w:top w:val="single" w:sz="4" w:space="0" w:color="auto"/>
              <w:left w:val="single" w:sz="4" w:space="0" w:color="auto"/>
              <w:bottom w:val="single" w:sz="4" w:space="0" w:color="auto"/>
              <w:right w:val="single" w:sz="4" w:space="0" w:color="auto"/>
            </w:tcBorders>
            <w:shd w:val="clear" w:color="auto" w:fill="D9D9D9"/>
            <w:vAlign w:val="center"/>
          </w:tcPr>
          <w:p w:rsidR="00A2774D" w:rsidRPr="00C76F59" w:rsidRDefault="00A2774D" w:rsidP="00C76F59">
            <w:pPr>
              <w:spacing w:before="120" w:after="120" w:line="276" w:lineRule="auto"/>
              <w:ind w:left="-57" w:right="-57"/>
              <w:jc w:val="center"/>
              <w:rPr>
                <w:b/>
                <w:bCs/>
                <w:szCs w:val="24"/>
              </w:rPr>
            </w:pPr>
            <w:r w:rsidRPr="00C76F59">
              <w:rPr>
                <w:b/>
                <w:bCs/>
                <w:szCs w:val="24"/>
              </w:rPr>
              <w:t>Документи за подбор</w:t>
            </w:r>
          </w:p>
        </w:tc>
        <w:tc>
          <w:tcPr>
            <w:tcW w:w="1669" w:type="dxa"/>
            <w:tcBorders>
              <w:top w:val="single" w:sz="4" w:space="0" w:color="auto"/>
              <w:left w:val="single" w:sz="4" w:space="0" w:color="auto"/>
              <w:bottom w:val="single" w:sz="4" w:space="0" w:color="auto"/>
              <w:right w:val="single" w:sz="4" w:space="0" w:color="auto"/>
            </w:tcBorders>
            <w:shd w:val="clear" w:color="auto" w:fill="D9D9D9"/>
            <w:vAlign w:val="center"/>
          </w:tcPr>
          <w:p w:rsidR="00A2774D" w:rsidRPr="00C76F59" w:rsidRDefault="00A2774D" w:rsidP="00C76F59">
            <w:pPr>
              <w:spacing w:before="120" w:after="120" w:line="276" w:lineRule="auto"/>
              <w:ind w:left="-57" w:right="-57"/>
              <w:jc w:val="center"/>
              <w:rPr>
                <w:bCs/>
                <w:szCs w:val="24"/>
              </w:rPr>
            </w:pPr>
          </w:p>
        </w:tc>
      </w:tr>
      <w:tr w:rsidR="004F3C2E" w:rsidRPr="00C76F59" w:rsidTr="00D10A50">
        <w:trPr>
          <w:cantSplit/>
          <w:trHeight w:val="20"/>
        </w:trPr>
        <w:tc>
          <w:tcPr>
            <w:tcW w:w="567" w:type="dxa"/>
            <w:tcBorders>
              <w:top w:val="single" w:sz="4" w:space="0" w:color="auto"/>
              <w:left w:val="single" w:sz="4" w:space="0" w:color="auto"/>
              <w:bottom w:val="single" w:sz="4" w:space="0" w:color="auto"/>
              <w:right w:val="single" w:sz="4" w:space="0" w:color="auto"/>
            </w:tcBorders>
            <w:shd w:val="clear" w:color="auto" w:fill="D9D9D9"/>
          </w:tcPr>
          <w:p w:rsidR="004F3C2E" w:rsidRPr="00C76F59" w:rsidRDefault="004F3C2E" w:rsidP="00C76F59">
            <w:pPr>
              <w:numPr>
                <w:ilvl w:val="0"/>
                <w:numId w:val="12"/>
              </w:numPr>
              <w:spacing w:before="120" w:after="120" w:line="276" w:lineRule="auto"/>
              <w:jc w:val="both"/>
              <w:rPr>
                <w:b/>
                <w:bCs/>
                <w:szCs w:val="24"/>
              </w:rPr>
            </w:pPr>
          </w:p>
        </w:tc>
        <w:tc>
          <w:tcPr>
            <w:tcW w:w="7370" w:type="dxa"/>
            <w:tcBorders>
              <w:top w:val="single" w:sz="4" w:space="0" w:color="auto"/>
              <w:left w:val="single" w:sz="4" w:space="0" w:color="auto"/>
              <w:bottom w:val="single" w:sz="4" w:space="0" w:color="auto"/>
              <w:right w:val="single" w:sz="4" w:space="0" w:color="auto"/>
            </w:tcBorders>
            <w:shd w:val="clear" w:color="auto" w:fill="auto"/>
            <w:vAlign w:val="center"/>
          </w:tcPr>
          <w:p w:rsidR="004F3C2E" w:rsidRPr="00C76F59" w:rsidRDefault="004F3C2E" w:rsidP="00C76F59">
            <w:pPr>
              <w:numPr>
                <w:ilvl w:val="2"/>
                <w:numId w:val="0"/>
              </w:numPr>
              <w:tabs>
                <w:tab w:val="num" w:pos="1980"/>
              </w:tabs>
              <w:autoSpaceDE w:val="0"/>
              <w:autoSpaceDN w:val="0"/>
              <w:adjustRightInd w:val="0"/>
              <w:spacing w:before="120" w:after="120" w:line="276" w:lineRule="auto"/>
              <w:ind w:left="-57" w:right="-57"/>
              <w:rPr>
                <w:szCs w:val="24"/>
              </w:rPr>
            </w:pPr>
            <w:r w:rsidRPr="00C76F59">
              <w:rPr>
                <w:bCs/>
                <w:szCs w:val="24"/>
              </w:rPr>
              <w:t>“ЕЕДОП”</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rsidR="004F3C2E" w:rsidRPr="00C76F59" w:rsidRDefault="004F3C2E" w:rsidP="00C76F59">
            <w:pPr>
              <w:spacing w:before="120" w:after="120" w:line="276" w:lineRule="auto"/>
              <w:ind w:left="-57" w:right="-57"/>
              <w:jc w:val="both"/>
              <w:rPr>
                <w:szCs w:val="24"/>
              </w:rPr>
            </w:pPr>
          </w:p>
        </w:tc>
      </w:tr>
      <w:tr w:rsidR="004F3C2E" w:rsidRPr="00C76F59" w:rsidTr="00D10A50">
        <w:trPr>
          <w:cantSplit/>
          <w:trHeight w:val="2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4F3C2E" w:rsidRPr="00C76F59" w:rsidRDefault="004F3C2E" w:rsidP="00C76F59">
            <w:pPr>
              <w:spacing w:before="120" w:after="120" w:line="276" w:lineRule="auto"/>
              <w:rPr>
                <w:b/>
                <w:bCs/>
                <w:szCs w:val="24"/>
              </w:rPr>
            </w:pPr>
            <w:r w:rsidRPr="00C76F59">
              <w:rPr>
                <w:b/>
                <w:bCs/>
                <w:szCs w:val="24"/>
              </w:rPr>
              <w:t>2.</w:t>
            </w:r>
          </w:p>
        </w:tc>
        <w:tc>
          <w:tcPr>
            <w:tcW w:w="7370" w:type="dxa"/>
            <w:tcBorders>
              <w:top w:val="single" w:sz="4" w:space="0" w:color="auto"/>
              <w:left w:val="single" w:sz="4" w:space="0" w:color="auto"/>
              <w:bottom w:val="single" w:sz="4" w:space="0" w:color="auto"/>
              <w:right w:val="single" w:sz="4" w:space="0" w:color="auto"/>
            </w:tcBorders>
            <w:vAlign w:val="center"/>
          </w:tcPr>
          <w:p w:rsidR="004F3C2E" w:rsidRPr="00C76F59" w:rsidRDefault="004F3C2E" w:rsidP="00C76F59">
            <w:pPr>
              <w:numPr>
                <w:ilvl w:val="2"/>
                <w:numId w:val="0"/>
              </w:numPr>
              <w:tabs>
                <w:tab w:val="num" w:pos="1980"/>
              </w:tabs>
              <w:autoSpaceDE w:val="0"/>
              <w:autoSpaceDN w:val="0"/>
              <w:adjustRightInd w:val="0"/>
              <w:spacing w:before="120" w:after="120" w:line="276" w:lineRule="auto"/>
              <w:ind w:left="-57" w:right="-57"/>
              <w:jc w:val="both"/>
              <w:rPr>
                <w:szCs w:val="24"/>
              </w:rPr>
            </w:pPr>
          </w:p>
        </w:tc>
        <w:tc>
          <w:tcPr>
            <w:tcW w:w="1669" w:type="dxa"/>
            <w:tcBorders>
              <w:top w:val="single" w:sz="4" w:space="0" w:color="auto"/>
              <w:left w:val="single" w:sz="4" w:space="0" w:color="auto"/>
              <w:bottom w:val="single" w:sz="4" w:space="0" w:color="auto"/>
              <w:right w:val="single" w:sz="4" w:space="0" w:color="auto"/>
            </w:tcBorders>
            <w:vAlign w:val="center"/>
          </w:tcPr>
          <w:p w:rsidR="004F3C2E" w:rsidRPr="00C76F59" w:rsidRDefault="004F3C2E" w:rsidP="00C76F59">
            <w:pPr>
              <w:spacing w:before="120" w:after="120" w:line="276" w:lineRule="auto"/>
              <w:ind w:left="-57" w:right="-57"/>
              <w:jc w:val="both"/>
              <w:rPr>
                <w:szCs w:val="24"/>
              </w:rPr>
            </w:pPr>
          </w:p>
        </w:tc>
      </w:tr>
      <w:tr w:rsidR="004F3C2E" w:rsidRPr="00C76F59" w:rsidTr="00D10A50">
        <w:trPr>
          <w:cantSplit/>
          <w:trHeight w:val="2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4F3C2E" w:rsidRPr="00C76F59" w:rsidRDefault="004F3C2E" w:rsidP="00C76F59">
            <w:pPr>
              <w:spacing w:before="120" w:after="120" w:line="276" w:lineRule="auto"/>
              <w:jc w:val="both"/>
              <w:rPr>
                <w:b/>
                <w:bCs/>
                <w:szCs w:val="24"/>
              </w:rPr>
            </w:pPr>
            <w:r w:rsidRPr="00C76F59">
              <w:rPr>
                <w:b/>
                <w:bCs/>
                <w:szCs w:val="24"/>
              </w:rPr>
              <w:t>3.</w:t>
            </w:r>
          </w:p>
        </w:tc>
        <w:tc>
          <w:tcPr>
            <w:tcW w:w="7370" w:type="dxa"/>
            <w:tcBorders>
              <w:top w:val="single" w:sz="4" w:space="0" w:color="auto"/>
              <w:left w:val="single" w:sz="4" w:space="0" w:color="auto"/>
              <w:bottom w:val="single" w:sz="4" w:space="0" w:color="auto"/>
              <w:right w:val="single" w:sz="4" w:space="0" w:color="auto"/>
            </w:tcBorders>
            <w:vAlign w:val="center"/>
          </w:tcPr>
          <w:p w:rsidR="004F3C2E" w:rsidRPr="00C76F59" w:rsidRDefault="004F3C2E" w:rsidP="00C76F59">
            <w:pPr>
              <w:numPr>
                <w:ilvl w:val="2"/>
                <w:numId w:val="0"/>
              </w:numPr>
              <w:tabs>
                <w:tab w:val="num" w:pos="1980"/>
              </w:tabs>
              <w:autoSpaceDE w:val="0"/>
              <w:autoSpaceDN w:val="0"/>
              <w:adjustRightInd w:val="0"/>
              <w:spacing w:before="120" w:after="120" w:line="276" w:lineRule="auto"/>
              <w:ind w:left="-57" w:right="-57"/>
              <w:jc w:val="both"/>
              <w:rPr>
                <w:szCs w:val="24"/>
              </w:rPr>
            </w:pPr>
          </w:p>
        </w:tc>
        <w:tc>
          <w:tcPr>
            <w:tcW w:w="1669" w:type="dxa"/>
            <w:tcBorders>
              <w:top w:val="single" w:sz="4" w:space="0" w:color="auto"/>
              <w:left w:val="single" w:sz="4" w:space="0" w:color="auto"/>
              <w:bottom w:val="single" w:sz="4" w:space="0" w:color="auto"/>
              <w:right w:val="single" w:sz="4" w:space="0" w:color="auto"/>
            </w:tcBorders>
            <w:vAlign w:val="center"/>
          </w:tcPr>
          <w:p w:rsidR="004F3C2E" w:rsidRPr="00C76F59" w:rsidRDefault="004F3C2E" w:rsidP="00C76F59">
            <w:pPr>
              <w:spacing w:before="120" w:after="120" w:line="276" w:lineRule="auto"/>
              <w:ind w:left="-57" w:right="-57"/>
              <w:jc w:val="both"/>
              <w:rPr>
                <w:szCs w:val="24"/>
              </w:rPr>
            </w:pPr>
          </w:p>
        </w:tc>
      </w:tr>
    </w:tbl>
    <w:p w:rsidR="004F3C2E" w:rsidRPr="00C76F59" w:rsidRDefault="004F3C2E" w:rsidP="00C76F59">
      <w:pPr>
        <w:pStyle w:val="BodyText"/>
        <w:spacing w:before="120" w:line="276" w:lineRule="auto"/>
        <w:rPr>
          <w:b/>
          <w:b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7262"/>
        <w:gridCol w:w="1669"/>
      </w:tblGrid>
      <w:tr w:rsidR="004F3C2E" w:rsidRPr="00C76F59" w:rsidTr="00D10A50">
        <w:trPr>
          <w:cantSplit/>
          <w:trHeight w:val="20"/>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rsidR="004F3C2E" w:rsidRPr="00C76F59" w:rsidRDefault="004F3C2E" w:rsidP="00C76F59">
            <w:pPr>
              <w:spacing w:before="120" w:after="120" w:line="276" w:lineRule="auto"/>
              <w:jc w:val="both"/>
              <w:rPr>
                <w:b/>
                <w:bCs/>
                <w:szCs w:val="24"/>
              </w:rPr>
            </w:pPr>
            <w:r w:rsidRPr="00C76F59">
              <w:rPr>
                <w:b/>
                <w:bCs/>
                <w:szCs w:val="24"/>
              </w:rPr>
              <w:t>2.</w:t>
            </w:r>
          </w:p>
        </w:tc>
        <w:tc>
          <w:tcPr>
            <w:tcW w:w="7262" w:type="dxa"/>
            <w:tcBorders>
              <w:top w:val="single" w:sz="4" w:space="0" w:color="auto"/>
              <w:left w:val="single" w:sz="4" w:space="0" w:color="auto"/>
              <w:bottom w:val="single" w:sz="4" w:space="0" w:color="auto"/>
              <w:right w:val="single" w:sz="4" w:space="0" w:color="auto"/>
            </w:tcBorders>
            <w:shd w:val="clear" w:color="auto" w:fill="auto"/>
          </w:tcPr>
          <w:p w:rsidR="004F3C2E" w:rsidRPr="00C76F59" w:rsidRDefault="004F3C2E" w:rsidP="00C76F59">
            <w:pPr>
              <w:numPr>
                <w:ilvl w:val="2"/>
                <w:numId w:val="0"/>
              </w:numPr>
              <w:tabs>
                <w:tab w:val="num" w:pos="1980"/>
              </w:tabs>
              <w:autoSpaceDE w:val="0"/>
              <w:autoSpaceDN w:val="0"/>
              <w:adjustRightInd w:val="0"/>
              <w:spacing w:before="120" w:after="120" w:line="276" w:lineRule="auto"/>
              <w:ind w:left="-57" w:right="-57"/>
              <w:jc w:val="center"/>
              <w:rPr>
                <w:b/>
                <w:bCs/>
                <w:szCs w:val="24"/>
              </w:rPr>
            </w:pPr>
            <w:r w:rsidRPr="00C76F59">
              <w:rPr>
                <w:b/>
                <w:bCs/>
                <w:szCs w:val="24"/>
              </w:rPr>
              <w:t>“Техническо предложение”</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rsidR="004F3C2E" w:rsidRPr="00C76F59" w:rsidRDefault="004F3C2E" w:rsidP="00C76F59">
            <w:pPr>
              <w:spacing w:before="120" w:after="120" w:line="276" w:lineRule="auto"/>
              <w:ind w:left="-57" w:right="-57"/>
              <w:jc w:val="both"/>
              <w:rPr>
                <w:szCs w:val="24"/>
              </w:rPr>
            </w:pPr>
          </w:p>
        </w:tc>
      </w:tr>
      <w:tr w:rsidR="004F3C2E" w:rsidRPr="00C76F59" w:rsidTr="00226E6A">
        <w:trPr>
          <w:cantSplit/>
          <w:trHeight w:val="521"/>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rsidR="004F3C2E" w:rsidRPr="00C76F59" w:rsidRDefault="004F3C2E" w:rsidP="00C76F59">
            <w:pPr>
              <w:spacing w:before="120" w:after="120" w:line="276" w:lineRule="auto"/>
              <w:jc w:val="both"/>
              <w:rPr>
                <w:b/>
                <w:bCs/>
                <w:szCs w:val="24"/>
              </w:rPr>
            </w:pPr>
            <w:r w:rsidRPr="00C76F59">
              <w:rPr>
                <w:b/>
                <w:bCs/>
                <w:szCs w:val="24"/>
              </w:rPr>
              <w:t>2.1.</w:t>
            </w:r>
          </w:p>
          <w:p w:rsidR="004F3C2E" w:rsidRPr="00C76F59" w:rsidRDefault="004F3C2E" w:rsidP="00C76F59">
            <w:pPr>
              <w:spacing w:before="120" w:after="120" w:line="276" w:lineRule="auto"/>
              <w:ind w:left="360"/>
              <w:jc w:val="both"/>
              <w:rPr>
                <w:b/>
                <w:bCs/>
                <w:szCs w:val="24"/>
              </w:rPr>
            </w:pPr>
          </w:p>
        </w:tc>
        <w:tc>
          <w:tcPr>
            <w:tcW w:w="7262" w:type="dxa"/>
            <w:tcBorders>
              <w:top w:val="single" w:sz="4" w:space="0" w:color="auto"/>
              <w:left w:val="single" w:sz="4" w:space="0" w:color="auto"/>
              <w:bottom w:val="single" w:sz="4" w:space="0" w:color="auto"/>
              <w:right w:val="single" w:sz="4" w:space="0" w:color="auto"/>
            </w:tcBorders>
          </w:tcPr>
          <w:p w:rsidR="004F3C2E" w:rsidRPr="00C76F59" w:rsidRDefault="004F3C2E" w:rsidP="00C76F59">
            <w:pPr>
              <w:numPr>
                <w:ilvl w:val="2"/>
                <w:numId w:val="0"/>
              </w:numPr>
              <w:tabs>
                <w:tab w:val="num" w:pos="1980"/>
              </w:tabs>
              <w:autoSpaceDE w:val="0"/>
              <w:autoSpaceDN w:val="0"/>
              <w:adjustRightInd w:val="0"/>
              <w:spacing w:before="120" w:after="120" w:line="276" w:lineRule="auto"/>
              <w:ind w:right="-57"/>
              <w:jc w:val="both"/>
              <w:rPr>
                <w:szCs w:val="24"/>
              </w:rPr>
            </w:pPr>
          </w:p>
        </w:tc>
        <w:tc>
          <w:tcPr>
            <w:tcW w:w="1669" w:type="dxa"/>
            <w:tcBorders>
              <w:top w:val="single" w:sz="4" w:space="0" w:color="auto"/>
              <w:left w:val="single" w:sz="4" w:space="0" w:color="auto"/>
              <w:bottom w:val="single" w:sz="4" w:space="0" w:color="auto"/>
              <w:right w:val="single" w:sz="4" w:space="0" w:color="auto"/>
            </w:tcBorders>
            <w:vAlign w:val="center"/>
          </w:tcPr>
          <w:p w:rsidR="004F3C2E" w:rsidRPr="00C76F59" w:rsidRDefault="004F3C2E" w:rsidP="00C76F59">
            <w:pPr>
              <w:spacing w:before="120" w:after="120" w:line="276" w:lineRule="auto"/>
              <w:ind w:left="-57" w:right="-57"/>
              <w:jc w:val="both"/>
              <w:rPr>
                <w:szCs w:val="24"/>
              </w:rPr>
            </w:pPr>
          </w:p>
        </w:tc>
      </w:tr>
      <w:tr w:rsidR="004F3C2E" w:rsidRPr="00C76F59" w:rsidTr="00226E6A">
        <w:trPr>
          <w:cantSplit/>
          <w:trHeight w:val="365"/>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rsidR="004F3C2E" w:rsidRPr="00C76F59" w:rsidRDefault="004F3C2E" w:rsidP="00C76F59">
            <w:pPr>
              <w:spacing w:before="120" w:after="120" w:line="276" w:lineRule="auto"/>
              <w:jc w:val="both"/>
              <w:rPr>
                <w:b/>
                <w:bCs/>
                <w:szCs w:val="24"/>
              </w:rPr>
            </w:pPr>
            <w:r w:rsidRPr="00C76F59">
              <w:rPr>
                <w:b/>
                <w:bCs/>
                <w:szCs w:val="24"/>
              </w:rPr>
              <w:t>2.2.</w:t>
            </w:r>
          </w:p>
          <w:p w:rsidR="004F3C2E" w:rsidRPr="00C76F59" w:rsidRDefault="004F3C2E" w:rsidP="00C76F59">
            <w:pPr>
              <w:spacing w:before="120" w:after="120" w:line="276" w:lineRule="auto"/>
              <w:jc w:val="both"/>
              <w:rPr>
                <w:b/>
                <w:bCs/>
                <w:szCs w:val="24"/>
              </w:rPr>
            </w:pPr>
          </w:p>
        </w:tc>
        <w:tc>
          <w:tcPr>
            <w:tcW w:w="7262" w:type="dxa"/>
            <w:tcBorders>
              <w:top w:val="single" w:sz="4" w:space="0" w:color="auto"/>
              <w:left w:val="single" w:sz="4" w:space="0" w:color="auto"/>
              <w:bottom w:val="single" w:sz="4" w:space="0" w:color="auto"/>
              <w:right w:val="single" w:sz="4" w:space="0" w:color="auto"/>
            </w:tcBorders>
            <w:vAlign w:val="center"/>
          </w:tcPr>
          <w:p w:rsidR="004F3C2E" w:rsidRPr="00C76F59" w:rsidRDefault="004F3C2E" w:rsidP="00C76F59">
            <w:pPr>
              <w:numPr>
                <w:ilvl w:val="2"/>
                <w:numId w:val="0"/>
              </w:numPr>
              <w:tabs>
                <w:tab w:val="num" w:pos="1980"/>
              </w:tabs>
              <w:autoSpaceDE w:val="0"/>
              <w:autoSpaceDN w:val="0"/>
              <w:adjustRightInd w:val="0"/>
              <w:spacing w:before="120" w:after="120" w:line="276" w:lineRule="auto"/>
              <w:ind w:right="-57"/>
              <w:jc w:val="both"/>
              <w:rPr>
                <w:szCs w:val="24"/>
              </w:rPr>
            </w:pPr>
          </w:p>
        </w:tc>
        <w:tc>
          <w:tcPr>
            <w:tcW w:w="1669" w:type="dxa"/>
            <w:tcBorders>
              <w:top w:val="single" w:sz="4" w:space="0" w:color="auto"/>
              <w:left w:val="single" w:sz="4" w:space="0" w:color="auto"/>
              <w:bottom w:val="single" w:sz="4" w:space="0" w:color="auto"/>
              <w:right w:val="single" w:sz="4" w:space="0" w:color="auto"/>
            </w:tcBorders>
            <w:vAlign w:val="center"/>
          </w:tcPr>
          <w:p w:rsidR="004F3C2E" w:rsidRPr="00C76F59" w:rsidRDefault="004F3C2E" w:rsidP="00C76F59">
            <w:pPr>
              <w:spacing w:before="120" w:after="120" w:line="276" w:lineRule="auto"/>
              <w:ind w:left="-57" w:right="-57"/>
              <w:jc w:val="both"/>
              <w:rPr>
                <w:szCs w:val="24"/>
              </w:rPr>
            </w:pPr>
          </w:p>
        </w:tc>
      </w:tr>
    </w:tbl>
    <w:p w:rsidR="004F3C2E" w:rsidRPr="00C76F59" w:rsidRDefault="004F3C2E" w:rsidP="00C76F59">
      <w:pPr>
        <w:pStyle w:val="BodyText"/>
        <w:spacing w:before="120" w:line="276" w:lineRule="auto"/>
        <w:rPr>
          <w:b/>
          <w:b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7262"/>
        <w:gridCol w:w="1669"/>
      </w:tblGrid>
      <w:tr w:rsidR="004F3C2E" w:rsidRPr="00C76F59" w:rsidTr="00D10A50">
        <w:trPr>
          <w:cantSplit/>
          <w:trHeight w:val="20"/>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rsidR="004F3C2E" w:rsidRPr="00C76F59" w:rsidRDefault="004F3C2E" w:rsidP="00C76F59">
            <w:pPr>
              <w:spacing w:before="120" w:after="120" w:line="276" w:lineRule="auto"/>
              <w:jc w:val="both"/>
              <w:rPr>
                <w:b/>
                <w:bCs/>
                <w:szCs w:val="24"/>
              </w:rPr>
            </w:pPr>
            <w:r w:rsidRPr="00C76F59">
              <w:rPr>
                <w:b/>
                <w:bCs/>
                <w:szCs w:val="24"/>
              </w:rPr>
              <w:t>3.</w:t>
            </w:r>
          </w:p>
        </w:tc>
        <w:tc>
          <w:tcPr>
            <w:tcW w:w="7262" w:type="dxa"/>
            <w:tcBorders>
              <w:top w:val="single" w:sz="4" w:space="0" w:color="auto"/>
              <w:left w:val="single" w:sz="4" w:space="0" w:color="auto"/>
              <w:bottom w:val="single" w:sz="4" w:space="0" w:color="auto"/>
              <w:right w:val="single" w:sz="4" w:space="0" w:color="auto"/>
            </w:tcBorders>
            <w:shd w:val="clear" w:color="auto" w:fill="auto"/>
          </w:tcPr>
          <w:p w:rsidR="004F3C2E" w:rsidRPr="00C76F59" w:rsidRDefault="004F3C2E" w:rsidP="00C76F59">
            <w:pPr>
              <w:numPr>
                <w:ilvl w:val="2"/>
                <w:numId w:val="0"/>
              </w:numPr>
              <w:tabs>
                <w:tab w:val="num" w:pos="1980"/>
              </w:tabs>
              <w:autoSpaceDE w:val="0"/>
              <w:autoSpaceDN w:val="0"/>
              <w:adjustRightInd w:val="0"/>
              <w:spacing w:before="120" w:after="120" w:line="276" w:lineRule="auto"/>
              <w:ind w:left="-57" w:right="-57"/>
              <w:jc w:val="center"/>
              <w:rPr>
                <w:szCs w:val="24"/>
              </w:rPr>
            </w:pPr>
            <w:r w:rsidRPr="00C76F59">
              <w:rPr>
                <w:b/>
                <w:bCs/>
                <w:szCs w:val="24"/>
              </w:rPr>
              <w:t>“Ценово предложение“</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rsidR="004F3C2E" w:rsidRPr="00C76F59" w:rsidRDefault="004F3C2E" w:rsidP="00C76F59">
            <w:pPr>
              <w:spacing w:before="120" w:after="120" w:line="276" w:lineRule="auto"/>
              <w:ind w:left="-57" w:right="-57"/>
              <w:jc w:val="both"/>
              <w:rPr>
                <w:szCs w:val="24"/>
              </w:rPr>
            </w:pPr>
          </w:p>
        </w:tc>
      </w:tr>
      <w:tr w:rsidR="004F3C2E" w:rsidRPr="00C76F59" w:rsidTr="00D10A50">
        <w:trPr>
          <w:cantSplit/>
          <w:trHeight w:val="20"/>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rsidR="004F3C2E" w:rsidRPr="00C76F59" w:rsidRDefault="004F3C2E" w:rsidP="00C76F59">
            <w:pPr>
              <w:spacing w:before="120" w:after="120" w:line="276" w:lineRule="auto"/>
              <w:jc w:val="both"/>
              <w:rPr>
                <w:b/>
                <w:bCs/>
                <w:szCs w:val="24"/>
              </w:rPr>
            </w:pPr>
            <w:r w:rsidRPr="00C76F59">
              <w:rPr>
                <w:b/>
                <w:bCs/>
                <w:szCs w:val="24"/>
              </w:rPr>
              <w:t>3.1.</w:t>
            </w:r>
          </w:p>
        </w:tc>
        <w:tc>
          <w:tcPr>
            <w:tcW w:w="7262" w:type="dxa"/>
            <w:tcBorders>
              <w:top w:val="single" w:sz="4" w:space="0" w:color="auto"/>
              <w:left w:val="single" w:sz="4" w:space="0" w:color="auto"/>
              <w:bottom w:val="single" w:sz="4" w:space="0" w:color="auto"/>
              <w:right w:val="single" w:sz="4" w:space="0" w:color="auto"/>
            </w:tcBorders>
          </w:tcPr>
          <w:p w:rsidR="004F3C2E" w:rsidRPr="00C76F59" w:rsidRDefault="004F3C2E" w:rsidP="00C76F59">
            <w:pPr>
              <w:numPr>
                <w:ilvl w:val="2"/>
                <w:numId w:val="0"/>
              </w:numPr>
              <w:tabs>
                <w:tab w:val="num" w:pos="1980"/>
              </w:tabs>
              <w:autoSpaceDE w:val="0"/>
              <w:autoSpaceDN w:val="0"/>
              <w:adjustRightInd w:val="0"/>
              <w:spacing w:before="120" w:after="120" w:line="276" w:lineRule="auto"/>
              <w:ind w:left="-57" w:right="-57"/>
              <w:jc w:val="both"/>
              <w:rPr>
                <w:szCs w:val="24"/>
              </w:rPr>
            </w:pPr>
          </w:p>
        </w:tc>
        <w:tc>
          <w:tcPr>
            <w:tcW w:w="1669" w:type="dxa"/>
            <w:tcBorders>
              <w:top w:val="single" w:sz="4" w:space="0" w:color="auto"/>
              <w:left w:val="single" w:sz="4" w:space="0" w:color="auto"/>
              <w:bottom w:val="single" w:sz="4" w:space="0" w:color="auto"/>
              <w:right w:val="single" w:sz="4" w:space="0" w:color="auto"/>
            </w:tcBorders>
            <w:vAlign w:val="center"/>
          </w:tcPr>
          <w:p w:rsidR="004F3C2E" w:rsidRPr="00C76F59" w:rsidRDefault="004F3C2E" w:rsidP="00C76F59">
            <w:pPr>
              <w:spacing w:before="120" w:after="120" w:line="276" w:lineRule="auto"/>
              <w:ind w:left="-57" w:right="-57"/>
              <w:jc w:val="both"/>
              <w:rPr>
                <w:szCs w:val="24"/>
              </w:rPr>
            </w:pPr>
          </w:p>
        </w:tc>
      </w:tr>
      <w:tr w:rsidR="004F3C2E" w:rsidRPr="00C76F59" w:rsidTr="00D10A50">
        <w:trPr>
          <w:cantSplit/>
          <w:trHeight w:val="20"/>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rsidR="004F3C2E" w:rsidRPr="00C76F59" w:rsidRDefault="004F3C2E" w:rsidP="00C76F59">
            <w:pPr>
              <w:spacing w:before="120" w:after="120" w:line="276" w:lineRule="auto"/>
              <w:jc w:val="both"/>
              <w:rPr>
                <w:b/>
                <w:bCs/>
                <w:szCs w:val="24"/>
              </w:rPr>
            </w:pPr>
            <w:r w:rsidRPr="00C76F59">
              <w:rPr>
                <w:b/>
                <w:bCs/>
                <w:szCs w:val="24"/>
              </w:rPr>
              <w:t>3.2.</w:t>
            </w:r>
          </w:p>
        </w:tc>
        <w:tc>
          <w:tcPr>
            <w:tcW w:w="7262" w:type="dxa"/>
            <w:tcBorders>
              <w:top w:val="single" w:sz="4" w:space="0" w:color="auto"/>
              <w:left w:val="single" w:sz="4" w:space="0" w:color="auto"/>
              <w:bottom w:val="single" w:sz="4" w:space="0" w:color="auto"/>
              <w:right w:val="single" w:sz="4" w:space="0" w:color="auto"/>
            </w:tcBorders>
            <w:vAlign w:val="center"/>
          </w:tcPr>
          <w:p w:rsidR="004F3C2E" w:rsidRPr="00C76F59" w:rsidRDefault="004F3C2E" w:rsidP="00C76F59">
            <w:pPr>
              <w:numPr>
                <w:ilvl w:val="2"/>
                <w:numId w:val="0"/>
              </w:numPr>
              <w:tabs>
                <w:tab w:val="num" w:pos="1980"/>
              </w:tabs>
              <w:autoSpaceDE w:val="0"/>
              <w:autoSpaceDN w:val="0"/>
              <w:adjustRightInd w:val="0"/>
              <w:spacing w:before="120" w:after="120" w:line="276" w:lineRule="auto"/>
              <w:ind w:left="-57" w:right="-57"/>
              <w:jc w:val="both"/>
              <w:rPr>
                <w:szCs w:val="24"/>
              </w:rPr>
            </w:pPr>
          </w:p>
        </w:tc>
        <w:tc>
          <w:tcPr>
            <w:tcW w:w="1669" w:type="dxa"/>
            <w:tcBorders>
              <w:top w:val="single" w:sz="4" w:space="0" w:color="auto"/>
              <w:left w:val="single" w:sz="4" w:space="0" w:color="auto"/>
              <w:bottom w:val="single" w:sz="4" w:space="0" w:color="auto"/>
              <w:right w:val="single" w:sz="4" w:space="0" w:color="auto"/>
            </w:tcBorders>
            <w:vAlign w:val="center"/>
          </w:tcPr>
          <w:p w:rsidR="004F3C2E" w:rsidRPr="00C76F59" w:rsidRDefault="004F3C2E" w:rsidP="00C76F59">
            <w:pPr>
              <w:spacing w:before="120" w:after="120" w:line="276" w:lineRule="auto"/>
              <w:ind w:left="-57" w:right="-57"/>
              <w:jc w:val="both"/>
              <w:rPr>
                <w:szCs w:val="24"/>
              </w:rPr>
            </w:pPr>
          </w:p>
        </w:tc>
      </w:tr>
    </w:tbl>
    <w:p w:rsidR="00A47FE8" w:rsidRPr="00C76F59" w:rsidRDefault="00A47FE8" w:rsidP="00C76F59">
      <w:pPr>
        <w:spacing w:before="120" w:after="120" w:line="276" w:lineRule="auto"/>
        <w:jc w:val="both"/>
        <w:rPr>
          <w:szCs w:val="24"/>
        </w:rPr>
      </w:pPr>
      <w:r w:rsidRPr="00C76F59">
        <w:rPr>
          <w:szCs w:val="24"/>
        </w:rPr>
        <w:t>[</w:t>
      </w:r>
      <w:r w:rsidRPr="00C76F59">
        <w:rPr>
          <w:i/>
          <w:iCs/>
          <w:szCs w:val="24"/>
        </w:rPr>
        <w:t>дата на подписване</w:t>
      </w:r>
      <w:r w:rsidRPr="00C76F59">
        <w:rPr>
          <w:szCs w:val="24"/>
        </w:rPr>
        <w:t>]</w:t>
      </w:r>
      <w:r w:rsidRPr="00C76F59">
        <w:rPr>
          <w:szCs w:val="24"/>
        </w:rPr>
        <w:tab/>
      </w:r>
      <w:r w:rsidRPr="00C76F59">
        <w:rPr>
          <w:szCs w:val="24"/>
        </w:rPr>
        <w:tab/>
      </w:r>
      <w:r w:rsidRPr="00C76F59">
        <w:rPr>
          <w:szCs w:val="24"/>
        </w:rPr>
        <w:tab/>
      </w:r>
      <w:r w:rsidRPr="00C76F59">
        <w:rPr>
          <w:szCs w:val="24"/>
        </w:rPr>
        <w:tab/>
      </w:r>
      <w:r w:rsidRPr="00C76F59">
        <w:rPr>
          <w:szCs w:val="24"/>
        </w:rPr>
        <w:tab/>
        <w:t>Декларатор: [</w:t>
      </w:r>
      <w:r w:rsidRPr="00C76F59">
        <w:rPr>
          <w:i/>
          <w:iCs/>
          <w:szCs w:val="24"/>
        </w:rPr>
        <w:t>подпис</w:t>
      </w:r>
      <w:r w:rsidRPr="00C76F59">
        <w:rPr>
          <w:szCs w:val="24"/>
        </w:rPr>
        <w:t>]:</w:t>
      </w:r>
      <w:r w:rsidRPr="00C76F59">
        <w:rPr>
          <w:szCs w:val="24"/>
        </w:rPr>
        <w:tab/>
      </w:r>
      <w:r w:rsidRPr="00C76F59">
        <w:rPr>
          <w:szCs w:val="24"/>
        </w:rPr>
        <w:tab/>
      </w:r>
      <w:r w:rsidRPr="00C76F59">
        <w:rPr>
          <w:szCs w:val="24"/>
        </w:rPr>
        <w:tab/>
      </w:r>
      <w:r w:rsidRPr="00C76F59">
        <w:rPr>
          <w:szCs w:val="24"/>
        </w:rPr>
        <w:tab/>
      </w:r>
      <w:r w:rsidRPr="00C76F59">
        <w:rPr>
          <w:szCs w:val="24"/>
        </w:rPr>
        <w:tab/>
      </w:r>
      <w:r w:rsidRPr="00C76F59">
        <w:rPr>
          <w:szCs w:val="24"/>
        </w:rPr>
        <w:tab/>
      </w:r>
      <w:r w:rsidRPr="00C76F59">
        <w:rPr>
          <w:szCs w:val="24"/>
        </w:rPr>
        <w:tab/>
      </w:r>
      <w:r w:rsidRPr="00C76F59">
        <w:rPr>
          <w:szCs w:val="24"/>
        </w:rPr>
        <w:tab/>
      </w:r>
      <w:r w:rsidRPr="00C76F59">
        <w:rPr>
          <w:szCs w:val="24"/>
        </w:rPr>
        <w:tab/>
      </w:r>
      <w:r w:rsidRPr="00C76F59">
        <w:rPr>
          <w:szCs w:val="24"/>
        </w:rPr>
        <w:tab/>
      </w:r>
      <w:r w:rsidRPr="00C76F59">
        <w:rPr>
          <w:szCs w:val="24"/>
        </w:rPr>
        <w:tab/>
        <w:t>[</w:t>
      </w:r>
      <w:r w:rsidRPr="00C76F59">
        <w:rPr>
          <w:i/>
          <w:iCs/>
          <w:szCs w:val="24"/>
        </w:rPr>
        <w:t>печат, когато е приложимо</w:t>
      </w:r>
      <w:r w:rsidRPr="00C76F59">
        <w:rPr>
          <w:szCs w:val="24"/>
        </w:rPr>
        <w:t>]</w:t>
      </w:r>
    </w:p>
    <w:p w:rsidR="004D36B5" w:rsidRPr="00C76F59" w:rsidRDefault="006C3CC0" w:rsidP="00C76F59">
      <w:pPr>
        <w:spacing w:before="120" w:after="120" w:line="276" w:lineRule="auto"/>
        <w:jc w:val="right"/>
        <w:rPr>
          <w:b/>
          <w:i/>
          <w:szCs w:val="24"/>
        </w:rPr>
      </w:pPr>
      <w:r w:rsidRPr="00C76F59">
        <w:rPr>
          <w:b/>
          <w:szCs w:val="24"/>
          <w:lang w:eastAsia="bg-BG"/>
        </w:rPr>
        <w:br w:type="page"/>
      </w:r>
      <w:bookmarkStart w:id="83" w:name="_Toc411333483"/>
      <w:r w:rsidR="004D36B5" w:rsidRPr="00C76F59">
        <w:rPr>
          <w:b/>
          <w:i/>
          <w:szCs w:val="24"/>
        </w:rPr>
        <w:lastRenderedPageBreak/>
        <w:t>Образец № 2</w:t>
      </w:r>
    </w:p>
    <w:p w:rsidR="004D36B5" w:rsidRPr="00C76F59" w:rsidRDefault="004D36B5" w:rsidP="00C76F59">
      <w:pPr>
        <w:spacing w:before="120" w:after="120" w:line="276" w:lineRule="auto"/>
        <w:jc w:val="center"/>
        <w:rPr>
          <w:b/>
          <w:szCs w:val="24"/>
          <w:u w:val="single"/>
        </w:rPr>
      </w:pPr>
      <w:r w:rsidRPr="00C76F59">
        <w:rPr>
          <w:b/>
          <w:szCs w:val="24"/>
          <w:u w:val="single"/>
        </w:rPr>
        <w:t>Стандартен образец за единния европейски документ за обществени поръчки (ЕЕДОП)</w:t>
      </w:r>
    </w:p>
    <w:p w:rsidR="004D36B5" w:rsidRPr="00C76F59" w:rsidRDefault="004D36B5" w:rsidP="00C76F59">
      <w:pPr>
        <w:keepNext/>
        <w:spacing w:before="120" w:after="360" w:line="276" w:lineRule="auto"/>
        <w:jc w:val="center"/>
        <w:rPr>
          <w:b/>
          <w:szCs w:val="24"/>
        </w:rPr>
      </w:pPr>
      <w:r w:rsidRPr="00C76F59">
        <w:rPr>
          <w:b/>
          <w:szCs w:val="24"/>
        </w:rPr>
        <w:t>Част І: Информация за процедурата за възлагане на обществена поръчка и за възлагащия орган или възложителя</w:t>
      </w:r>
    </w:p>
    <w:p w:rsidR="00030E96" w:rsidRPr="00C76F59" w:rsidRDefault="004D36B5" w:rsidP="00C76F59">
      <w:pPr>
        <w:pBdr>
          <w:top w:val="single" w:sz="4" w:space="1" w:color="auto"/>
          <w:left w:val="single" w:sz="4" w:space="4" w:color="auto"/>
          <w:bottom w:val="single" w:sz="4" w:space="1" w:color="auto"/>
          <w:right w:val="single" w:sz="4" w:space="4" w:color="auto"/>
        </w:pBdr>
        <w:shd w:val="clear" w:color="auto" w:fill="BFBFBF"/>
        <w:spacing w:before="120" w:after="120" w:line="276" w:lineRule="auto"/>
        <w:jc w:val="both"/>
        <w:rPr>
          <w:szCs w:val="24"/>
        </w:rPr>
      </w:pPr>
      <w:r w:rsidRPr="00C76F59">
        <w:rPr>
          <w:szCs w:val="24"/>
        </w:rPr>
        <w:t xml:space="preserve"> </w:t>
      </w:r>
      <w:r w:rsidRPr="00C76F59">
        <w:rPr>
          <w:b/>
          <w:i/>
          <w:szCs w:val="24"/>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C76F59">
        <w:rPr>
          <w:b/>
          <w:i/>
          <w:szCs w:val="24"/>
          <w:u w:val="single"/>
        </w:rPr>
        <w:t>при условие че ЕЕДОП е създаден и попълнен чрез електронната система за ЕЕДОП</w:t>
      </w:r>
      <w:r w:rsidRPr="00C76F59">
        <w:rPr>
          <w:b/>
          <w:i/>
          <w:szCs w:val="24"/>
          <w:u w:val="single"/>
          <w:vertAlign w:val="superscript"/>
        </w:rPr>
        <w:footnoteReference w:id="2"/>
      </w:r>
      <w:r w:rsidRPr="00C76F59">
        <w:rPr>
          <w:szCs w:val="24"/>
        </w:rPr>
        <w:t>.</w:t>
      </w:r>
      <w:r w:rsidRPr="00C76F59">
        <w:rPr>
          <w:b/>
          <w:szCs w:val="24"/>
          <w:u w:val="single"/>
        </w:rPr>
        <w:t xml:space="preserve"> </w:t>
      </w:r>
      <w:r w:rsidRPr="00C76F59">
        <w:rPr>
          <w:b/>
          <w:szCs w:val="24"/>
        </w:rPr>
        <w:t xml:space="preserve">Позоваване на </w:t>
      </w:r>
      <w:r w:rsidRPr="00C76F59">
        <w:rPr>
          <w:b/>
          <w:i/>
          <w:szCs w:val="24"/>
        </w:rPr>
        <w:t>съответното обявление</w:t>
      </w:r>
      <w:r w:rsidRPr="00C76F59">
        <w:rPr>
          <w:b/>
          <w:i/>
          <w:szCs w:val="24"/>
          <w:vertAlign w:val="superscript"/>
        </w:rPr>
        <w:footnoteReference w:id="3"/>
      </w:r>
      <w:r w:rsidRPr="00C76F59">
        <w:rPr>
          <w:b/>
          <w:szCs w:val="24"/>
        </w:rPr>
        <w:t>, публикувано в Официален вестник на Европейския съюз:</w:t>
      </w:r>
    </w:p>
    <w:p w:rsidR="00030E96" w:rsidRPr="00C76F59" w:rsidRDefault="004D36B5" w:rsidP="00C76F59">
      <w:pPr>
        <w:pBdr>
          <w:top w:val="single" w:sz="4" w:space="1" w:color="auto"/>
          <w:left w:val="single" w:sz="4" w:space="4" w:color="auto"/>
          <w:bottom w:val="single" w:sz="4" w:space="1" w:color="auto"/>
          <w:right w:val="single" w:sz="4" w:space="4" w:color="auto"/>
        </w:pBdr>
        <w:shd w:val="clear" w:color="auto" w:fill="BFBFBF"/>
        <w:spacing w:before="120" w:after="120" w:line="276" w:lineRule="auto"/>
        <w:jc w:val="both"/>
        <w:rPr>
          <w:szCs w:val="24"/>
        </w:rPr>
      </w:pPr>
      <w:r w:rsidRPr="00C76F59">
        <w:rPr>
          <w:b/>
          <w:szCs w:val="24"/>
        </w:rPr>
        <w:t xml:space="preserve">OВEС S брой[], дата [], стр.[], </w:t>
      </w:r>
    </w:p>
    <w:p w:rsidR="004D36B5" w:rsidRPr="00C76F59" w:rsidRDefault="004D36B5" w:rsidP="00C76F59">
      <w:pPr>
        <w:pBdr>
          <w:top w:val="single" w:sz="4" w:space="1" w:color="auto"/>
          <w:left w:val="single" w:sz="4" w:space="4" w:color="auto"/>
          <w:bottom w:val="single" w:sz="4" w:space="1" w:color="auto"/>
          <w:right w:val="single" w:sz="4" w:space="4" w:color="auto"/>
        </w:pBdr>
        <w:shd w:val="clear" w:color="auto" w:fill="BFBFBF"/>
        <w:spacing w:before="120" w:after="120" w:line="276" w:lineRule="auto"/>
        <w:jc w:val="both"/>
        <w:rPr>
          <w:b/>
          <w:szCs w:val="24"/>
        </w:rPr>
      </w:pPr>
      <w:r w:rsidRPr="00C76F59">
        <w:rPr>
          <w:b/>
          <w:szCs w:val="24"/>
        </w:rPr>
        <w:t>Номер на обявлението в ОВ S: [ ][ ][ ][ ]/S [ ][ ][ ]–[ ][ ][ ][ ][ ][ ][ ]</w:t>
      </w:r>
    </w:p>
    <w:p w:rsidR="004D36B5" w:rsidRPr="00C76F59" w:rsidRDefault="004D36B5" w:rsidP="00C76F59">
      <w:pPr>
        <w:pBdr>
          <w:top w:val="single" w:sz="4" w:space="1" w:color="auto"/>
          <w:left w:val="single" w:sz="4" w:space="4" w:color="auto"/>
          <w:bottom w:val="single" w:sz="4" w:space="1" w:color="auto"/>
          <w:right w:val="single" w:sz="4" w:space="4" w:color="auto"/>
        </w:pBdr>
        <w:shd w:val="clear" w:color="auto" w:fill="BFBFBF"/>
        <w:spacing w:before="120" w:after="120" w:line="276" w:lineRule="auto"/>
        <w:jc w:val="both"/>
        <w:rPr>
          <w:b/>
          <w:i/>
          <w:szCs w:val="24"/>
        </w:rPr>
      </w:pPr>
      <w:r w:rsidRPr="00C76F59">
        <w:rPr>
          <w:b/>
          <w:i/>
          <w:szCs w:val="24"/>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4D36B5" w:rsidRPr="00C76F59" w:rsidRDefault="004D36B5" w:rsidP="00C76F59">
      <w:pPr>
        <w:pBdr>
          <w:top w:val="single" w:sz="4" w:space="1" w:color="auto"/>
          <w:left w:val="single" w:sz="4" w:space="4" w:color="auto"/>
          <w:bottom w:val="single" w:sz="4" w:space="1" w:color="auto"/>
          <w:right w:val="single" w:sz="4" w:space="4" w:color="auto"/>
        </w:pBdr>
        <w:shd w:val="clear" w:color="auto" w:fill="BFBFBF"/>
        <w:spacing w:before="120" w:after="120" w:line="276" w:lineRule="auto"/>
        <w:jc w:val="both"/>
        <w:rPr>
          <w:b/>
          <w:szCs w:val="24"/>
        </w:rPr>
      </w:pPr>
      <w:r w:rsidRPr="00C76F59">
        <w:rPr>
          <w:b/>
          <w:szCs w:val="24"/>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4D36B5" w:rsidRPr="00C76F59" w:rsidRDefault="004D36B5" w:rsidP="00C76F59">
      <w:pPr>
        <w:keepNext/>
        <w:spacing w:before="120" w:after="360" w:line="276" w:lineRule="auto"/>
        <w:jc w:val="center"/>
        <w:rPr>
          <w:b/>
          <w:smallCaps/>
          <w:szCs w:val="24"/>
        </w:rPr>
      </w:pPr>
      <w:r w:rsidRPr="00C76F59">
        <w:rPr>
          <w:b/>
          <w:smallCaps/>
          <w:szCs w:val="24"/>
        </w:rPr>
        <w:t>Информация за процедурата за възлагане на обществена поръчка</w:t>
      </w:r>
    </w:p>
    <w:p w:rsidR="004D36B5" w:rsidRPr="00C76F59" w:rsidRDefault="004D36B5" w:rsidP="00C76F59">
      <w:pPr>
        <w:pBdr>
          <w:top w:val="single" w:sz="4" w:space="1" w:color="auto"/>
          <w:left w:val="single" w:sz="4" w:space="4" w:color="auto"/>
          <w:bottom w:val="single" w:sz="4" w:space="1" w:color="auto"/>
          <w:right w:val="single" w:sz="4" w:space="4" w:color="auto"/>
        </w:pBdr>
        <w:shd w:val="clear" w:color="auto" w:fill="BFBFBF"/>
        <w:spacing w:before="120" w:after="120" w:line="276" w:lineRule="auto"/>
        <w:jc w:val="both"/>
        <w:rPr>
          <w:i/>
          <w:szCs w:val="24"/>
        </w:rPr>
      </w:pPr>
      <w:r w:rsidRPr="00C76F59">
        <w:rPr>
          <w:b/>
          <w:i/>
          <w:szCs w:val="24"/>
        </w:rPr>
        <w:t xml:space="preserve">Информацията, изисквана съгласно част I, ще бъде извлечена автоматично, </w:t>
      </w:r>
      <w:r w:rsidRPr="00C76F59">
        <w:rPr>
          <w:b/>
          <w:i/>
          <w:szCs w:val="24"/>
          <w:u w:val="single"/>
        </w:rPr>
        <w:t>при условие че ЕЕДОП е създаден и попълнен чрез посочената по-горе електронна система за ЕЕДОП.</w:t>
      </w:r>
      <w:r w:rsidRPr="00C76F59">
        <w:rPr>
          <w:b/>
          <w:szCs w:val="24"/>
          <w:u w:val="single"/>
        </w:rPr>
        <w:t xml:space="preserve"> </w:t>
      </w:r>
      <w:r w:rsidRPr="00C76F59">
        <w:rPr>
          <w:b/>
          <w:i/>
          <w:szCs w:val="24"/>
          <w:u w:val="single"/>
        </w:rPr>
        <w:t xml:space="preserve">В противен случай тази информация трябва да бъде попълнена от </w:t>
      </w:r>
      <w:r w:rsidRPr="00C76F59">
        <w:rPr>
          <w:b/>
          <w:szCs w:val="24"/>
        </w:rPr>
        <w:t>икономическия оператор</w:t>
      </w:r>
      <w:r w:rsidRPr="00C76F59">
        <w:rPr>
          <w:b/>
          <w:i/>
          <w:szCs w:val="24"/>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962"/>
      </w:tblGrid>
      <w:tr w:rsidR="004D36B5" w:rsidRPr="00C76F59" w:rsidTr="009F0327">
        <w:trPr>
          <w:trHeight w:val="349"/>
        </w:trPr>
        <w:tc>
          <w:tcPr>
            <w:tcW w:w="4644"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Идентифициране на възложителя</w:t>
            </w:r>
            <w:r w:rsidRPr="00C76F59">
              <w:rPr>
                <w:b/>
                <w:i/>
                <w:szCs w:val="24"/>
                <w:vertAlign w:val="superscript"/>
              </w:rPr>
              <w:footnoteReference w:id="4"/>
            </w:r>
          </w:p>
        </w:tc>
        <w:tc>
          <w:tcPr>
            <w:tcW w:w="4962"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Отговор:</w:t>
            </w:r>
          </w:p>
        </w:tc>
      </w:tr>
      <w:tr w:rsidR="004D36B5" w:rsidRPr="00C76F59" w:rsidTr="009F0327">
        <w:trPr>
          <w:trHeight w:val="349"/>
        </w:trPr>
        <w:tc>
          <w:tcPr>
            <w:tcW w:w="4644" w:type="dxa"/>
            <w:shd w:val="clear" w:color="auto" w:fill="auto"/>
          </w:tcPr>
          <w:p w:rsidR="004D36B5" w:rsidRPr="00C76F59" w:rsidRDefault="004D36B5" w:rsidP="00C76F59">
            <w:pPr>
              <w:spacing w:before="120" w:after="120" w:line="276" w:lineRule="auto"/>
              <w:jc w:val="both"/>
              <w:rPr>
                <w:szCs w:val="24"/>
              </w:rPr>
            </w:pPr>
            <w:r w:rsidRPr="00C76F59">
              <w:rPr>
                <w:szCs w:val="24"/>
              </w:rPr>
              <w:t xml:space="preserve">Име: </w:t>
            </w:r>
          </w:p>
        </w:tc>
        <w:tc>
          <w:tcPr>
            <w:tcW w:w="4962" w:type="dxa"/>
            <w:shd w:val="clear" w:color="auto" w:fill="auto"/>
          </w:tcPr>
          <w:p w:rsidR="004D36B5" w:rsidRPr="00C76F59" w:rsidRDefault="004D36B5" w:rsidP="00C76F59">
            <w:pPr>
              <w:spacing w:before="120" w:after="120" w:line="276" w:lineRule="auto"/>
              <w:jc w:val="both"/>
              <w:rPr>
                <w:szCs w:val="24"/>
              </w:rPr>
            </w:pPr>
          </w:p>
        </w:tc>
      </w:tr>
      <w:tr w:rsidR="004D36B5" w:rsidRPr="00C76F59" w:rsidTr="009F0327">
        <w:trPr>
          <w:trHeight w:val="485"/>
        </w:trPr>
        <w:tc>
          <w:tcPr>
            <w:tcW w:w="4644"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За коя обществена поръчки се отнася?</w:t>
            </w:r>
          </w:p>
        </w:tc>
        <w:tc>
          <w:tcPr>
            <w:tcW w:w="4962"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Отговор:</w:t>
            </w:r>
          </w:p>
        </w:tc>
      </w:tr>
      <w:tr w:rsidR="004D36B5" w:rsidRPr="00C76F59" w:rsidTr="009F0327">
        <w:trPr>
          <w:trHeight w:val="484"/>
        </w:trPr>
        <w:tc>
          <w:tcPr>
            <w:tcW w:w="4644" w:type="dxa"/>
            <w:shd w:val="clear" w:color="auto" w:fill="auto"/>
          </w:tcPr>
          <w:p w:rsidR="004D36B5" w:rsidRPr="00C76F59" w:rsidRDefault="004D36B5" w:rsidP="00C76F59">
            <w:pPr>
              <w:spacing w:before="120" w:after="120" w:line="276" w:lineRule="auto"/>
              <w:jc w:val="both"/>
              <w:rPr>
                <w:szCs w:val="24"/>
              </w:rPr>
            </w:pPr>
            <w:r w:rsidRPr="00C76F59">
              <w:rPr>
                <w:szCs w:val="24"/>
              </w:rPr>
              <w:t xml:space="preserve">Название или кратко описание на </w:t>
            </w:r>
            <w:r w:rsidRPr="00C76F59">
              <w:rPr>
                <w:szCs w:val="24"/>
              </w:rPr>
              <w:lastRenderedPageBreak/>
              <w:t>поръчката</w:t>
            </w:r>
            <w:r w:rsidRPr="00C76F59">
              <w:rPr>
                <w:szCs w:val="24"/>
                <w:vertAlign w:val="superscript"/>
              </w:rPr>
              <w:footnoteReference w:id="5"/>
            </w:r>
            <w:r w:rsidRPr="00C76F59">
              <w:rPr>
                <w:szCs w:val="24"/>
              </w:rPr>
              <w:t>:</w:t>
            </w:r>
          </w:p>
        </w:tc>
        <w:tc>
          <w:tcPr>
            <w:tcW w:w="4962" w:type="dxa"/>
            <w:shd w:val="clear" w:color="auto" w:fill="auto"/>
          </w:tcPr>
          <w:p w:rsidR="004D36B5" w:rsidRPr="00C76F59" w:rsidRDefault="004D36B5" w:rsidP="00C76F59">
            <w:pPr>
              <w:spacing w:before="120" w:after="120" w:line="276" w:lineRule="auto"/>
              <w:jc w:val="both"/>
              <w:rPr>
                <w:szCs w:val="24"/>
              </w:rPr>
            </w:pPr>
          </w:p>
        </w:tc>
      </w:tr>
      <w:tr w:rsidR="004D36B5" w:rsidRPr="00C76F59" w:rsidTr="009F0327">
        <w:trPr>
          <w:trHeight w:val="484"/>
        </w:trPr>
        <w:tc>
          <w:tcPr>
            <w:tcW w:w="4644" w:type="dxa"/>
            <w:shd w:val="clear" w:color="auto" w:fill="auto"/>
          </w:tcPr>
          <w:p w:rsidR="004D36B5" w:rsidRPr="00C76F59" w:rsidRDefault="004D36B5" w:rsidP="00C76F59">
            <w:pPr>
              <w:spacing w:before="120" w:after="120" w:line="276" w:lineRule="auto"/>
              <w:jc w:val="both"/>
              <w:rPr>
                <w:szCs w:val="24"/>
              </w:rPr>
            </w:pPr>
            <w:r w:rsidRPr="00C76F59">
              <w:rPr>
                <w:szCs w:val="24"/>
              </w:rPr>
              <w:lastRenderedPageBreak/>
              <w:t>Референтен номер на досието, определен от възлагащия орган или възложителя (</w:t>
            </w:r>
            <w:r w:rsidRPr="00C76F59">
              <w:rPr>
                <w:i/>
                <w:szCs w:val="24"/>
              </w:rPr>
              <w:t>ако е приложимо</w:t>
            </w:r>
            <w:r w:rsidRPr="00C76F59">
              <w:rPr>
                <w:szCs w:val="24"/>
              </w:rPr>
              <w:t>)</w:t>
            </w:r>
            <w:r w:rsidRPr="00C76F59">
              <w:rPr>
                <w:szCs w:val="24"/>
                <w:vertAlign w:val="superscript"/>
              </w:rPr>
              <w:footnoteReference w:id="6"/>
            </w:r>
            <w:r w:rsidRPr="00C76F59">
              <w:rPr>
                <w:szCs w:val="24"/>
              </w:rPr>
              <w:t>:</w:t>
            </w:r>
          </w:p>
        </w:tc>
        <w:tc>
          <w:tcPr>
            <w:tcW w:w="4962" w:type="dxa"/>
            <w:shd w:val="clear" w:color="auto" w:fill="auto"/>
          </w:tcPr>
          <w:p w:rsidR="004D36B5" w:rsidRPr="00C76F59" w:rsidRDefault="004D36B5" w:rsidP="00C76F59">
            <w:pPr>
              <w:spacing w:before="120" w:after="120" w:line="276" w:lineRule="auto"/>
              <w:jc w:val="both"/>
              <w:rPr>
                <w:szCs w:val="24"/>
              </w:rPr>
            </w:pPr>
            <w:r w:rsidRPr="00C76F59">
              <w:rPr>
                <w:szCs w:val="24"/>
              </w:rPr>
              <w:t>[   ]</w:t>
            </w:r>
          </w:p>
        </w:tc>
      </w:tr>
    </w:tbl>
    <w:p w:rsidR="004D36B5" w:rsidRPr="00C76F59" w:rsidRDefault="004D36B5" w:rsidP="00C76F59">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76" w:lineRule="auto"/>
        <w:rPr>
          <w:szCs w:val="24"/>
        </w:rPr>
      </w:pPr>
      <w:r w:rsidRPr="00C76F59">
        <w:rPr>
          <w:b/>
          <w:i/>
          <w:szCs w:val="24"/>
          <w:u w:val="single"/>
        </w:rPr>
        <w:t>Останалата</w:t>
      </w:r>
      <w:r w:rsidRPr="00C76F59">
        <w:rPr>
          <w:b/>
          <w:i/>
          <w:szCs w:val="24"/>
        </w:rPr>
        <w:t xml:space="preserve"> информация във всички раздели на ЕЕДОП следва да бъде попълнена от </w:t>
      </w:r>
      <w:r w:rsidRPr="00C76F59">
        <w:rPr>
          <w:b/>
          <w:i/>
          <w:szCs w:val="24"/>
          <w:u w:val="single"/>
        </w:rPr>
        <w:t>икономическия оператор</w:t>
      </w:r>
    </w:p>
    <w:p w:rsidR="004D36B5" w:rsidRPr="00C76F59" w:rsidRDefault="004D36B5" w:rsidP="00C76F59">
      <w:pPr>
        <w:keepNext/>
        <w:spacing w:before="120" w:after="360" w:line="276" w:lineRule="auto"/>
        <w:jc w:val="center"/>
        <w:rPr>
          <w:b/>
          <w:szCs w:val="24"/>
        </w:rPr>
      </w:pPr>
    </w:p>
    <w:p w:rsidR="004D36B5" w:rsidRPr="00C76F59" w:rsidRDefault="004D36B5" w:rsidP="00C76F59">
      <w:pPr>
        <w:keepNext/>
        <w:spacing w:before="120" w:after="360" w:line="276" w:lineRule="auto"/>
        <w:jc w:val="center"/>
        <w:rPr>
          <w:b/>
          <w:szCs w:val="24"/>
        </w:rPr>
      </w:pPr>
      <w:r w:rsidRPr="00C76F59">
        <w:rPr>
          <w:b/>
          <w:szCs w:val="24"/>
        </w:rPr>
        <w:t>Част II: Информация за икономическия оператор</w:t>
      </w:r>
    </w:p>
    <w:p w:rsidR="004D36B5" w:rsidRPr="00C76F59" w:rsidRDefault="004D36B5" w:rsidP="00C76F59">
      <w:pPr>
        <w:keepNext/>
        <w:spacing w:before="120" w:after="360" w:line="276" w:lineRule="auto"/>
        <w:jc w:val="center"/>
        <w:rPr>
          <w:b/>
          <w:smallCaps/>
          <w:szCs w:val="24"/>
        </w:rPr>
      </w:pPr>
      <w:r w:rsidRPr="00C76F59">
        <w:rPr>
          <w:b/>
          <w:smallCaps/>
          <w:szCs w:val="24"/>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962"/>
      </w:tblGrid>
      <w:tr w:rsidR="004D36B5" w:rsidRPr="00C76F59" w:rsidTr="009F0327">
        <w:tc>
          <w:tcPr>
            <w:tcW w:w="4644"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Идентификация:</w:t>
            </w:r>
          </w:p>
        </w:tc>
        <w:tc>
          <w:tcPr>
            <w:tcW w:w="4962"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Отговор:</w:t>
            </w:r>
          </w:p>
        </w:tc>
      </w:tr>
      <w:tr w:rsidR="004D36B5" w:rsidRPr="00C76F59" w:rsidTr="009F0327">
        <w:tc>
          <w:tcPr>
            <w:tcW w:w="4644" w:type="dxa"/>
            <w:shd w:val="clear" w:color="auto" w:fill="auto"/>
          </w:tcPr>
          <w:p w:rsidR="004D36B5" w:rsidRPr="00C76F59" w:rsidRDefault="004D36B5" w:rsidP="00C76F59">
            <w:pPr>
              <w:spacing w:before="120" w:after="120" w:line="276" w:lineRule="auto"/>
              <w:ind w:left="850" w:hanging="850"/>
              <w:jc w:val="both"/>
              <w:rPr>
                <w:szCs w:val="24"/>
              </w:rPr>
            </w:pPr>
            <w:r w:rsidRPr="00C76F59">
              <w:rPr>
                <w:szCs w:val="24"/>
              </w:rPr>
              <w:t>Име:</w:t>
            </w:r>
          </w:p>
        </w:tc>
        <w:tc>
          <w:tcPr>
            <w:tcW w:w="4962" w:type="dxa"/>
            <w:shd w:val="clear" w:color="auto" w:fill="auto"/>
          </w:tcPr>
          <w:p w:rsidR="004D36B5" w:rsidRPr="00C76F59" w:rsidRDefault="004D36B5" w:rsidP="00C76F59">
            <w:pPr>
              <w:spacing w:before="120" w:after="120" w:line="276" w:lineRule="auto"/>
              <w:jc w:val="both"/>
              <w:rPr>
                <w:szCs w:val="24"/>
              </w:rPr>
            </w:pPr>
            <w:r w:rsidRPr="00C76F59">
              <w:rPr>
                <w:szCs w:val="24"/>
              </w:rPr>
              <w:t>[   ]</w:t>
            </w:r>
          </w:p>
        </w:tc>
      </w:tr>
      <w:tr w:rsidR="004D36B5" w:rsidRPr="00C76F59" w:rsidTr="009F0327">
        <w:trPr>
          <w:trHeight w:val="1372"/>
        </w:trPr>
        <w:tc>
          <w:tcPr>
            <w:tcW w:w="4644" w:type="dxa"/>
            <w:shd w:val="clear" w:color="auto" w:fill="auto"/>
          </w:tcPr>
          <w:p w:rsidR="004D36B5" w:rsidRPr="00C76F59" w:rsidRDefault="004D36B5" w:rsidP="00C76F59">
            <w:pPr>
              <w:spacing w:before="120" w:after="120" w:line="276" w:lineRule="auto"/>
              <w:jc w:val="both"/>
              <w:rPr>
                <w:szCs w:val="24"/>
              </w:rPr>
            </w:pPr>
            <w:r w:rsidRPr="00C76F59">
              <w:rPr>
                <w:szCs w:val="24"/>
              </w:rPr>
              <w:t>Идентификационен номер по ДДС, ако е приложимо:</w:t>
            </w:r>
          </w:p>
          <w:p w:rsidR="004D36B5" w:rsidRPr="00C76F59" w:rsidRDefault="004D36B5" w:rsidP="00C76F59">
            <w:pPr>
              <w:spacing w:before="120" w:after="120" w:line="276" w:lineRule="auto"/>
              <w:jc w:val="both"/>
              <w:rPr>
                <w:szCs w:val="24"/>
              </w:rPr>
            </w:pPr>
            <w:r w:rsidRPr="00C76F59">
              <w:rPr>
                <w:szCs w:val="24"/>
              </w:rPr>
              <w:t>Ако не е приложимо, моля посочете друг национален идентификационен номер, ако е необходимо и приложимо</w:t>
            </w:r>
          </w:p>
        </w:tc>
        <w:tc>
          <w:tcPr>
            <w:tcW w:w="4962" w:type="dxa"/>
            <w:shd w:val="clear" w:color="auto" w:fill="auto"/>
          </w:tcPr>
          <w:p w:rsidR="004D36B5" w:rsidRPr="00C76F59" w:rsidRDefault="004D36B5" w:rsidP="00C76F59">
            <w:pPr>
              <w:spacing w:before="120" w:after="120" w:line="276" w:lineRule="auto"/>
              <w:jc w:val="both"/>
              <w:rPr>
                <w:szCs w:val="24"/>
              </w:rPr>
            </w:pPr>
            <w:r w:rsidRPr="00C76F59">
              <w:rPr>
                <w:szCs w:val="24"/>
              </w:rPr>
              <w:t>[   ]</w:t>
            </w:r>
          </w:p>
          <w:p w:rsidR="004D36B5" w:rsidRPr="00C76F59" w:rsidRDefault="004D36B5" w:rsidP="00C76F59">
            <w:pPr>
              <w:spacing w:before="120" w:after="120" w:line="276" w:lineRule="auto"/>
              <w:jc w:val="both"/>
              <w:rPr>
                <w:szCs w:val="24"/>
              </w:rPr>
            </w:pPr>
            <w:r w:rsidRPr="00C76F59">
              <w:rPr>
                <w:szCs w:val="24"/>
              </w:rPr>
              <w:t>[   ]</w:t>
            </w:r>
          </w:p>
        </w:tc>
      </w:tr>
      <w:tr w:rsidR="004D36B5" w:rsidRPr="00C76F59" w:rsidTr="009F0327">
        <w:tc>
          <w:tcPr>
            <w:tcW w:w="4644" w:type="dxa"/>
            <w:shd w:val="clear" w:color="auto" w:fill="auto"/>
          </w:tcPr>
          <w:p w:rsidR="004D36B5" w:rsidRPr="00C76F59" w:rsidRDefault="004D36B5" w:rsidP="00C76F59">
            <w:pPr>
              <w:spacing w:before="120" w:after="120" w:line="276" w:lineRule="auto"/>
              <w:jc w:val="both"/>
              <w:rPr>
                <w:szCs w:val="24"/>
              </w:rPr>
            </w:pPr>
            <w:r w:rsidRPr="00C76F59">
              <w:rPr>
                <w:szCs w:val="24"/>
              </w:rPr>
              <w:t xml:space="preserve">Пощенски адрес: </w:t>
            </w:r>
          </w:p>
        </w:tc>
        <w:tc>
          <w:tcPr>
            <w:tcW w:w="4962" w:type="dxa"/>
            <w:shd w:val="clear" w:color="auto" w:fill="auto"/>
          </w:tcPr>
          <w:p w:rsidR="004D36B5" w:rsidRPr="00C76F59" w:rsidRDefault="004D36B5" w:rsidP="00C76F59">
            <w:pPr>
              <w:spacing w:before="120" w:after="120" w:line="276" w:lineRule="auto"/>
              <w:jc w:val="both"/>
              <w:rPr>
                <w:szCs w:val="24"/>
              </w:rPr>
            </w:pPr>
            <w:r w:rsidRPr="00C76F59">
              <w:rPr>
                <w:szCs w:val="24"/>
              </w:rPr>
              <w:t>[……]</w:t>
            </w:r>
          </w:p>
        </w:tc>
      </w:tr>
      <w:tr w:rsidR="004D36B5" w:rsidRPr="00C76F59" w:rsidTr="009F0327">
        <w:trPr>
          <w:trHeight w:val="2002"/>
        </w:trPr>
        <w:tc>
          <w:tcPr>
            <w:tcW w:w="4644" w:type="dxa"/>
            <w:shd w:val="clear" w:color="auto" w:fill="auto"/>
          </w:tcPr>
          <w:p w:rsidR="004D36B5" w:rsidRPr="00C76F59" w:rsidRDefault="004D36B5" w:rsidP="00C76F59">
            <w:pPr>
              <w:spacing w:before="120" w:after="120" w:line="276" w:lineRule="auto"/>
              <w:jc w:val="both"/>
              <w:rPr>
                <w:szCs w:val="24"/>
              </w:rPr>
            </w:pPr>
            <w:r w:rsidRPr="00C76F59">
              <w:rPr>
                <w:szCs w:val="24"/>
              </w:rPr>
              <w:t>Лице или лица за контакт</w:t>
            </w:r>
            <w:r w:rsidRPr="00C76F59">
              <w:rPr>
                <w:szCs w:val="24"/>
                <w:vertAlign w:val="superscript"/>
              </w:rPr>
              <w:footnoteReference w:id="7"/>
            </w:r>
            <w:r w:rsidRPr="00C76F59">
              <w:rPr>
                <w:szCs w:val="24"/>
              </w:rPr>
              <w:t>:</w:t>
            </w:r>
          </w:p>
          <w:p w:rsidR="004D36B5" w:rsidRPr="00C76F59" w:rsidRDefault="004D36B5" w:rsidP="00C76F59">
            <w:pPr>
              <w:spacing w:before="120" w:after="120" w:line="276" w:lineRule="auto"/>
              <w:jc w:val="both"/>
              <w:rPr>
                <w:szCs w:val="24"/>
              </w:rPr>
            </w:pPr>
            <w:r w:rsidRPr="00C76F59">
              <w:rPr>
                <w:szCs w:val="24"/>
              </w:rPr>
              <w:t>Телефон:</w:t>
            </w:r>
          </w:p>
          <w:p w:rsidR="004D36B5" w:rsidRPr="00C76F59" w:rsidRDefault="004D36B5" w:rsidP="00C76F59">
            <w:pPr>
              <w:spacing w:before="120" w:after="120" w:line="276" w:lineRule="auto"/>
              <w:jc w:val="both"/>
              <w:rPr>
                <w:szCs w:val="24"/>
              </w:rPr>
            </w:pPr>
            <w:r w:rsidRPr="00C76F59">
              <w:rPr>
                <w:szCs w:val="24"/>
              </w:rPr>
              <w:t>Ел. поща:</w:t>
            </w:r>
          </w:p>
          <w:p w:rsidR="004D36B5" w:rsidRPr="00C76F59" w:rsidRDefault="004D36B5" w:rsidP="00C76F59">
            <w:pPr>
              <w:spacing w:before="120" w:after="120" w:line="276" w:lineRule="auto"/>
              <w:jc w:val="both"/>
              <w:rPr>
                <w:szCs w:val="24"/>
              </w:rPr>
            </w:pPr>
            <w:r w:rsidRPr="00C76F59">
              <w:rPr>
                <w:szCs w:val="24"/>
              </w:rPr>
              <w:t>Интернет адрес (уеб адрес) (</w:t>
            </w:r>
            <w:r w:rsidRPr="00C76F59">
              <w:rPr>
                <w:i/>
                <w:szCs w:val="24"/>
              </w:rPr>
              <w:t>ако е приложимо</w:t>
            </w:r>
            <w:r w:rsidRPr="00C76F59">
              <w:rPr>
                <w:szCs w:val="24"/>
              </w:rPr>
              <w:t>):</w:t>
            </w:r>
          </w:p>
        </w:tc>
        <w:tc>
          <w:tcPr>
            <w:tcW w:w="4962" w:type="dxa"/>
            <w:shd w:val="clear" w:color="auto" w:fill="auto"/>
          </w:tcPr>
          <w:p w:rsidR="004D36B5" w:rsidRPr="00C76F59" w:rsidRDefault="004D36B5" w:rsidP="00C76F59">
            <w:pPr>
              <w:spacing w:before="120" w:after="120" w:line="276" w:lineRule="auto"/>
              <w:jc w:val="both"/>
              <w:rPr>
                <w:szCs w:val="24"/>
              </w:rPr>
            </w:pPr>
            <w:r w:rsidRPr="00C76F59">
              <w:rPr>
                <w:szCs w:val="24"/>
              </w:rPr>
              <w:t>[……]</w:t>
            </w:r>
          </w:p>
          <w:p w:rsidR="004D36B5" w:rsidRPr="00C76F59" w:rsidRDefault="004D36B5" w:rsidP="00C76F59">
            <w:pPr>
              <w:spacing w:before="120" w:after="120" w:line="276" w:lineRule="auto"/>
              <w:jc w:val="both"/>
              <w:rPr>
                <w:szCs w:val="24"/>
              </w:rPr>
            </w:pPr>
            <w:r w:rsidRPr="00C76F59">
              <w:rPr>
                <w:szCs w:val="24"/>
              </w:rPr>
              <w:t>[……]</w:t>
            </w:r>
          </w:p>
          <w:p w:rsidR="004D36B5" w:rsidRPr="00C76F59" w:rsidRDefault="004D36B5" w:rsidP="00C76F59">
            <w:pPr>
              <w:spacing w:before="120" w:after="120" w:line="276" w:lineRule="auto"/>
              <w:jc w:val="both"/>
              <w:rPr>
                <w:szCs w:val="24"/>
              </w:rPr>
            </w:pPr>
            <w:r w:rsidRPr="00C76F59">
              <w:rPr>
                <w:szCs w:val="24"/>
              </w:rPr>
              <w:t>[……]</w:t>
            </w:r>
          </w:p>
          <w:p w:rsidR="004D36B5" w:rsidRPr="00C76F59" w:rsidRDefault="004D36B5" w:rsidP="00C76F59">
            <w:pPr>
              <w:spacing w:before="120" w:after="120" w:line="276" w:lineRule="auto"/>
              <w:jc w:val="both"/>
              <w:rPr>
                <w:szCs w:val="24"/>
              </w:rPr>
            </w:pPr>
            <w:r w:rsidRPr="00C76F59">
              <w:rPr>
                <w:szCs w:val="24"/>
              </w:rPr>
              <w:t>[……]</w:t>
            </w:r>
          </w:p>
        </w:tc>
      </w:tr>
      <w:tr w:rsidR="004D36B5" w:rsidRPr="00C76F59" w:rsidTr="009F0327">
        <w:tc>
          <w:tcPr>
            <w:tcW w:w="4644"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Обща информация:</w:t>
            </w:r>
          </w:p>
        </w:tc>
        <w:tc>
          <w:tcPr>
            <w:tcW w:w="4962"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Отговор:</w:t>
            </w:r>
          </w:p>
        </w:tc>
      </w:tr>
      <w:tr w:rsidR="004D36B5" w:rsidRPr="00C76F59" w:rsidTr="009F0327">
        <w:tc>
          <w:tcPr>
            <w:tcW w:w="4644" w:type="dxa"/>
            <w:shd w:val="clear" w:color="auto" w:fill="auto"/>
          </w:tcPr>
          <w:p w:rsidR="004D36B5" w:rsidRPr="00C76F59" w:rsidRDefault="004D36B5" w:rsidP="00C76F59">
            <w:pPr>
              <w:spacing w:before="120" w:after="120" w:line="276" w:lineRule="auto"/>
              <w:jc w:val="both"/>
              <w:rPr>
                <w:szCs w:val="24"/>
              </w:rPr>
            </w:pPr>
            <w:r w:rsidRPr="00C76F59">
              <w:rPr>
                <w:szCs w:val="24"/>
              </w:rPr>
              <w:t>Икономическият оператор микро-, малко или средно предприятие ли е</w:t>
            </w:r>
            <w:r w:rsidRPr="00C76F59">
              <w:rPr>
                <w:szCs w:val="24"/>
                <w:vertAlign w:val="superscript"/>
              </w:rPr>
              <w:footnoteReference w:id="8"/>
            </w:r>
            <w:r w:rsidRPr="00C76F59">
              <w:rPr>
                <w:szCs w:val="24"/>
              </w:rPr>
              <w:t>?</w:t>
            </w:r>
          </w:p>
        </w:tc>
        <w:tc>
          <w:tcPr>
            <w:tcW w:w="4962" w:type="dxa"/>
            <w:shd w:val="clear" w:color="auto" w:fill="auto"/>
          </w:tcPr>
          <w:p w:rsidR="004D36B5" w:rsidRPr="00C76F59" w:rsidRDefault="004D36B5" w:rsidP="00C76F59">
            <w:pPr>
              <w:spacing w:before="120" w:after="120" w:line="276" w:lineRule="auto"/>
              <w:jc w:val="both"/>
              <w:rPr>
                <w:szCs w:val="24"/>
              </w:rPr>
            </w:pPr>
            <w:r w:rsidRPr="00C76F59">
              <w:rPr>
                <w:szCs w:val="24"/>
              </w:rPr>
              <w:t>[] Да [] Не</w:t>
            </w:r>
          </w:p>
        </w:tc>
      </w:tr>
      <w:tr w:rsidR="004D36B5" w:rsidRPr="00C76F59" w:rsidTr="009F0327">
        <w:tc>
          <w:tcPr>
            <w:tcW w:w="4644" w:type="dxa"/>
            <w:shd w:val="clear" w:color="auto" w:fill="auto"/>
          </w:tcPr>
          <w:p w:rsidR="00030E96" w:rsidRPr="00C76F59" w:rsidRDefault="004D36B5" w:rsidP="00C76F59">
            <w:pPr>
              <w:spacing w:before="120" w:after="120" w:line="276" w:lineRule="auto"/>
              <w:jc w:val="both"/>
              <w:rPr>
                <w:szCs w:val="24"/>
              </w:rPr>
            </w:pPr>
            <w:r w:rsidRPr="00C76F59">
              <w:rPr>
                <w:b/>
                <w:szCs w:val="24"/>
                <w:u w:val="single"/>
              </w:rPr>
              <w:lastRenderedPageBreak/>
              <w:t>Само в случай че поръчката е запазена</w:t>
            </w:r>
            <w:r w:rsidRPr="00C76F59">
              <w:rPr>
                <w:b/>
                <w:szCs w:val="24"/>
                <w:u w:val="single"/>
                <w:vertAlign w:val="superscript"/>
              </w:rPr>
              <w:footnoteReference w:id="9"/>
            </w:r>
            <w:r w:rsidRPr="00C76F59">
              <w:rPr>
                <w:b/>
                <w:szCs w:val="24"/>
                <w:u w:val="single"/>
              </w:rPr>
              <w:t>:</w:t>
            </w:r>
            <w:r w:rsidRPr="00C76F59">
              <w:rPr>
                <w:b/>
                <w:szCs w:val="24"/>
              </w:rPr>
              <w:t xml:space="preserve"> </w:t>
            </w:r>
            <w:r w:rsidRPr="00C76F59">
              <w:rPr>
                <w:szCs w:val="24"/>
              </w:rPr>
              <w:t>икономическият оператор защитено предприятие ли е или социално предприятие</w:t>
            </w:r>
            <w:r w:rsidRPr="00C76F59">
              <w:rPr>
                <w:szCs w:val="24"/>
                <w:vertAlign w:val="superscript"/>
              </w:rPr>
              <w:footnoteReference w:id="10"/>
            </w:r>
            <w:r w:rsidRPr="00C76F59">
              <w:rPr>
                <w:szCs w:val="24"/>
              </w:rPr>
              <w:t>, или ще осигури изпълнението на поръчката в контекста на програми за създаване на защитени работни места?</w:t>
            </w:r>
          </w:p>
          <w:p w:rsidR="00030E96" w:rsidRPr="00C76F59" w:rsidRDefault="004D36B5" w:rsidP="00C76F59">
            <w:pPr>
              <w:spacing w:before="120" w:after="120" w:line="276" w:lineRule="auto"/>
              <w:jc w:val="both"/>
              <w:rPr>
                <w:szCs w:val="24"/>
              </w:rPr>
            </w:pPr>
            <w:r w:rsidRPr="00C76F59">
              <w:rPr>
                <w:b/>
                <w:szCs w:val="24"/>
              </w:rPr>
              <w:t xml:space="preserve">Ако „да“, </w:t>
            </w:r>
            <w:r w:rsidRPr="00C76F59">
              <w:rPr>
                <w:szCs w:val="24"/>
              </w:rPr>
              <w:t>какъв е съответният процент работници с увреждания или в неравностойно положение?</w:t>
            </w:r>
          </w:p>
          <w:p w:rsidR="004D36B5" w:rsidRPr="00C76F59" w:rsidRDefault="004D36B5" w:rsidP="00C76F59">
            <w:pPr>
              <w:spacing w:before="120" w:after="120" w:line="276" w:lineRule="auto"/>
              <w:jc w:val="both"/>
              <w:rPr>
                <w:szCs w:val="24"/>
              </w:rPr>
            </w:pPr>
            <w:r w:rsidRPr="00C76F59">
              <w:rPr>
                <w:szCs w:val="24"/>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962" w:type="dxa"/>
            <w:shd w:val="clear" w:color="auto" w:fill="auto"/>
          </w:tcPr>
          <w:p w:rsidR="00030E96" w:rsidRPr="00C76F59" w:rsidRDefault="004D36B5" w:rsidP="00C76F59">
            <w:pPr>
              <w:spacing w:before="120" w:after="120" w:line="276" w:lineRule="auto"/>
              <w:rPr>
                <w:szCs w:val="24"/>
              </w:rPr>
            </w:pPr>
            <w:r w:rsidRPr="00C76F59">
              <w:rPr>
                <w:szCs w:val="24"/>
              </w:rPr>
              <w:t>[] Да [] Не</w:t>
            </w: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szCs w:val="24"/>
              </w:rPr>
              <w:t>[…]</w:t>
            </w: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szCs w:val="24"/>
              </w:rPr>
              <w:t>[….]</w:t>
            </w:r>
          </w:p>
          <w:p w:rsidR="004D36B5" w:rsidRPr="00C76F59" w:rsidRDefault="004D36B5" w:rsidP="00C76F59">
            <w:pPr>
              <w:spacing w:before="120" w:after="120" w:line="276" w:lineRule="auto"/>
              <w:rPr>
                <w:szCs w:val="24"/>
              </w:rPr>
            </w:pPr>
          </w:p>
        </w:tc>
      </w:tr>
      <w:tr w:rsidR="004D36B5" w:rsidRPr="00C76F59" w:rsidTr="009F0327">
        <w:tc>
          <w:tcPr>
            <w:tcW w:w="4644" w:type="dxa"/>
            <w:shd w:val="clear" w:color="auto" w:fill="auto"/>
          </w:tcPr>
          <w:p w:rsidR="004D36B5" w:rsidRPr="00C76F59" w:rsidRDefault="004D36B5" w:rsidP="00C76F59">
            <w:pPr>
              <w:spacing w:before="120" w:after="120" w:line="276" w:lineRule="auto"/>
              <w:jc w:val="both"/>
              <w:rPr>
                <w:szCs w:val="24"/>
              </w:rPr>
            </w:pPr>
            <w:r w:rsidRPr="00C76F59">
              <w:rPr>
                <w:szCs w:val="24"/>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962" w:type="dxa"/>
            <w:shd w:val="clear" w:color="auto" w:fill="auto"/>
          </w:tcPr>
          <w:p w:rsidR="004D36B5" w:rsidRPr="00C76F59" w:rsidRDefault="004D36B5" w:rsidP="00C76F59">
            <w:pPr>
              <w:spacing w:before="120" w:after="120" w:line="276" w:lineRule="auto"/>
              <w:jc w:val="both"/>
              <w:rPr>
                <w:szCs w:val="24"/>
              </w:rPr>
            </w:pPr>
            <w:r w:rsidRPr="00C76F59">
              <w:rPr>
                <w:szCs w:val="24"/>
              </w:rPr>
              <w:t>[] Да [] Не [] Не се прилага</w:t>
            </w:r>
          </w:p>
        </w:tc>
      </w:tr>
      <w:tr w:rsidR="004D36B5" w:rsidRPr="00C76F59" w:rsidTr="009F0327">
        <w:tc>
          <w:tcPr>
            <w:tcW w:w="4644" w:type="dxa"/>
            <w:shd w:val="clear" w:color="auto" w:fill="auto"/>
          </w:tcPr>
          <w:p w:rsidR="004D36B5" w:rsidRPr="00C76F59" w:rsidRDefault="004D36B5" w:rsidP="00C76F59">
            <w:pPr>
              <w:spacing w:before="120" w:after="120" w:line="276" w:lineRule="auto"/>
              <w:jc w:val="both"/>
              <w:rPr>
                <w:szCs w:val="24"/>
              </w:rPr>
            </w:pPr>
            <w:r w:rsidRPr="00C76F59">
              <w:rPr>
                <w:b/>
                <w:szCs w:val="24"/>
              </w:rPr>
              <w:t>Ако „да“</w:t>
            </w:r>
            <w:r w:rsidRPr="00C76F59">
              <w:rPr>
                <w:szCs w:val="24"/>
              </w:rPr>
              <w:t>:</w:t>
            </w:r>
          </w:p>
          <w:p w:rsidR="004D36B5" w:rsidRPr="00C76F59" w:rsidRDefault="004D36B5" w:rsidP="00C76F59">
            <w:pPr>
              <w:spacing w:before="120" w:after="120" w:line="276" w:lineRule="auto"/>
              <w:jc w:val="both"/>
              <w:rPr>
                <w:b/>
                <w:szCs w:val="24"/>
                <w:u w:val="single"/>
              </w:rPr>
            </w:pPr>
            <w:r w:rsidRPr="00C76F59">
              <w:rPr>
                <w:b/>
                <w:szCs w:val="24"/>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030E96" w:rsidRPr="00C76F59" w:rsidRDefault="004D36B5" w:rsidP="00C76F59">
            <w:pPr>
              <w:spacing w:before="120" w:after="120" w:line="276" w:lineRule="auto"/>
              <w:rPr>
                <w:szCs w:val="24"/>
              </w:rPr>
            </w:pPr>
            <w:r w:rsidRPr="00C76F59">
              <w:rPr>
                <w:szCs w:val="24"/>
              </w:rPr>
              <w:t>а) Моля посочете наименованието на списъка или сертификата и съответния регистрационен или сертификационен номер, ако е приложимо:</w:t>
            </w:r>
          </w:p>
          <w:p w:rsidR="00030E96" w:rsidRPr="00C76F59" w:rsidRDefault="004D36B5" w:rsidP="00C76F59">
            <w:pPr>
              <w:spacing w:before="120" w:after="120" w:line="276" w:lineRule="auto"/>
              <w:rPr>
                <w:szCs w:val="24"/>
              </w:rPr>
            </w:pPr>
            <w:r w:rsidRPr="00C76F59">
              <w:rPr>
                <w:i/>
                <w:szCs w:val="24"/>
              </w:rPr>
              <w:lastRenderedPageBreak/>
              <w:t>б) Ако сертификатът за регистрацията или за сертифицирането е наличен в електронен формат, моля, посочете:</w:t>
            </w:r>
          </w:p>
          <w:p w:rsidR="00030E96" w:rsidRPr="00C76F59" w:rsidRDefault="00030E96"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szCs w:val="24"/>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C76F59">
              <w:rPr>
                <w:szCs w:val="24"/>
                <w:vertAlign w:val="superscript"/>
              </w:rPr>
              <w:footnoteReference w:id="11"/>
            </w:r>
            <w:r w:rsidRPr="00C76F59">
              <w:rPr>
                <w:szCs w:val="24"/>
              </w:rPr>
              <w:t>:</w:t>
            </w:r>
          </w:p>
          <w:p w:rsidR="00030E96" w:rsidRPr="00C76F59" w:rsidRDefault="004D36B5" w:rsidP="00C76F59">
            <w:pPr>
              <w:spacing w:before="120" w:after="120" w:line="276" w:lineRule="auto"/>
              <w:rPr>
                <w:szCs w:val="24"/>
              </w:rPr>
            </w:pPr>
            <w:r w:rsidRPr="00C76F59">
              <w:rPr>
                <w:szCs w:val="24"/>
              </w:rPr>
              <w:t>г) Регистрацията или сертифицирането обхваща ли всички задължителни критерии за подбор?</w:t>
            </w:r>
          </w:p>
          <w:p w:rsidR="00030E96" w:rsidRPr="00C76F59" w:rsidRDefault="004D36B5" w:rsidP="00C76F59">
            <w:pPr>
              <w:spacing w:before="120" w:after="120" w:line="276" w:lineRule="auto"/>
              <w:rPr>
                <w:szCs w:val="24"/>
              </w:rPr>
            </w:pPr>
            <w:r w:rsidRPr="00C76F59">
              <w:rPr>
                <w:b/>
                <w:szCs w:val="24"/>
              </w:rPr>
              <w:t>Ако „не“:</w:t>
            </w:r>
          </w:p>
          <w:p w:rsidR="00030E96" w:rsidRPr="00C76F59" w:rsidRDefault="004D36B5" w:rsidP="00C76F59">
            <w:pPr>
              <w:spacing w:before="120" w:after="120" w:line="276" w:lineRule="auto"/>
              <w:rPr>
                <w:szCs w:val="24"/>
              </w:rPr>
            </w:pPr>
            <w:r w:rsidRPr="00C76F59">
              <w:rPr>
                <w:b/>
                <w:szCs w:val="24"/>
                <w:u w:val="single"/>
              </w:rPr>
              <w:t>В допълнение моля, попълнете липсващата информация в част ІV, раздели А, Б, В или Г според случая</w:t>
            </w:r>
            <w:r w:rsidRPr="00C76F59">
              <w:rPr>
                <w:szCs w:val="24"/>
              </w:rPr>
              <w:t xml:space="preserve">  </w:t>
            </w:r>
            <w:r w:rsidRPr="00C76F59">
              <w:rPr>
                <w:b/>
                <w:i/>
                <w:szCs w:val="24"/>
              </w:rPr>
              <w:t>САМО ако това се изисква съгласно съответното обявление или документацията за обществената поръчка:</w:t>
            </w:r>
          </w:p>
          <w:p w:rsidR="00030E96" w:rsidRPr="00C76F59" w:rsidRDefault="004D36B5" w:rsidP="00C76F59">
            <w:pPr>
              <w:spacing w:before="120" w:after="120" w:line="276" w:lineRule="auto"/>
              <w:rPr>
                <w:szCs w:val="24"/>
              </w:rPr>
            </w:pPr>
            <w:r w:rsidRPr="00C76F59">
              <w:rPr>
                <w:szCs w:val="24"/>
              </w:rPr>
              <w:t xml:space="preserve">д) Икономическият оператор може ли да представи </w:t>
            </w:r>
            <w:r w:rsidRPr="00C76F59">
              <w:rPr>
                <w:b/>
                <w:szCs w:val="24"/>
              </w:rPr>
              <w:t>удостоверение</w:t>
            </w:r>
            <w:r w:rsidRPr="00C76F59">
              <w:rPr>
                <w:szCs w:val="24"/>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p>
          <w:p w:rsidR="004D36B5" w:rsidRPr="00C76F59" w:rsidRDefault="004D36B5" w:rsidP="00C76F59">
            <w:pPr>
              <w:spacing w:before="120" w:after="120" w:line="276" w:lineRule="auto"/>
              <w:rPr>
                <w:szCs w:val="24"/>
              </w:rPr>
            </w:pPr>
            <w:r w:rsidRPr="00C76F59">
              <w:rPr>
                <w:i/>
                <w:szCs w:val="24"/>
              </w:rPr>
              <w:t>Ако съответните документи са на разположение в електронен формат, моля, посочете:</w:t>
            </w:r>
            <w:r w:rsidRPr="00C76F59">
              <w:rPr>
                <w:szCs w:val="24"/>
              </w:rPr>
              <w:t xml:space="preserve"> </w:t>
            </w:r>
          </w:p>
        </w:tc>
        <w:tc>
          <w:tcPr>
            <w:tcW w:w="4962" w:type="dxa"/>
            <w:shd w:val="clear" w:color="auto" w:fill="auto"/>
          </w:tcPr>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szCs w:val="24"/>
              </w:rPr>
              <w:t>a) [……]</w:t>
            </w:r>
          </w:p>
          <w:p w:rsidR="00030E96" w:rsidRPr="00C76F59" w:rsidRDefault="00030E96"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i/>
                <w:szCs w:val="24"/>
              </w:rPr>
              <w:t xml:space="preserve">б) (уеб адрес, орган или служба, издаващи </w:t>
            </w:r>
            <w:r w:rsidRPr="00C76F59">
              <w:rPr>
                <w:i/>
                <w:szCs w:val="24"/>
              </w:rPr>
              <w:lastRenderedPageBreak/>
              <w:t>документа, точно позоваване на документа):</w:t>
            </w:r>
          </w:p>
          <w:p w:rsidR="00030E96" w:rsidRPr="00C76F59" w:rsidRDefault="004D36B5" w:rsidP="00C76F59">
            <w:pPr>
              <w:spacing w:before="120" w:after="120" w:line="276" w:lineRule="auto"/>
              <w:rPr>
                <w:szCs w:val="24"/>
              </w:rPr>
            </w:pPr>
            <w:r w:rsidRPr="00C76F59">
              <w:rPr>
                <w:i/>
                <w:szCs w:val="24"/>
              </w:rPr>
              <w:t>[……][……][……][……]</w:t>
            </w:r>
          </w:p>
          <w:p w:rsidR="00030E96" w:rsidRPr="00C76F59" w:rsidRDefault="004D36B5" w:rsidP="00C76F59">
            <w:pPr>
              <w:spacing w:before="120" w:after="120" w:line="276" w:lineRule="auto"/>
              <w:rPr>
                <w:szCs w:val="24"/>
              </w:rPr>
            </w:pPr>
            <w:r w:rsidRPr="00C76F59">
              <w:rPr>
                <w:szCs w:val="24"/>
              </w:rPr>
              <w:t>в) [……]</w:t>
            </w: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szCs w:val="24"/>
              </w:rPr>
              <w:t>г) [] Да [] Не</w:t>
            </w: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szCs w:val="24"/>
              </w:rPr>
              <w:t>д) [] Да [] Не</w:t>
            </w: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i/>
                <w:szCs w:val="24"/>
              </w:rPr>
              <w:t>(уеб адрес, орган или служба, издаващи документа, точно позоваване на документа):</w:t>
            </w:r>
          </w:p>
          <w:p w:rsidR="004D36B5" w:rsidRPr="00C76F59" w:rsidRDefault="004D36B5" w:rsidP="00C76F59">
            <w:pPr>
              <w:spacing w:before="120" w:after="120" w:line="276" w:lineRule="auto"/>
              <w:rPr>
                <w:szCs w:val="24"/>
              </w:rPr>
            </w:pPr>
            <w:r w:rsidRPr="00C76F59">
              <w:rPr>
                <w:i/>
                <w:szCs w:val="24"/>
              </w:rPr>
              <w:t>[……][……][……][……]</w:t>
            </w:r>
          </w:p>
        </w:tc>
      </w:tr>
      <w:tr w:rsidR="004D36B5" w:rsidRPr="00C76F59" w:rsidTr="009F0327">
        <w:tc>
          <w:tcPr>
            <w:tcW w:w="4644" w:type="dxa"/>
            <w:shd w:val="clear" w:color="auto" w:fill="auto"/>
          </w:tcPr>
          <w:p w:rsidR="004D36B5" w:rsidRPr="00C76F59" w:rsidRDefault="004D36B5" w:rsidP="00C76F59">
            <w:pPr>
              <w:spacing w:before="120" w:after="120" w:line="276" w:lineRule="auto"/>
              <w:jc w:val="both"/>
              <w:rPr>
                <w:b/>
                <w:i/>
                <w:szCs w:val="24"/>
              </w:rPr>
            </w:pPr>
            <w:r w:rsidRPr="00C76F59">
              <w:rPr>
                <w:b/>
                <w:i/>
                <w:szCs w:val="24"/>
              </w:rPr>
              <w:lastRenderedPageBreak/>
              <w:t>Форма на участие:</w:t>
            </w:r>
          </w:p>
        </w:tc>
        <w:tc>
          <w:tcPr>
            <w:tcW w:w="4962"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Отговор:</w:t>
            </w:r>
          </w:p>
        </w:tc>
      </w:tr>
      <w:tr w:rsidR="004D36B5" w:rsidRPr="00C76F59" w:rsidTr="009F0327">
        <w:tc>
          <w:tcPr>
            <w:tcW w:w="4644" w:type="dxa"/>
            <w:shd w:val="clear" w:color="auto" w:fill="auto"/>
          </w:tcPr>
          <w:p w:rsidR="004D36B5" w:rsidRPr="00C76F59" w:rsidRDefault="004D36B5" w:rsidP="00C76F59">
            <w:pPr>
              <w:spacing w:before="120" w:after="120" w:line="276" w:lineRule="auto"/>
              <w:jc w:val="both"/>
              <w:rPr>
                <w:szCs w:val="24"/>
              </w:rPr>
            </w:pPr>
            <w:r w:rsidRPr="00C76F59">
              <w:rPr>
                <w:szCs w:val="24"/>
              </w:rPr>
              <w:t>Икономическият оператор участва ли в процедурата за възлагане на обществена поръчка заедно с други икономически оператори</w:t>
            </w:r>
            <w:r w:rsidRPr="00C76F59">
              <w:rPr>
                <w:szCs w:val="24"/>
                <w:vertAlign w:val="superscript"/>
              </w:rPr>
              <w:footnoteReference w:id="12"/>
            </w:r>
            <w:r w:rsidRPr="00C76F59">
              <w:rPr>
                <w:szCs w:val="24"/>
              </w:rPr>
              <w:t>?</w:t>
            </w:r>
          </w:p>
        </w:tc>
        <w:tc>
          <w:tcPr>
            <w:tcW w:w="4962" w:type="dxa"/>
            <w:shd w:val="clear" w:color="auto" w:fill="auto"/>
          </w:tcPr>
          <w:p w:rsidR="004D36B5" w:rsidRPr="00C76F59" w:rsidRDefault="004D36B5" w:rsidP="00C76F59">
            <w:pPr>
              <w:spacing w:before="120" w:after="120" w:line="276" w:lineRule="auto"/>
              <w:jc w:val="both"/>
              <w:rPr>
                <w:szCs w:val="24"/>
              </w:rPr>
            </w:pPr>
            <w:r w:rsidRPr="00C76F59">
              <w:rPr>
                <w:szCs w:val="24"/>
              </w:rPr>
              <w:t>[] Да [] Не</w:t>
            </w:r>
          </w:p>
        </w:tc>
      </w:tr>
      <w:tr w:rsidR="004D36B5" w:rsidRPr="00C76F59" w:rsidTr="009F0327">
        <w:tc>
          <w:tcPr>
            <w:tcW w:w="9606" w:type="dxa"/>
            <w:gridSpan w:val="2"/>
            <w:shd w:val="clear" w:color="auto" w:fill="BFBFBF"/>
          </w:tcPr>
          <w:p w:rsidR="004D36B5" w:rsidRPr="00C76F59" w:rsidRDefault="004D36B5" w:rsidP="00C76F59">
            <w:pPr>
              <w:spacing w:before="120" w:after="120" w:line="276" w:lineRule="auto"/>
              <w:jc w:val="both"/>
              <w:rPr>
                <w:b/>
                <w:i/>
                <w:szCs w:val="24"/>
              </w:rPr>
            </w:pPr>
            <w:r w:rsidRPr="00C76F59">
              <w:rPr>
                <w:b/>
                <w:i/>
                <w:szCs w:val="24"/>
              </w:rPr>
              <w:lastRenderedPageBreak/>
              <w:t>Ако „да“</w:t>
            </w:r>
            <w:r w:rsidRPr="00C76F59">
              <w:rPr>
                <w:i/>
                <w:szCs w:val="24"/>
              </w:rPr>
              <w:t>, моля, уверете се, че останалите участващи оператори представят отделен ЕЕДОП</w:t>
            </w:r>
            <w:r w:rsidRPr="00C76F59">
              <w:rPr>
                <w:szCs w:val="24"/>
              </w:rPr>
              <w:t>.</w:t>
            </w:r>
          </w:p>
        </w:tc>
      </w:tr>
      <w:tr w:rsidR="004D36B5" w:rsidRPr="00C76F59" w:rsidTr="009F0327">
        <w:tc>
          <w:tcPr>
            <w:tcW w:w="4644" w:type="dxa"/>
            <w:shd w:val="clear" w:color="auto" w:fill="auto"/>
          </w:tcPr>
          <w:p w:rsidR="00030E96" w:rsidRPr="00C76F59" w:rsidRDefault="004D36B5" w:rsidP="00C76F59">
            <w:pPr>
              <w:spacing w:before="120" w:after="120" w:line="276" w:lineRule="auto"/>
              <w:rPr>
                <w:szCs w:val="24"/>
              </w:rPr>
            </w:pPr>
            <w:r w:rsidRPr="00C76F59">
              <w:rPr>
                <w:b/>
                <w:szCs w:val="24"/>
              </w:rPr>
              <w:t>Ако „да“</w:t>
            </w:r>
            <w:r w:rsidRPr="00C76F59">
              <w:rPr>
                <w:szCs w:val="24"/>
              </w:rPr>
              <w:t>:</w:t>
            </w:r>
          </w:p>
          <w:p w:rsidR="00030E96" w:rsidRPr="00C76F59" w:rsidRDefault="004D36B5" w:rsidP="00C76F59">
            <w:pPr>
              <w:spacing w:before="120" w:after="120" w:line="276" w:lineRule="auto"/>
              <w:rPr>
                <w:szCs w:val="24"/>
              </w:rPr>
            </w:pPr>
            <w:r w:rsidRPr="00C76F59">
              <w:rPr>
                <w:szCs w:val="24"/>
              </w:rPr>
              <w:t>а) моля, посочете ролята на икономическия оператор в групата (ръководител на групата, отговорник за конкретни задачи...):</w:t>
            </w:r>
          </w:p>
          <w:p w:rsidR="00030E96" w:rsidRPr="00C76F59" w:rsidRDefault="004D36B5" w:rsidP="00C76F59">
            <w:pPr>
              <w:spacing w:before="120" w:after="120" w:line="276" w:lineRule="auto"/>
              <w:rPr>
                <w:szCs w:val="24"/>
              </w:rPr>
            </w:pPr>
            <w:r w:rsidRPr="00C76F59">
              <w:rPr>
                <w:szCs w:val="24"/>
              </w:rPr>
              <w:t>б) моля, посочете другите икономически оператори, които участват заедно в процедурата за възлагане на обществена поръчка:</w:t>
            </w:r>
          </w:p>
          <w:p w:rsidR="004D36B5" w:rsidRPr="00C76F59" w:rsidRDefault="004D36B5" w:rsidP="00C76F59">
            <w:pPr>
              <w:spacing w:before="120" w:after="120" w:line="276" w:lineRule="auto"/>
              <w:rPr>
                <w:szCs w:val="24"/>
              </w:rPr>
            </w:pPr>
            <w:r w:rsidRPr="00C76F59">
              <w:rPr>
                <w:szCs w:val="24"/>
              </w:rPr>
              <w:t>в) когато е приложимо, посочете името на участващата група:</w:t>
            </w:r>
          </w:p>
        </w:tc>
        <w:tc>
          <w:tcPr>
            <w:tcW w:w="4962" w:type="dxa"/>
            <w:shd w:val="clear" w:color="auto" w:fill="auto"/>
          </w:tcPr>
          <w:p w:rsidR="00030E96" w:rsidRPr="00C76F59" w:rsidRDefault="00030E96"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szCs w:val="24"/>
              </w:rPr>
              <w:t>а): [……]</w:t>
            </w: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szCs w:val="24"/>
              </w:rPr>
              <w:t>б): [……]</w:t>
            </w: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4D36B5" w:rsidRPr="00C76F59" w:rsidRDefault="004D36B5" w:rsidP="00C76F59">
            <w:pPr>
              <w:spacing w:before="120" w:after="120" w:line="276" w:lineRule="auto"/>
              <w:rPr>
                <w:szCs w:val="24"/>
              </w:rPr>
            </w:pPr>
            <w:r w:rsidRPr="00C76F59">
              <w:rPr>
                <w:szCs w:val="24"/>
              </w:rPr>
              <w:t>в): [……]</w:t>
            </w:r>
          </w:p>
        </w:tc>
      </w:tr>
      <w:tr w:rsidR="004D36B5" w:rsidRPr="00C76F59" w:rsidTr="009F0327">
        <w:tc>
          <w:tcPr>
            <w:tcW w:w="4644" w:type="dxa"/>
            <w:shd w:val="clear" w:color="auto" w:fill="auto"/>
          </w:tcPr>
          <w:p w:rsidR="004D36B5" w:rsidRPr="00C76F59" w:rsidRDefault="004D36B5" w:rsidP="00C76F59">
            <w:pPr>
              <w:spacing w:before="120" w:after="120" w:line="276" w:lineRule="auto"/>
              <w:rPr>
                <w:b/>
                <w:i/>
                <w:szCs w:val="24"/>
              </w:rPr>
            </w:pPr>
            <w:r w:rsidRPr="00C76F59">
              <w:rPr>
                <w:b/>
                <w:i/>
                <w:szCs w:val="24"/>
              </w:rPr>
              <w:t>Обособени позиции</w:t>
            </w:r>
          </w:p>
        </w:tc>
        <w:tc>
          <w:tcPr>
            <w:tcW w:w="4962" w:type="dxa"/>
            <w:shd w:val="clear" w:color="auto" w:fill="auto"/>
          </w:tcPr>
          <w:p w:rsidR="004D36B5" w:rsidRPr="00C76F59" w:rsidRDefault="004D36B5" w:rsidP="00C76F59">
            <w:pPr>
              <w:spacing w:before="120" w:after="120" w:line="276" w:lineRule="auto"/>
              <w:rPr>
                <w:b/>
                <w:i/>
                <w:szCs w:val="24"/>
              </w:rPr>
            </w:pPr>
            <w:r w:rsidRPr="00C76F59">
              <w:rPr>
                <w:b/>
                <w:i/>
                <w:szCs w:val="24"/>
              </w:rPr>
              <w:t>Отговор:</w:t>
            </w:r>
          </w:p>
        </w:tc>
      </w:tr>
      <w:tr w:rsidR="004D36B5" w:rsidRPr="00C76F59" w:rsidTr="009F0327">
        <w:tc>
          <w:tcPr>
            <w:tcW w:w="4644" w:type="dxa"/>
            <w:shd w:val="clear" w:color="auto" w:fill="auto"/>
          </w:tcPr>
          <w:p w:rsidR="004D36B5" w:rsidRPr="00C76F59" w:rsidRDefault="004D36B5" w:rsidP="00C76F59">
            <w:pPr>
              <w:spacing w:before="120" w:after="120" w:line="276" w:lineRule="auto"/>
              <w:rPr>
                <w:b/>
                <w:i/>
                <w:szCs w:val="24"/>
              </w:rPr>
            </w:pPr>
            <w:r w:rsidRPr="00C76F59">
              <w:rPr>
                <w:szCs w:val="24"/>
              </w:rPr>
              <w:t>Когато е приложимо, означение на обособената/ите позиция/и, за които икономическият оператор желае да направи оферта:</w:t>
            </w:r>
          </w:p>
        </w:tc>
        <w:tc>
          <w:tcPr>
            <w:tcW w:w="4962" w:type="dxa"/>
            <w:shd w:val="clear" w:color="auto" w:fill="auto"/>
          </w:tcPr>
          <w:p w:rsidR="004D36B5" w:rsidRPr="00C76F59" w:rsidRDefault="004D36B5" w:rsidP="00C76F59">
            <w:pPr>
              <w:spacing w:before="120" w:after="120" w:line="276" w:lineRule="auto"/>
              <w:rPr>
                <w:b/>
                <w:i/>
                <w:szCs w:val="24"/>
              </w:rPr>
            </w:pPr>
            <w:r w:rsidRPr="00C76F59">
              <w:rPr>
                <w:szCs w:val="24"/>
              </w:rPr>
              <w:t>[   ]</w:t>
            </w:r>
          </w:p>
        </w:tc>
      </w:tr>
    </w:tbl>
    <w:p w:rsidR="004D36B5" w:rsidRPr="00C76F59" w:rsidRDefault="004D36B5" w:rsidP="00C76F59">
      <w:pPr>
        <w:keepNext/>
        <w:spacing w:before="120" w:after="360" w:line="276" w:lineRule="auto"/>
        <w:rPr>
          <w:b/>
          <w:smallCaps/>
          <w:szCs w:val="24"/>
        </w:rPr>
      </w:pPr>
    </w:p>
    <w:p w:rsidR="004D36B5" w:rsidRPr="00C76F59" w:rsidRDefault="004D36B5" w:rsidP="00C76F59">
      <w:pPr>
        <w:keepNext/>
        <w:spacing w:before="120" w:after="360" w:line="276" w:lineRule="auto"/>
        <w:jc w:val="center"/>
        <w:rPr>
          <w:b/>
          <w:smallCaps/>
          <w:szCs w:val="24"/>
        </w:rPr>
      </w:pPr>
      <w:r w:rsidRPr="00C76F59">
        <w:rPr>
          <w:b/>
          <w:smallCaps/>
          <w:szCs w:val="24"/>
        </w:rPr>
        <w:t>Б: Информация за представителите на икономическия оператор</w:t>
      </w:r>
    </w:p>
    <w:p w:rsidR="004D36B5" w:rsidRPr="00C76F59" w:rsidRDefault="004D36B5" w:rsidP="00C76F59">
      <w:pPr>
        <w:pBdr>
          <w:top w:val="single" w:sz="4" w:space="1" w:color="auto"/>
          <w:left w:val="single" w:sz="4" w:space="4" w:color="auto"/>
          <w:bottom w:val="single" w:sz="4" w:space="1" w:color="auto"/>
          <w:right w:val="single" w:sz="4" w:space="0" w:color="auto"/>
        </w:pBdr>
        <w:shd w:val="clear" w:color="auto" w:fill="BFBFBF"/>
        <w:spacing w:before="120" w:after="120" w:line="276" w:lineRule="auto"/>
        <w:jc w:val="both"/>
        <w:rPr>
          <w:i/>
          <w:szCs w:val="24"/>
        </w:rPr>
      </w:pPr>
      <w:r w:rsidRPr="00C76F59">
        <w:rPr>
          <w:i/>
          <w:szCs w:val="24"/>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962"/>
      </w:tblGrid>
      <w:tr w:rsidR="004D36B5" w:rsidRPr="00C76F59" w:rsidTr="009F0327">
        <w:tc>
          <w:tcPr>
            <w:tcW w:w="4644"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Представителство, ако има такива:</w:t>
            </w:r>
          </w:p>
        </w:tc>
        <w:tc>
          <w:tcPr>
            <w:tcW w:w="4962"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Отговор:</w:t>
            </w:r>
          </w:p>
        </w:tc>
      </w:tr>
      <w:tr w:rsidR="004D36B5" w:rsidRPr="00C76F59" w:rsidTr="009F0327">
        <w:tc>
          <w:tcPr>
            <w:tcW w:w="4644" w:type="dxa"/>
            <w:shd w:val="clear" w:color="auto" w:fill="auto"/>
          </w:tcPr>
          <w:p w:rsidR="00030E96" w:rsidRPr="00C76F59" w:rsidRDefault="004D36B5" w:rsidP="00C76F59">
            <w:pPr>
              <w:spacing w:before="120" w:after="120" w:line="276" w:lineRule="auto"/>
              <w:rPr>
                <w:szCs w:val="24"/>
              </w:rPr>
            </w:pPr>
            <w:r w:rsidRPr="00C76F59">
              <w:rPr>
                <w:szCs w:val="24"/>
              </w:rPr>
              <w:t xml:space="preserve">Пълното име </w:t>
            </w:r>
          </w:p>
          <w:p w:rsidR="004D36B5" w:rsidRPr="00C76F59" w:rsidRDefault="004D36B5" w:rsidP="00C76F59">
            <w:pPr>
              <w:spacing w:before="120" w:after="120" w:line="276" w:lineRule="auto"/>
              <w:rPr>
                <w:szCs w:val="24"/>
              </w:rPr>
            </w:pPr>
            <w:r w:rsidRPr="00C76F59">
              <w:rPr>
                <w:szCs w:val="24"/>
              </w:rPr>
              <w:t xml:space="preserve">заедно с датата и мястото на раждане, ако е необходимо: </w:t>
            </w:r>
          </w:p>
        </w:tc>
        <w:tc>
          <w:tcPr>
            <w:tcW w:w="4962" w:type="dxa"/>
            <w:shd w:val="clear" w:color="auto" w:fill="auto"/>
          </w:tcPr>
          <w:p w:rsidR="00030E96" w:rsidRPr="00C76F59" w:rsidRDefault="004D36B5" w:rsidP="00C76F59">
            <w:pPr>
              <w:spacing w:before="120" w:after="120" w:line="276" w:lineRule="auto"/>
              <w:jc w:val="both"/>
              <w:rPr>
                <w:szCs w:val="24"/>
              </w:rPr>
            </w:pPr>
            <w:r w:rsidRPr="00C76F59">
              <w:rPr>
                <w:szCs w:val="24"/>
              </w:rPr>
              <w:t>[……];</w:t>
            </w:r>
          </w:p>
          <w:p w:rsidR="004D36B5" w:rsidRPr="00C76F59" w:rsidRDefault="004D36B5" w:rsidP="00C76F59">
            <w:pPr>
              <w:spacing w:before="120" w:after="120" w:line="276" w:lineRule="auto"/>
              <w:jc w:val="both"/>
              <w:rPr>
                <w:szCs w:val="24"/>
              </w:rPr>
            </w:pPr>
            <w:r w:rsidRPr="00C76F59">
              <w:rPr>
                <w:szCs w:val="24"/>
              </w:rPr>
              <w:t>[……]</w:t>
            </w:r>
          </w:p>
        </w:tc>
      </w:tr>
      <w:tr w:rsidR="004D36B5" w:rsidRPr="00C76F59" w:rsidTr="009F0327">
        <w:tc>
          <w:tcPr>
            <w:tcW w:w="4644" w:type="dxa"/>
            <w:shd w:val="clear" w:color="auto" w:fill="auto"/>
          </w:tcPr>
          <w:p w:rsidR="004D36B5" w:rsidRPr="00C76F59" w:rsidRDefault="004D36B5" w:rsidP="00C76F59">
            <w:pPr>
              <w:spacing w:before="120" w:after="120" w:line="276" w:lineRule="auto"/>
              <w:jc w:val="both"/>
              <w:rPr>
                <w:szCs w:val="24"/>
              </w:rPr>
            </w:pPr>
            <w:r w:rsidRPr="00C76F59">
              <w:rPr>
                <w:szCs w:val="24"/>
              </w:rPr>
              <w:t>Длъжност/Действащ в качеството си на:</w:t>
            </w:r>
          </w:p>
        </w:tc>
        <w:tc>
          <w:tcPr>
            <w:tcW w:w="4962" w:type="dxa"/>
            <w:shd w:val="clear" w:color="auto" w:fill="auto"/>
          </w:tcPr>
          <w:p w:rsidR="004D36B5" w:rsidRPr="00C76F59" w:rsidRDefault="004D36B5" w:rsidP="00C76F59">
            <w:pPr>
              <w:spacing w:before="120" w:after="120" w:line="276" w:lineRule="auto"/>
              <w:jc w:val="both"/>
              <w:rPr>
                <w:szCs w:val="24"/>
              </w:rPr>
            </w:pPr>
            <w:r w:rsidRPr="00C76F59">
              <w:rPr>
                <w:szCs w:val="24"/>
              </w:rPr>
              <w:t>[……]</w:t>
            </w:r>
          </w:p>
        </w:tc>
      </w:tr>
      <w:tr w:rsidR="004D36B5" w:rsidRPr="00C76F59" w:rsidTr="009F0327">
        <w:tc>
          <w:tcPr>
            <w:tcW w:w="4644" w:type="dxa"/>
            <w:shd w:val="clear" w:color="auto" w:fill="auto"/>
          </w:tcPr>
          <w:p w:rsidR="004D36B5" w:rsidRPr="00C76F59" w:rsidRDefault="004D36B5" w:rsidP="00C76F59">
            <w:pPr>
              <w:spacing w:before="120" w:after="120" w:line="276" w:lineRule="auto"/>
              <w:jc w:val="both"/>
              <w:rPr>
                <w:szCs w:val="24"/>
              </w:rPr>
            </w:pPr>
            <w:r w:rsidRPr="00C76F59">
              <w:rPr>
                <w:szCs w:val="24"/>
              </w:rPr>
              <w:t>Пощенски адрес:</w:t>
            </w:r>
          </w:p>
        </w:tc>
        <w:tc>
          <w:tcPr>
            <w:tcW w:w="4962" w:type="dxa"/>
            <w:shd w:val="clear" w:color="auto" w:fill="auto"/>
          </w:tcPr>
          <w:p w:rsidR="004D36B5" w:rsidRPr="00C76F59" w:rsidRDefault="004D36B5" w:rsidP="00C76F59">
            <w:pPr>
              <w:spacing w:before="120" w:after="120" w:line="276" w:lineRule="auto"/>
              <w:jc w:val="both"/>
              <w:rPr>
                <w:szCs w:val="24"/>
              </w:rPr>
            </w:pPr>
            <w:r w:rsidRPr="00C76F59">
              <w:rPr>
                <w:szCs w:val="24"/>
              </w:rPr>
              <w:t>[……]</w:t>
            </w:r>
          </w:p>
        </w:tc>
      </w:tr>
      <w:tr w:rsidR="004D36B5" w:rsidRPr="00C76F59" w:rsidTr="009F0327">
        <w:tc>
          <w:tcPr>
            <w:tcW w:w="4644" w:type="dxa"/>
            <w:shd w:val="clear" w:color="auto" w:fill="auto"/>
          </w:tcPr>
          <w:p w:rsidR="004D36B5" w:rsidRPr="00C76F59" w:rsidRDefault="004D36B5" w:rsidP="00C76F59">
            <w:pPr>
              <w:spacing w:before="120" w:after="120" w:line="276" w:lineRule="auto"/>
              <w:jc w:val="both"/>
              <w:rPr>
                <w:szCs w:val="24"/>
              </w:rPr>
            </w:pPr>
            <w:r w:rsidRPr="00C76F59">
              <w:rPr>
                <w:szCs w:val="24"/>
              </w:rPr>
              <w:t>Телефон:</w:t>
            </w:r>
          </w:p>
        </w:tc>
        <w:tc>
          <w:tcPr>
            <w:tcW w:w="4962" w:type="dxa"/>
            <w:shd w:val="clear" w:color="auto" w:fill="auto"/>
          </w:tcPr>
          <w:p w:rsidR="004D36B5" w:rsidRPr="00C76F59" w:rsidRDefault="004D36B5" w:rsidP="00C76F59">
            <w:pPr>
              <w:spacing w:before="120" w:after="120" w:line="276" w:lineRule="auto"/>
              <w:jc w:val="both"/>
              <w:rPr>
                <w:szCs w:val="24"/>
              </w:rPr>
            </w:pPr>
            <w:r w:rsidRPr="00C76F59">
              <w:rPr>
                <w:szCs w:val="24"/>
              </w:rPr>
              <w:t>[……]</w:t>
            </w:r>
          </w:p>
        </w:tc>
      </w:tr>
      <w:tr w:rsidR="004D36B5" w:rsidRPr="00C76F59" w:rsidTr="009F0327">
        <w:tc>
          <w:tcPr>
            <w:tcW w:w="4644" w:type="dxa"/>
            <w:shd w:val="clear" w:color="auto" w:fill="auto"/>
          </w:tcPr>
          <w:p w:rsidR="004D36B5" w:rsidRPr="00C76F59" w:rsidRDefault="004D36B5" w:rsidP="00C76F59">
            <w:pPr>
              <w:spacing w:before="120" w:after="120" w:line="276" w:lineRule="auto"/>
              <w:jc w:val="both"/>
              <w:rPr>
                <w:szCs w:val="24"/>
              </w:rPr>
            </w:pPr>
            <w:r w:rsidRPr="00C76F59">
              <w:rPr>
                <w:szCs w:val="24"/>
              </w:rPr>
              <w:t>Ел. поща:</w:t>
            </w:r>
          </w:p>
        </w:tc>
        <w:tc>
          <w:tcPr>
            <w:tcW w:w="4962" w:type="dxa"/>
            <w:shd w:val="clear" w:color="auto" w:fill="auto"/>
          </w:tcPr>
          <w:p w:rsidR="004D36B5" w:rsidRPr="00C76F59" w:rsidRDefault="004D36B5" w:rsidP="00C76F59">
            <w:pPr>
              <w:spacing w:before="120" w:after="120" w:line="276" w:lineRule="auto"/>
              <w:jc w:val="both"/>
              <w:rPr>
                <w:szCs w:val="24"/>
              </w:rPr>
            </w:pPr>
            <w:r w:rsidRPr="00C76F59">
              <w:rPr>
                <w:szCs w:val="24"/>
              </w:rPr>
              <w:t>[……]</w:t>
            </w:r>
          </w:p>
        </w:tc>
      </w:tr>
      <w:tr w:rsidR="004D36B5" w:rsidRPr="00C76F59" w:rsidTr="009F0327">
        <w:tc>
          <w:tcPr>
            <w:tcW w:w="4644" w:type="dxa"/>
            <w:shd w:val="clear" w:color="auto" w:fill="auto"/>
          </w:tcPr>
          <w:p w:rsidR="004D36B5" w:rsidRPr="00C76F59" w:rsidRDefault="004D36B5" w:rsidP="00C76F59">
            <w:pPr>
              <w:spacing w:before="120" w:after="120" w:line="276" w:lineRule="auto"/>
              <w:jc w:val="both"/>
              <w:rPr>
                <w:szCs w:val="24"/>
              </w:rPr>
            </w:pPr>
            <w:r w:rsidRPr="00C76F59">
              <w:rPr>
                <w:szCs w:val="24"/>
              </w:rPr>
              <w:lastRenderedPageBreak/>
              <w:t>Ако е необходимо, моля да предоставите подробна информация за представителството (форми, обхват, цел...):</w:t>
            </w:r>
          </w:p>
        </w:tc>
        <w:tc>
          <w:tcPr>
            <w:tcW w:w="4962" w:type="dxa"/>
            <w:shd w:val="clear" w:color="auto" w:fill="auto"/>
          </w:tcPr>
          <w:p w:rsidR="004D36B5" w:rsidRPr="00C76F59" w:rsidRDefault="004D36B5" w:rsidP="00C76F59">
            <w:pPr>
              <w:spacing w:before="120" w:after="120" w:line="276" w:lineRule="auto"/>
              <w:jc w:val="both"/>
              <w:rPr>
                <w:szCs w:val="24"/>
              </w:rPr>
            </w:pPr>
            <w:r w:rsidRPr="00C76F59">
              <w:rPr>
                <w:szCs w:val="24"/>
              </w:rPr>
              <w:t>[……]</w:t>
            </w:r>
          </w:p>
        </w:tc>
      </w:tr>
    </w:tbl>
    <w:p w:rsidR="004D36B5" w:rsidRPr="00C76F59" w:rsidRDefault="004D36B5" w:rsidP="00C76F59">
      <w:pPr>
        <w:keepNext/>
        <w:spacing w:before="120" w:after="360" w:line="276" w:lineRule="auto"/>
        <w:jc w:val="center"/>
        <w:rPr>
          <w:b/>
          <w:smallCaps/>
          <w:szCs w:val="24"/>
        </w:rPr>
      </w:pPr>
    </w:p>
    <w:p w:rsidR="004D36B5" w:rsidRPr="00C76F59" w:rsidRDefault="004D36B5" w:rsidP="00C76F59">
      <w:pPr>
        <w:keepNext/>
        <w:spacing w:before="120" w:after="360" w:line="276" w:lineRule="auto"/>
        <w:jc w:val="center"/>
        <w:rPr>
          <w:b/>
          <w:smallCaps/>
          <w:szCs w:val="24"/>
        </w:rPr>
      </w:pPr>
      <w:r w:rsidRPr="00C76F59">
        <w:rPr>
          <w:b/>
          <w:smallCaps/>
          <w:szCs w:val="24"/>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962"/>
      </w:tblGrid>
      <w:tr w:rsidR="004D36B5" w:rsidRPr="00C76F59" w:rsidTr="009F0327">
        <w:tc>
          <w:tcPr>
            <w:tcW w:w="4644"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Използване на чужд капацитет:</w:t>
            </w:r>
          </w:p>
        </w:tc>
        <w:tc>
          <w:tcPr>
            <w:tcW w:w="4962"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Отговор:</w:t>
            </w:r>
          </w:p>
        </w:tc>
      </w:tr>
      <w:tr w:rsidR="004D36B5" w:rsidRPr="00C76F59" w:rsidTr="009F0327">
        <w:tc>
          <w:tcPr>
            <w:tcW w:w="4644" w:type="dxa"/>
            <w:shd w:val="clear" w:color="auto" w:fill="auto"/>
          </w:tcPr>
          <w:p w:rsidR="004D36B5" w:rsidRPr="00C76F59" w:rsidRDefault="004D36B5" w:rsidP="00C76F59">
            <w:pPr>
              <w:spacing w:before="120" w:after="120" w:line="276" w:lineRule="auto"/>
              <w:jc w:val="both"/>
              <w:rPr>
                <w:szCs w:val="24"/>
              </w:rPr>
            </w:pPr>
            <w:r w:rsidRPr="00C76F59">
              <w:rPr>
                <w:szCs w:val="24"/>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962" w:type="dxa"/>
            <w:shd w:val="clear" w:color="auto" w:fill="auto"/>
          </w:tcPr>
          <w:p w:rsidR="004D36B5" w:rsidRPr="00C76F59" w:rsidRDefault="004D36B5" w:rsidP="00C76F59">
            <w:pPr>
              <w:spacing w:before="120" w:after="120" w:line="276" w:lineRule="auto"/>
              <w:jc w:val="both"/>
              <w:rPr>
                <w:szCs w:val="24"/>
              </w:rPr>
            </w:pPr>
            <w:r w:rsidRPr="00C76F59">
              <w:rPr>
                <w:szCs w:val="24"/>
              </w:rPr>
              <w:t>[]Да []Не</w:t>
            </w:r>
          </w:p>
        </w:tc>
      </w:tr>
    </w:tbl>
    <w:p w:rsidR="00030E96" w:rsidRPr="00C76F59" w:rsidRDefault="004D36B5" w:rsidP="00C76F59">
      <w:pPr>
        <w:pBdr>
          <w:top w:val="single" w:sz="4" w:space="1" w:color="auto"/>
          <w:left w:val="single" w:sz="4" w:space="4" w:color="auto"/>
          <w:bottom w:val="single" w:sz="4" w:space="1" w:color="auto"/>
          <w:right w:val="single" w:sz="4" w:space="4" w:color="auto"/>
        </w:pBdr>
        <w:shd w:val="clear" w:color="auto" w:fill="BFBFBF"/>
        <w:spacing w:before="120" w:after="120" w:line="276" w:lineRule="auto"/>
        <w:rPr>
          <w:szCs w:val="24"/>
        </w:rPr>
      </w:pPr>
      <w:r w:rsidRPr="00C76F59">
        <w:rPr>
          <w:b/>
          <w:i/>
          <w:szCs w:val="24"/>
        </w:rPr>
        <w:t>Ако „да“</w:t>
      </w:r>
      <w:r w:rsidRPr="00C76F59">
        <w:rPr>
          <w:i/>
          <w:szCs w:val="24"/>
        </w:rPr>
        <w:t xml:space="preserve">, моля, представете отделно за </w:t>
      </w:r>
      <w:r w:rsidRPr="00C76F59">
        <w:rPr>
          <w:b/>
          <w:i/>
          <w:szCs w:val="24"/>
        </w:rPr>
        <w:t>всеки</w:t>
      </w:r>
      <w:r w:rsidRPr="00C76F59">
        <w:rPr>
          <w:i/>
          <w:szCs w:val="24"/>
        </w:rPr>
        <w:t xml:space="preserve"> от съответните субекти надлежно попълнен и подписан от тях ЕЕДОП, в който се посочва информацията, изисквана съгласно </w:t>
      </w:r>
      <w:r w:rsidRPr="00C76F59">
        <w:rPr>
          <w:b/>
          <w:i/>
          <w:szCs w:val="24"/>
        </w:rPr>
        <w:t>раздели</w:t>
      </w:r>
      <w:r w:rsidRPr="00C76F59">
        <w:rPr>
          <w:i/>
          <w:szCs w:val="24"/>
        </w:rPr>
        <w:t xml:space="preserve"> </w:t>
      </w:r>
      <w:r w:rsidRPr="00C76F59">
        <w:rPr>
          <w:b/>
          <w:i/>
          <w:szCs w:val="24"/>
        </w:rPr>
        <w:t>А и Б от настоящата част и от част III</w:t>
      </w:r>
      <w:r w:rsidRPr="00C76F59">
        <w:rPr>
          <w:i/>
          <w:szCs w:val="24"/>
        </w:rPr>
        <w:t xml:space="preserve">. </w:t>
      </w:r>
    </w:p>
    <w:p w:rsidR="00030E96" w:rsidRPr="00C76F59" w:rsidRDefault="004D36B5" w:rsidP="00C76F59">
      <w:pPr>
        <w:pBdr>
          <w:top w:val="single" w:sz="4" w:space="1" w:color="auto"/>
          <w:left w:val="single" w:sz="4" w:space="4" w:color="auto"/>
          <w:bottom w:val="single" w:sz="4" w:space="1" w:color="auto"/>
          <w:right w:val="single" w:sz="4" w:space="4" w:color="auto"/>
        </w:pBdr>
        <w:shd w:val="clear" w:color="auto" w:fill="BFBFBF"/>
        <w:spacing w:before="120" w:after="120" w:line="276" w:lineRule="auto"/>
        <w:rPr>
          <w:szCs w:val="24"/>
        </w:rPr>
      </w:pPr>
      <w:r w:rsidRPr="00C76F59">
        <w:rPr>
          <w:i/>
          <w:szCs w:val="24"/>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p>
    <w:p w:rsidR="004D36B5" w:rsidRPr="00C76F59" w:rsidRDefault="004D36B5" w:rsidP="00C76F59">
      <w:pPr>
        <w:pBdr>
          <w:top w:val="single" w:sz="4" w:space="1" w:color="auto"/>
          <w:left w:val="single" w:sz="4" w:space="4" w:color="auto"/>
          <w:bottom w:val="single" w:sz="4" w:space="1" w:color="auto"/>
          <w:right w:val="single" w:sz="4" w:space="4" w:color="auto"/>
        </w:pBdr>
        <w:shd w:val="clear" w:color="auto" w:fill="BFBFBF"/>
        <w:spacing w:before="120" w:after="120" w:line="276" w:lineRule="auto"/>
        <w:rPr>
          <w:i/>
          <w:szCs w:val="24"/>
        </w:rPr>
      </w:pPr>
      <w:r w:rsidRPr="00C76F59">
        <w:rPr>
          <w:i/>
          <w:szCs w:val="24"/>
        </w:rPr>
        <w:t>Посочете информацията съгласно части IV и V за всеки от съответните субекти</w:t>
      </w:r>
      <w:r w:rsidRPr="00C76F59">
        <w:rPr>
          <w:i/>
          <w:szCs w:val="24"/>
          <w:vertAlign w:val="superscript"/>
        </w:rPr>
        <w:footnoteReference w:id="13"/>
      </w:r>
      <w:r w:rsidRPr="00C76F59">
        <w:rPr>
          <w:i/>
          <w:szCs w:val="24"/>
        </w:rPr>
        <w:t>, доколкото тя има отношение към специфичния капацитет, който икономическият оператор ще използва.</w:t>
      </w:r>
    </w:p>
    <w:p w:rsidR="004D36B5" w:rsidRPr="00C76F59" w:rsidRDefault="004D36B5" w:rsidP="00C76F59">
      <w:pPr>
        <w:keepNext/>
        <w:spacing w:before="120" w:after="360" w:line="276" w:lineRule="auto"/>
        <w:jc w:val="center"/>
        <w:rPr>
          <w:b/>
          <w:szCs w:val="24"/>
        </w:rPr>
      </w:pPr>
    </w:p>
    <w:p w:rsidR="004D36B5" w:rsidRPr="00C76F59" w:rsidRDefault="004D36B5" w:rsidP="00C76F59">
      <w:pPr>
        <w:keepNext/>
        <w:spacing w:before="120" w:after="360" w:line="276" w:lineRule="auto"/>
        <w:jc w:val="center"/>
        <w:rPr>
          <w:b/>
          <w:szCs w:val="24"/>
          <w:u w:val="single"/>
        </w:rPr>
      </w:pPr>
      <w:r w:rsidRPr="00C76F59">
        <w:rPr>
          <w:b/>
          <w:szCs w:val="24"/>
        </w:rPr>
        <w:t xml:space="preserve">Г: Информация за подизпълнители, чийто капацитет икономическият оператор </w:t>
      </w:r>
      <w:r w:rsidRPr="00C76F59">
        <w:rPr>
          <w:b/>
          <w:szCs w:val="24"/>
          <w:u w:val="single"/>
        </w:rPr>
        <w:t>няма</w:t>
      </w:r>
      <w:r w:rsidRPr="00C76F59">
        <w:rPr>
          <w:b/>
          <w:szCs w:val="24"/>
        </w:rPr>
        <w:t xml:space="preserve"> да използва</w:t>
      </w:r>
    </w:p>
    <w:p w:rsidR="004D36B5" w:rsidRPr="00C76F59" w:rsidRDefault="004D36B5" w:rsidP="00C76F59">
      <w:pPr>
        <w:pBdr>
          <w:top w:val="single" w:sz="4" w:space="1" w:color="auto"/>
          <w:left w:val="single" w:sz="4" w:space="4" w:color="auto"/>
          <w:bottom w:val="single" w:sz="4" w:space="1" w:color="auto"/>
          <w:right w:val="single" w:sz="4" w:space="4" w:color="auto"/>
        </w:pBdr>
        <w:shd w:val="clear" w:color="auto" w:fill="BFBFBF"/>
        <w:spacing w:before="120" w:after="120" w:line="276" w:lineRule="auto"/>
        <w:jc w:val="center"/>
        <w:rPr>
          <w:b/>
          <w:szCs w:val="24"/>
        </w:rPr>
      </w:pPr>
      <w:r w:rsidRPr="00C76F59">
        <w:rPr>
          <w:b/>
          <w:szCs w:val="24"/>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962"/>
      </w:tblGrid>
      <w:tr w:rsidR="004D36B5" w:rsidRPr="00C76F59" w:rsidTr="009F0327">
        <w:tc>
          <w:tcPr>
            <w:tcW w:w="4644"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Възлагане на подизпълнители:</w:t>
            </w:r>
          </w:p>
        </w:tc>
        <w:tc>
          <w:tcPr>
            <w:tcW w:w="4962"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Отговор:</w:t>
            </w:r>
          </w:p>
        </w:tc>
      </w:tr>
      <w:tr w:rsidR="004D36B5" w:rsidRPr="00C76F59" w:rsidTr="009F0327">
        <w:tc>
          <w:tcPr>
            <w:tcW w:w="4644" w:type="dxa"/>
            <w:shd w:val="clear" w:color="auto" w:fill="auto"/>
          </w:tcPr>
          <w:p w:rsidR="004D36B5" w:rsidRPr="00C76F59" w:rsidRDefault="004D36B5" w:rsidP="00C76F59">
            <w:pPr>
              <w:spacing w:before="120" w:after="120" w:line="276" w:lineRule="auto"/>
              <w:jc w:val="both"/>
              <w:rPr>
                <w:szCs w:val="24"/>
              </w:rPr>
            </w:pPr>
            <w:r w:rsidRPr="00C76F59">
              <w:rPr>
                <w:szCs w:val="24"/>
              </w:rPr>
              <w:t>Икономическият оператор възнамерява ли да възложи на трети страни изпълнението на част от поръчката?</w:t>
            </w:r>
          </w:p>
        </w:tc>
        <w:tc>
          <w:tcPr>
            <w:tcW w:w="4962" w:type="dxa"/>
            <w:shd w:val="clear" w:color="auto" w:fill="auto"/>
          </w:tcPr>
          <w:p w:rsidR="004D36B5" w:rsidRPr="00C76F59" w:rsidRDefault="004D36B5" w:rsidP="00C76F59">
            <w:pPr>
              <w:spacing w:before="120" w:after="120" w:line="276" w:lineRule="auto"/>
              <w:rPr>
                <w:szCs w:val="24"/>
              </w:rPr>
            </w:pPr>
            <w:r w:rsidRPr="00C76F59">
              <w:rPr>
                <w:szCs w:val="24"/>
              </w:rPr>
              <w:t xml:space="preserve">[]Да []Не </w:t>
            </w:r>
            <w:r w:rsidRPr="00C76F59">
              <w:rPr>
                <w:b/>
                <w:szCs w:val="24"/>
              </w:rPr>
              <w:t>Ако да и доколкото е известно</w:t>
            </w:r>
            <w:r w:rsidRPr="00C76F59">
              <w:rPr>
                <w:szCs w:val="24"/>
              </w:rPr>
              <w:t xml:space="preserve">, моля, приложете списък на предлаганите подизпълнители: </w:t>
            </w:r>
          </w:p>
          <w:p w:rsidR="004D36B5" w:rsidRPr="00C76F59" w:rsidRDefault="004D36B5" w:rsidP="00C76F59">
            <w:pPr>
              <w:spacing w:before="120" w:after="120" w:line="276" w:lineRule="auto"/>
              <w:jc w:val="both"/>
              <w:rPr>
                <w:szCs w:val="24"/>
              </w:rPr>
            </w:pPr>
            <w:r w:rsidRPr="00C76F59">
              <w:rPr>
                <w:szCs w:val="24"/>
              </w:rPr>
              <w:lastRenderedPageBreak/>
              <w:t>[……]</w:t>
            </w:r>
          </w:p>
        </w:tc>
      </w:tr>
    </w:tbl>
    <w:p w:rsidR="004D36B5" w:rsidRPr="00C76F59" w:rsidRDefault="004D36B5" w:rsidP="00C76F59">
      <w:pPr>
        <w:pBdr>
          <w:top w:val="single" w:sz="4" w:space="1" w:color="auto"/>
          <w:left w:val="single" w:sz="4" w:space="4" w:color="auto"/>
          <w:bottom w:val="single" w:sz="4" w:space="1" w:color="auto"/>
          <w:right w:val="single" w:sz="4" w:space="4" w:color="auto"/>
        </w:pBdr>
        <w:shd w:val="clear" w:color="auto" w:fill="BFBFBF"/>
        <w:spacing w:before="120" w:after="120" w:line="276" w:lineRule="auto"/>
        <w:jc w:val="both"/>
        <w:rPr>
          <w:b/>
          <w:szCs w:val="24"/>
        </w:rPr>
      </w:pPr>
      <w:r w:rsidRPr="00C76F59">
        <w:rPr>
          <w:b/>
          <w:i/>
          <w:szCs w:val="24"/>
          <w:u w:val="single"/>
        </w:rPr>
        <w:lastRenderedPageBreak/>
        <w:t>Ако възлагащият орган или възложителят изрично изисква тази информация</w:t>
      </w:r>
      <w:r w:rsidRPr="00C76F59">
        <w:rPr>
          <w:b/>
          <w:i/>
          <w:szCs w:val="24"/>
        </w:rPr>
        <w:t xml:space="preserve"> в допълнение към информацията съгласно</w:t>
      </w:r>
      <w:r w:rsidRPr="00C76F59">
        <w:rPr>
          <w:b/>
          <w:szCs w:val="24"/>
        </w:rPr>
        <w:t xml:space="preserve"> </w:t>
      </w:r>
      <w:r w:rsidRPr="00C76F59">
        <w:rPr>
          <w:b/>
          <w:i/>
          <w:szCs w:val="24"/>
        </w:rPr>
        <w:t xml:space="preserve">настоящия раздел, </w:t>
      </w:r>
      <w:r w:rsidRPr="00C76F59">
        <w:rPr>
          <w:b/>
          <w:i/>
          <w:szCs w:val="24"/>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4D36B5" w:rsidRPr="00C76F59" w:rsidRDefault="004D36B5" w:rsidP="00C76F59">
      <w:pPr>
        <w:keepNext/>
        <w:spacing w:before="120" w:after="360" w:line="276" w:lineRule="auto"/>
        <w:jc w:val="center"/>
        <w:rPr>
          <w:b/>
          <w:szCs w:val="24"/>
        </w:rPr>
      </w:pPr>
    </w:p>
    <w:p w:rsidR="004D36B5" w:rsidRPr="00C76F59" w:rsidRDefault="004D36B5" w:rsidP="00C76F59">
      <w:pPr>
        <w:keepNext/>
        <w:spacing w:before="120" w:after="360" w:line="276" w:lineRule="auto"/>
        <w:jc w:val="center"/>
        <w:rPr>
          <w:b/>
          <w:szCs w:val="24"/>
        </w:rPr>
      </w:pPr>
      <w:r w:rsidRPr="00C76F59">
        <w:rPr>
          <w:b/>
          <w:szCs w:val="24"/>
        </w:rPr>
        <w:t>Част III: Основания за изключване</w:t>
      </w:r>
    </w:p>
    <w:p w:rsidR="004D36B5" w:rsidRPr="00C76F59" w:rsidRDefault="004D36B5" w:rsidP="00C76F59">
      <w:pPr>
        <w:keepNext/>
        <w:spacing w:before="120" w:after="360" w:line="276" w:lineRule="auto"/>
        <w:jc w:val="center"/>
        <w:rPr>
          <w:b/>
          <w:smallCaps/>
          <w:szCs w:val="24"/>
        </w:rPr>
      </w:pPr>
      <w:r w:rsidRPr="00C76F59">
        <w:rPr>
          <w:b/>
          <w:smallCaps/>
          <w:szCs w:val="24"/>
        </w:rPr>
        <w:t>А: Основания, свързани с наказателни присъди</w:t>
      </w:r>
    </w:p>
    <w:p w:rsidR="004D36B5" w:rsidRPr="00C76F59" w:rsidRDefault="004D36B5" w:rsidP="00C76F59">
      <w:pPr>
        <w:pBdr>
          <w:top w:val="single" w:sz="4" w:space="1" w:color="auto"/>
          <w:left w:val="single" w:sz="4" w:space="4" w:color="auto"/>
          <w:bottom w:val="single" w:sz="4" w:space="1" w:color="auto"/>
          <w:right w:val="single" w:sz="4" w:space="4" w:color="auto"/>
        </w:pBdr>
        <w:shd w:val="clear" w:color="auto" w:fill="BFBFBF"/>
        <w:spacing w:before="120" w:after="120" w:line="276" w:lineRule="auto"/>
        <w:rPr>
          <w:i/>
          <w:szCs w:val="24"/>
        </w:rPr>
      </w:pPr>
      <w:r w:rsidRPr="00C76F59">
        <w:rPr>
          <w:i/>
          <w:szCs w:val="24"/>
        </w:rPr>
        <w:t>Член 57, параграф 1 от Директива 2014/24/ЕС съдържа следните основания за изключване:</w:t>
      </w:r>
    </w:p>
    <w:p w:rsidR="004D36B5" w:rsidRPr="00C76F59" w:rsidRDefault="004D36B5" w:rsidP="00C76F59">
      <w:pPr>
        <w:numPr>
          <w:ilvl w:val="0"/>
          <w:numId w:val="18"/>
        </w:numPr>
        <w:pBdr>
          <w:top w:val="single" w:sz="4" w:space="1" w:color="auto"/>
          <w:left w:val="single" w:sz="4" w:space="4" w:color="auto"/>
          <w:bottom w:val="single" w:sz="4" w:space="1" w:color="auto"/>
          <w:right w:val="single" w:sz="4" w:space="4" w:color="auto"/>
        </w:pBdr>
        <w:shd w:val="clear" w:color="auto" w:fill="BFBFBF"/>
        <w:spacing w:before="120" w:after="120" w:line="276" w:lineRule="auto"/>
        <w:jc w:val="both"/>
        <w:rPr>
          <w:i/>
          <w:szCs w:val="24"/>
        </w:rPr>
      </w:pPr>
      <w:r w:rsidRPr="00C76F59">
        <w:rPr>
          <w:i/>
          <w:szCs w:val="24"/>
        </w:rPr>
        <w:t xml:space="preserve">Участие в </w:t>
      </w:r>
      <w:r w:rsidRPr="00C76F59">
        <w:rPr>
          <w:b/>
          <w:i/>
          <w:szCs w:val="24"/>
        </w:rPr>
        <w:t>престъпна организация</w:t>
      </w:r>
      <w:r w:rsidRPr="00C76F59">
        <w:rPr>
          <w:b/>
          <w:i/>
          <w:szCs w:val="24"/>
          <w:vertAlign w:val="superscript"/>
        </w:rPr>
        <w:footnoteReference w:id="14"/>
      </w:r>
      <w:r w:rsidRPr="00C76F59">
        <w:rPr>
          <w:szCs w:val="24"/>
        </w:rPr>
        <w:t>:</w:t>
      </w:r>
    </w:p>
    <w:p w:rsidR="004D36B5" w:rsidRPr="00C76F59" w:rsidRDefault="004D36B5" w:rsidP="00C76F59">
      <w:pPr>
        <w:numPr>
          <w:ilvl w:val="0"/>
          <w:numId w:val="17"/>
        </w:numPr>
        <w:pBdr>
          <w:top w:val="single" w:sz="4" w:space="1" w:color="auto"/>
          <w:left w:val="single" w:sz="4" w:space="4" w:color="auto"/>
          <w:bottom w:val="single" w:sz="4" w:space="1" w:color="auto"/>
          <w:right w:val="single" w:sz="4" w:space="4" w:color="auto"/>
        </w:pBdr>
        <w:shd w:val="clear" w:color="auto" w:fill="BFBFBF"/>
        <w:spacing w:before="120" w:after="120" w:line="276" w:lineRule="auto"/>
        <w:jc w:val="both"/>
        <w:rPr>
          <w:i/>
          <w:szCs w:val="24"/>
        </w:rPr>
      </w:pPr>
      <w:r w:rsidRPr="00C76F59">
        <w:rPr>
          <w:b/>
          <w:i/>
          <w:szCs w:val="24"/>
        </w:rPr>
        <w:t>Корупция</w:t>
      </w:r>
      <w:r w:rsidRPr="00C76F59">
        <w:rPr>
          <w:b/>
          <w:i/>
          <w:szCs w:val="24"/>
          <w:vertAlign w:val="superscript"/>
        </w:rPr>
        <w:footnoteReference w:id="15"/>
      </w:r>
      <w:r w:rsidRPr="00C76F59">
        <w:rPr>
          <w:szCs w:val="24"/>
        </w:rPr>
        <w:t>:</w:t>
      </w:r>
    </w:p>
    <w:p w:rsidR="004D36B5" w:rsidRPr="00C76F59" w:rsidRDefault="004D36B5" w:rsidP="00C76F59">
      <w:pPr>
        <w:numPr>
          <w:ilvl w:val="0"/>
          <w:numId w:val="17"/>
        </w:numPr>
        <w:pBdr>
          <w:top w:val="single" w:sz="4" w:space="1" w:color="auto"/>
          <w:left w:val="single" w:sz="4" w:space="4" w:color="auto"/>
          <w:bottom w:val="single" w:sz="4" w:space="1" w:color="auto"/>
          <w:right w:val="single" w:sz="4" w:space="4" w:color="auto"/>
        </w:pBdr>
        <w:shd w:val="clear" w:color="auto" w:fill="BFBFBF"/>
        <w:spacing w:before="120" w:after="120" w:line="276" w:lineRule="auto"/>
        <w:jc w:val="both"/>
        <w:rPr>
          <w:i/>
          <w:szCs w:val="24"/>
        </w:rPr>
      </w:pPr>
      <w:r w:rsidRPr="00C76F59">
        <w:rPr>
          <w:b/>
          <w:i/>
          <w:szCs w:val="24"/>
        </w:rPr>
        <w:t>Измама</w:t>
      </w:r>
      <w:r w:rsidRPr="00C76F59">
        <w:rPr>
          <w:b/>
          <w:i/>
          <w:szCs w:val="24"/>
          <w:vertAlign w:val="superscript"/>
        </w:rPr>
        <w:footnoteReference w:id="16"/>
      </w:r>
      <w:r w:rsidRPr="00C76F59">
        <w:rPr>
          <w:szCs w:val="24"/>
        </w:rPr>
        <w:t>:</w:t>
      </w:r>
    </w:p>
    <w:p w:rsidR="004D36B5" w:rsidRPr="00C76F59" w:rsidRDefault="004D36B5" w:rsidP="00C76F59">
      <w:pPr>
        <w:numPr>
          <w:ilvl w:val="0"/>
          <w:numId w:val="17"/>
        </w:numPr>
        <w:pBdr>
          <w:top w:val="single" w:sz="4" w:space="1" w:color="auto"/>
          <w:left w:val="single" w:sz="4" w:space="4" w:color="auto"/>
          <w:bottom w:val="single" w:sz="4" w:space="1" w:color="auto"/>
          <w:right w:val="single" w:sz="4" w:space="4" w:color="auto"/>
        </w:pBdr>
        <w:shd w:val="clear" w:color="auto" w:fill="BFBFBF"/>
        <w:spacing w:before="120" w:after="120" w:line="276" w:lineRule="auto"/>
        <w:jc w:val="both"/>
        <w:rPr>
          <w:i/>
          <w:szCs w:val="24"/>
        </w:rPr>
      </w:pPr>
      <w:r w:rsidRPr="00C76F59">
        <w:rPr>
          <w:b/>
          <w:i/>
          <w:szCs w:val="24"/>
        </w:rPr>
        <w:t>Терористични престъпления или престъпления, които са свързани с терористични дейности</w:t>
      </w:r>
      <w:r w:rsidRPr="00C76F59">
        <w:rPr>
          <w:b/>
          <w:i/>
          <w:szCs w:val="24"/>
          <w:vertAlign w:val="superscript"/>
        </w:rPr>
        <w:footnoteReference w:id="17"/>
      </w:r>
      <w:r w:rsidRPr="00C76F59">
        <w:rPr>
          <w:szCs w:val="24"/>
        </w:rPr>
        <w:t>:</w:t>
      </w:r>
    </w:p>
    <w:p w:rsidR="004D36B5" w:rsidRPr="00C76F59" w:rsidRDefault="004D36B5" w:rsidP="00C76F59">
      <w:pPr>
        <w:numPr>
          <w:ilvl w:val="0"/>
          <w:numId w:val="17"/>
        </w:numPr>
        <w:pBdr>
          <w:top w:val="single" w:sz="4" w:space="1" w:color="auto"/>
          <w:left w:val="single" w:sz="4" w:space="4" w:color="auto"/>
          <w:bottom w:val="single" w:sz="4" w:space="1" w:color="auto"/>
          <w:right w:val="single" w:sz="4" w:space="4" w:color="auto"/>
        </w:pBdr>
        <w:shd w:val="clear" w:color="auto" w:fill="BFBFBF"/>
        <w:spacing w:before="120" w:after="120" w:line="276" w:lineRule="auto"/>
        <w:jc w:val="both"/>
        <w:rPr>
          <w:i/>
          <w:color w:val="000000"/>
          <w:szCs w:val="24"/>
        </w:rPr>
      </w:pPr>
      <w:r w:rsidRPr="00C76F59">
        <w:rPr>
          <w:b/>
          <w:i/>
          <w:szCs w:val="24"/>
        </w:rPr>
        <w:t>Изпиране на пари или финансиране на тероризъм</w:t>
      </w:r>
      <w:r w:rsidRPr="00C76F59">
        <w:rPr>
          <w:b/>
          <w:i/>
          <w:szCs w:val="24"/>
          <w:vertAlign w:val="superscript"/>
        </w:rPr>
        <w:footnoteReference w:id="18"/>
      </w:r>
    </w:p>
    <w:p w:rsidR="004D36B5" w:rsidRPr="00C76F59" w:rsidRDefault="004D36B5" w:rsidP="00C76F59">
      <w:pPr>
        <w:numPr>
          <w:ilvl w:val="0"/>
          <w:numId w:val="17"/>
        </w:numPr>
        <w:pBdr>
          <w:top w:val="single" w:sz="4" w:space="1" w:color="auto"/>
          <w:left w:val="single" w:sz="4" w:space="4" w:color="auto"/>
          <w:bottom w:val="single" w:sz="4" w:space="1" w:color="auto"/>
          <w:right w:val="single" w:sz="4" w:space="4" w:color="auto"/>
        </w:pBdr>
        <w:shd w:val="clear" w:color="auto" w:fill="BFBFBF"/>
        <w:spacing w:before="120" w:after="120" w:line="276" w:lineRule="auto"/>
        <w:jc w:val="both"/>
        <w:rPr>
          <w:i/>
          <w:szCs w:val="24"/>
        </w:rPr>
      </w:pPr>
      <w:r w:rsidRPr="00C76F59">
        <w:rPr>
          <w:b/>
          <w:i/>
          <w:szCs w:val="24"/>
        </w:rPr>
        <w:t>Детски труд</w:t>
      </w:r>
      <w:r w:rsidRPr="00C76F59">
        <w:rPr>
          <w:i/>
          <w:szCs w:val="24"/>
        </w:rPr>
        <w:t xml:space="preserve"> и други форми на </w:t>
      </w:r>
      <w:r w:rsidRPr="00C76F59">
        <w:rPr>
          <w:b/>
          <w:i/>
          <w:szCs w:val="24"/>
        </w:rPr>
        <w:t>трафик на хора</w:t>
      </w:r>
      <w:r w:rsidRPr="00C76F59">
        <w:rPr>
          <w:b/>
          <w:i/>
          <w:szCs w:val="24"/>
          <w:vertAlign w:val="superscript"/>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962"/>
      </w:tblGrid>
      <w:tr w:rsidR="004D36B5" w:rsidRPr="00C76F59" w:rsidTr="009F0327">
        <w:tc>
          <w:tcPr>
            <w:tcW w:w="4644"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962"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Отговор:</w:t>
            </w:r>
          </w:p>
        </w:tc>
      </w:tr>
      <w:tr w:rsidR="004D36B5" w:rsidRPr="00C76F59" w:rsidTr="009F0327">
        <w:tc>
          <w:tcPr>
            <w:tcW w:w="4644" w:type="dxa"/>
            <w:shd w:val="clear" w:color="auto" w:fill="auto"/>
          </w:tcPr>
          <w:p w:rsidR="004D36B5" w:rsidRPr="00C76F59" w:rsidRDefault="004D36B5" w:rsidP="00C76F59">
            <w:pPr>
              <w:spacing w:before="120" w:after="120" w:line="276" w:lineRule="auto"/>
              <w:jc w:val="both"/>
              <w:rPr>
                <w:szCs w:val="24"/>
              </w:rPr>
            </w:pPr>
            <w:r w:rsidRPr="00C76F59">
              <w:rPr>
                <w:szCs w:val="24"/>
              </w:rPr>
              <w:lastRenderedPageBreak/>
              <w:t xml:space="preserve">Издадена ли е по отношение на </w:t>
            </w:r>
            <w:r w:rsidRPr="00C76F59">
              <w:rPr>
                <w:b/>
                <w:szCs w:val="24"/>
              </w:rPr>
              <w:t>икономическия оператор</w:t>
            </w:r>
            <w:r w:rsidRPr="00C76F59">
              <w:rPr>
                <w:szCs w:val="24"/>
              </w:rPr>
              <w:t xml:space="preserve"> или на </w:t>
            </w:r>
            <w:r w:rsidRPr="00C76F59">
              <w:rPr>
                <w:b/>
                <w:szCs w:val="24"/>
              </w:rPr>
              <w:t>лице</w:t>
            </w:r>
            <w:r w:rsidRPr="00C76F59">
              <w:rPr>
                <w:szCs w:val="24"/>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C76F59">
              <w:rPr>
                <w:b/>
                <w:szCs w:val="24"/>
              </w:rPr>
              <w:t>окончателна присъда</w:t>
            </w:r>
            <w:r w:rsidRPr="00C76F59">
              <w:rPr>
                <w:szCs w:val="24"/>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962" w:type="dxa"/>
            <w:shd w:val="clear" w:color="auto" w:fill="auto"/>
          </w:tcPr>
          <w:p w:rsidR="004D36B5" w:rsidRPr="00C76F59" w:rsidRDefault="004D36B5" w:rsidP="00C76F59">
            <w:pPr>
              <w:spacing w:before="120" w:after="120" w:line="276" w:lineRule="auto"/>
              <w:jc w:val="both"/>
              <w:rPr>
                <w:szCs w:val="24"/>
              </w:rPr>
            </w:pPr>
            <w:r w:rsidRPr="00C76F59">
              <w:rPr>
                <w:szCs w:val="24"/>
              </w:rPr>
              <w:t>[] Да [] Не</w:t>
            </w:r>
          </w:p>
          <w:p w:rsidR="00030E96" w:rsidRPr="00C76F59" w:rsidRDefault="004D36B5" w:rsidP="00C76F59">
            <w:pPr>
              <w:spacing w:before="120" w:after="120" w:line="276" w:lineRule="auto"/>
              <w:jc w:val="both"/>
              <w:rPr>
                <w:szCs w:val="24"/>
              </w:rPr>
            </w:pPr>
            <w:r w:rsidRPr="00C76F59">
              <w:rPr>
                <w:i/>
                <w:szCs w:val="24"/>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p>
          <w:p w:rsidR="004D36B5" w:rsidRPr="00C76F59" w:rsidRDefault="004D36B5" w:rsidP="00C76F59">
            <w:pPr>
              <w:spacing w:before="120" w:after="120" w:line="276" w:lineRule="auto"/>
              <w:jc w:val="both"/>
              <w:rPr>
                <w:szCs w:val="24"/>
              </w:rPr>
            </w:pPr>
            <w:r w:rsidRPr="00C76F59">
              <w:rPr>
                <w:i/>
                <w:szCs w:val="24"/>
              </w:rPr>
              <w:t>[……][……][……][……]</w:t>
            </w:r>
            <w:r w:rsidRPr="00C76F59">
              <w:rPr>
                <w:i/>
                <w:szCs w:val="24"/>
                <w:vertAlign w:val="superscript"/>
              </w:rPr>
              <w:footnoteReference w:id="20"/>
            </w:r>
          </w:p>
        </w:tc>
      </w:tr>
      <w:tr w:rsidR="004D36B5" w:rsidRPr="00C76F59" w:rsidTr="009F0327">
        <w:tc>
          <w:tcPr>
            <w:tcW w:w="4644" w:type="dxa"/>
            <w:shd w:val="clear" w:color="auto" w:fill="auto"/>
          </w:tcPr>
          <w:p w:rsidR="00030E96" w:rsidRPr="00C76F59" w:rsidRDefault="004D36B5" w:rsidP="00C76F59">
            <w:pPr>
              <w:spacing w:before="120" w:after="120" w:line="276" w:lineRule="auto"/>
              <w:rPr>
                <w:szCs w:val="24"/>
              </w:rPr>
            </w:pPr>
            <w:r w:rsidRPr="00C76F59">
              <w:rPr>
                <w:b/>
                <w:szCs w:val="24"/>
              </w:rPr>
              <w:t>Ако „да“,</w:t>
            </w:r>
            <w:r w:rsidRPr="00C76F59">
              <w:rPr>
                <w:szCs w:val="24"/>
              </w:rPr>
              <w:t xml:space="preserve"> моля посочете</w:t>
            </w:r>
            <w:r w:rsidRPr="00C76F59">
              <w:rPr>
                <w:szCs w:val="24"/>
                <w:vertAlign w:val="superscript"/>
              </w:rPr>
              <w:footnoteReference w:id="21"/>
            </w:r>
            <w:r w:rsidRPr="00C76F59">
              <w:rPr>
                <w:szCs w:val="24"/>
              </w:rPr>
              <w:t>:</w:t>
            </w:r>
          </w:p>
          <w:p w:rsidR="004D36B5" w:rsidRPr="00C76F59" w:rsidRDefault="004D36B5" w:rsidP="00C76F59">
            <w:pPr>
              <w:spacing w:before="120" w:after="120" w:line="276" w:lineRule="auto"/>
              <w:rPr>
                <w:szCs w:val="24"/>
              </w:rPr>
            </w:pPr>
            <w:r w:rsidRPr="00C76F59">
              <w:rPr>
                <w:szCs w:val="24"/>
              </w:rPr>
              <w:t xml:space="preserve">а) дата на присъдата, посочете за коя от точки 1 — 6 се отнася и основанието(ята) за нея; </w:t>
            </w:r>
          </w:p>
          <w:p w:rsidR="00030E96" w:rsidRPr="00C76F59" w:rsidRDefault="004D36B5" w:rsidP="00C76F59">
            <w:pPr>
              <w:spacing w:before="120" w:after="120" w:line="276" w:lineRule="auto"/>
              <w:rPr>
                <w:szCs w:val="24"/>
              </w:rPr>
            </w:pPr>
            <w:r w:rsidRPr="00C76F59">
              <w:rPr>
                <w:szCs w:val="24"/>
              </w:rPr>
              <w:t>б) посочете лицето, което е осъдено [ ];</w:t>
            </w:r>
          </w:p>
          <w:p w:rsidR="004D36B5" w:rsidRPr="00C76F59" w:rsidRDefault="004D36B5" w:rsidP="00C76F59">
            <w:pPr>
              <w:spacing w:before="120" w:after="120" w:line="276" w:lineRule="auto"/>
              <w:rPr>
                <w:szCs w:val="24"/>
              </w:rPr>
            </w:pPr>
            <w:r w:rsidRPr="00C76F59">
              <w:rPr>
                <w:b/>
                <w:szCs w:val="24"/>
              </w:rPr>
              <w:t>в) доколкото е пряко указано в присъдата:</w:t>
            </w:r>
          </w:p>
        </w:tc>
        <w:tc>
          <w:tcPr>
            <w:tcW w:w="4962" w:type="dxa"/>
            <w:shd w:val="clear" w:color="auto" w:fill="auto"/>
          </w:tcPr>
          <w:p w:rsidR="00030E96" w:rsidRPr="00C76F59" w:rsidRDefault="00030E96"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szCs w:val="24"/>
              </w:rPr>
              <w:t>a) дата:[   ], буква(и): [   ], причина(а):[   ]</w:t>
            </w:r>
            <w:r w:rsidRPr="00C76F59">
              <w:rPr>
                <w:i/>
                <w:szCs w:val="24"/>
                <w:vertAlign w:val="superscript"/>
              </w:rPr>
              <w:t xml:space="preserve"> </w:t>
            </w: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szCs w:val="24"/>
              </w:rPr>
              <w:t>б) [……]</w:t>
            </w:r>
          </w:p>
          <w:p w:rsidR="004D36B5" w:rsidRPr="00C76F59" w:rsidRDefault="004D36B5" w:rsidP="00C76F59">
            <w:pPr>
              <w:spacing w:before="120" w:after="120" w:line="276" w:lineRule="auto"/>
              <w:rPr>
                <w:szCs w:val="24"/>
              </w:rPr>
            </w:pPr>
            <w:r w:rsidRPr="00C76F59">
              <w:rPr>
                <w:szCs w:val="24"/>
              </w:rPr>
              <w:t>в) продължителността на срока на изключване [……] и съответната(ите) точка(и) [   ]</w:t>
            </w:r>
          </w:p>
          <w:p w:rsidR="004D36B5" w:rsidRPr="00C76F59" w:rsidRDefault="004D36B5" w:rsidP="00C76F59">
            <w:pPr>
              <w:spacing w:before="120" w:after="120" w:line="276" w:lineRule="auto"/>
              <w:jc w:val="both"/>
              <w:rPr>
                <w:szCs w:val="24"/>
              </w:rPr>
            </w:pPr>
            <w:r w:rsidRPr="00C76F59">
              <w:rPr>
                <w:i/>
                <w:szCs w:val="24"/>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C76F59">
              <w:rPr>
                <w:i/>
                <w:szCs w:val="24"/>
                <w:vertAlign w:val="superscript"/>
              </w:rPr>
              <w:footnoteReference w:id="22"/>
            </w:r>
          </w:p>
        </w:tc>
      </w:tr>
      <w:tr w:rsidR="004D36B5" w:rsidRPr="00C76F59" w:rsidTr="009F0327">
        <w:tc>
          <w:tcPr>
            <w:tcW w:w="4644" w:type="dxa"/>
            <w:shd w:val="clear" w:color="auto" w:fill="auto"/>
          </w:tcPr>
          <w:p w:rsidR="004D36B5" w:rsidRPr="00C76F59" w:rsidRDefault="004D36B5" w:rsidP="00C76F59">
            <w:pPr>
              <w:spacing w:before="120" w:after="120" w:line="276" w:lineRule="auto"/>
              <w:jc w:val="both"/>
              <w:rPr>
                <w:szCs w:val="24"/>
              </w:rPr>
            </w:pPr>
            <w:r w:rsidRPr="00C76F59">
              <w:rPr>
                <w:szCs w:val="24"/>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C76F59">
              <w:rPr>
                <w:szCs w:val="24"/>
                <w:vertAlign w:val="superscript"/>
              </w:rPr>
              <w:footnoteReference w:id="23"/>
            </w:r>
            <w:r w:rsidRPr="00C76F59">
              <w:rPr>
                <w:szCs w:val="24"/>
              </w:rPr>
              <w:t xml:space="preserve"> („реабилитиране по своя инициатива“)?</w:t>
            </w:r>
          </w:p>
        </w:tc>
        <w:tc>
          <w:tcPr>
            <w:tcW w:w="4962" w:type="dxa"/>
            <w:shd w:val="clear" w:color="auto" w:fill="auto"/>
          </w:tcPr>
          <w:p w:rsidR="004D36B5" w:rsidRPr="00C76F59" w:rsidRDefault="004D36B5" w:rsidP="00C76F59">
            <w:pPr>
              <w:spacing w:before="120" w:after="120" w:line="276" w:lineRule="auto"/>
              <w:jc w:val="both"/>
              <w:rPr>
                <w:szCs w:val="24"/>
              </w:rPr>
            </w:pPr>
            <w:r w:rsidRPr="00C76F59">
              <w:rPr>
                <w:szCs w:val="24"/>
              </w:rPr>
              <w:t xml:space="preserve">[] Да [] Не </w:t>
            </w:r>
          </w:p>
        </w:tc>
      </w:tr>
      <w:tr w:rsidR="004D36B5" w:rsidRPr="00C76F59" w:rsidTr="009F0327">
        <w:tc>
          <w:tcPr>
            <w:tcW w:w="4644" w:type="dxa"/>
            <w:shd w:val="clear" w:color="auto" w:fill="auto"/>
          </w:tcPr>
          <w:p w:rsidR="004D36B5" w:rsidRPr="00C76F59" w:rsidRDefault="004D36B5" w:rsidP="00C76F59">
            <w:pPr>
              <w:spacing w:before="120" w:after="120" w:line="276" w:lineRule="auto"/>
              <w:jc w:val="both"/>
              <w:rPr>
                <w:szCs w:val="24"/>
              </w:rPr>
            </w:pPr>
            <w:r w:rsidRPr="00C76F59">
              <w:rPr>
                <w:b/>
                <w:szCs w:val="24"/>
              </w:rPr>
              <w:lastRenderedPageBreak/>
              <w:t>Ако „да“</w:t>
            </w:r>
            <w:r w:rsidRPr="00C76F59">
              <w:rPr>
                <w:szCs w:val="24"/>
              </w:rPr>
              <w:t>, моля опишете предприетите мерки</w:t>
            </w:r>
            <w:r w:rsidRPr="00C76F59">
              <w:rPr>
                <w:szCs w:val="24"/>
                <w:vertAlign w:val="superscript"/>
              </w:rPr>
              <w:footnoteReference w:id="24"/>
            </w:r>
            <w:r w:rsidRPr="00C76F59">
              <w:rPr>
                <w:szCs w:val="24"/>
              </w:rPr>
              <w:t>:</w:t>
            </w:r>
          </w:p>
        </w:tc>
        <w:tc>
          <w:tcPr>
            <w:tcW w:w="4962" w:type="dxa"/>
            <w:shd w:val="clear" w:color="auto" w:fill="auto"/>
          </w:tcPr>
          <w:p w:rsidR="004D36B5" w:rsidRPr="00C76F59" w:rsidRDefault="004D36B5" w:rsidP="00C76F59">
            <w:pPr>
              <w:spacing w:before="120" w:after="120" w:line="276" w:lineRule="auto"/>
              <w:jc w:val="both"/>
              <w:rPr>
                <w:szCs w:val="24"/>
              </w:rPr>
            </w:pPr>
            <w:r w:rsidRPr="00C76F59">
              <w:rPr>
                <w:szCs w:val="24"/>
              </w:rPr>
              <w:t>[……]</w:t>
            </w:r>
          </w:p>
        </w:tc>
      </w:tr>
    </w:tbl>
    <w:p w:rsidR="004D36B5" w:rsidRPr="00C76F59" w:rsidRDefault="004D36B5" w:rsidP="00C76F59">
      <w:pPr>
        <w:keepNext/>
        <w:spacing w:before="120" w:after="360" w:line="276" w:lineRule="auto"/>
        <w:jc w:val="center"/>
        <w:rPr>
          <w:b/>
          <w:smallCaps/>
          <w:szCs w:val="24"/>
        </w:rPr>
      </w:pPr>
    </w:p>
    <w:p w:rsidR="004D36B5" w:rsidRPr="00C76F59" w:rsidRDefault="004D36B5" w:rsidP="00C76F59">
      <w:pPr>
        <w:keepNext/>
        <w:spacing w:before="120" w:after="360" w:line="276" w:lineRule="auto"/>
        <w:jc w:val="center"/>
        <w:rPr>
          <w:b/>
          <w:smallCaps/>
          <w:szCs w:val="24"/>
        </w:rPr>
      </w:pPr>
      <w:r w:rsidRPr="00C76F59">
        <w:rPr>
          <w:b/>
          <w:smallCaps/>
          <w:szCs w:val="24"/>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902"/>
      </w:tblGrid>
      <w:tr w:rsidR="004D36B5" w:rsidRPr="00C76F59" w:rsidTr="009F0327">
        <w:tc>
          <w:tcPr>
            <w:tcW w:w="4480"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Плащане на данъци или социалноосигурителни вноски:</w:t>
            </w:r>
          </w:p>
        </w:tc>
        <w:tc>
          <w:tcPr>
            <w:tcW w:w="5126" w:type="dxa"/>
            <w:gridSpan w:val="2"/>
            <w:shd w:val="clear" w:color="auto" w:fill="auto"/>
          </w:tcPr>
          <w:p w:rsidR="004D36B5" w:rsidRPr="00C76F59" w:rsidRDefault="004D36B5" w:rsidP="00C76F59">
            <w:pPr>
              <w:spacing w:before="120" w:after="120" w:line="276" w:lineRule="auto"/>
              <w:jc w:val="both"/>
              <w:rPr>
                <w:b/>
                <w:i/>
                <w:szCs w:val="24"/>
              </w:rPr>
            </w:pPr>
            <w:r w:rsidRPr="00C76F59">
              <w:rPr>
                <w:b/>
                <w:i/>
                <w:szCs w:val="24"/>
              </w:rPr>
              <w:t>Отговор:</w:t>
            </w:r>
          </w:p>
        </w:tc>
      </w:tr>
      <w:tr w:rsidR="004D36B5" w:rsidRPr="00C76F59" w:rsidTr="009F0327">
        <w:tc>
          <w:tcPr>
            <w:tcW w:w="4480" w:type="dxa"/>
            <w:shd w:val="clear" w:color="auto" w:fill="auto"/>
          </w:tcPr>
          <w:p w:rsidR="004D36B5" w:rsidRPr="00C76F59" w:rsidRDefault="004D36B5" w:rsidP="00C76F59">
            <w:pPr>
              <w:spacing w:before="120" w:after="120" w:line="276" w:lineRule="auto"/>
              <w:jc w:val="both"/>
              <w:rPr>
                <w:szCs w:val="24"/>
              </w:rPr>
            </w:pPr>
            <w:r w:rsidRPr="00C76F59">
              <w:rPr>
                <w:szCs w:val="24"/>
              </w:rPr>
              <w:t xml:space="preserve">Икономическият оператор изпълнил ли е всички </w:t>
            </w:r>
            <w:r w:rsidRPr="00C76F59">
              <w:rPr>
                <w:b/>
                <w:szCs w:val="24"/>
              </w:rPr>
              <w:t>свои</w:t>
            </w:r>
            <w:r w:rsidRPr="00C76F59">
              <w:rPr>
                <w:szCs w:val="24"/>
              </w:rPr>
              <w:t xml:space="preserve"> </w:t>
            </w:r>
            <w:r w:rsidRPr="00C76F59">
              <w:rPr>
                <w:b/>
                <w:szCs w:val="24"/>
              </w:rPr>
              <w:t>задължения, свързани с плащането на данъци или социалноосигурителни вноски</w:t>
            </w:r>
            <w:r w:rsidRPr="00C76F59">
              <w:rPr>
                <w:szCs w:val="24"/>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5126" w:type="dxa"/>
            <w:gridSpan w:val="2"/>
            <w:shd w:val="clear" w:color="auto" w:fill="auto"/>
          </w:tcPr>
          <w:p w:rsidR="004D36B5" w:rsidRPr="00C76F59" w:rsidRDefault="004D36B5" w:rsidP="00C76F59">
            <w:pPr>
              <w:spacing w:before="120" w:after="120" w:line="276" w:lineRule="auto"/>
              <w:jc w:val="both"/>
              <w:rPr>
                <w:szCs w:val="24"/>
              </w:rPr>
            </w:pPr>
            <w:r w:rsidRPr="00C76F59">
              <w:rPr>
                <w:szCs w:val="24"/>
              </w:rPr>
              <w:t>[] Да [] Не</w:t>
            </w:r>
          </w:p>
        </w:tc>
      </w:tr>
      <w:tr w:rsidR="004D36B5" w:rsidRPr="00C76F59" w:rsidTr="009F0327">
        <w:trPr>
          <w:trHeight w:val="470"/>
        </w:trPr>
        <w:tc>
          <w:tcPr>
            <w:tcW w:w="4480" w:type="dxa"/>
            <w:vMerge w:val="restart"/>
            <w:shd w:val="clear" w:color="auto" w:fill="auto"/>
          </w:tcPr>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b/>
                <w:szCs w:val="24"/>
              </w:rPr>
              <w:t>Ако „не“</w:t>
            </w:r>
            <w:r w:rsidRPr="00C76F59">
              <w:rPr>
                <w:szCs w:val="24"/>
              </w:rPr>
              <w:t>, моля посочете:</w:t>
            </w:r>
          </w:p>
          <w:p w:rsidR="004D36B5" w:rsidRPr="00C76F59" w:rsidRDefault="004D36B5" w:rsidP="00C76F59">
            <w:pPr>
              <w:spacing w:before="120" w:after="120" w:line="276" w:lineRule="auto"/>
              <w:rPr>
                <w:szCs w:val="24"/>
              </w:rPr>
            </w:pPr>
            <w:r w:rsidRPr="00C76F59">
              <w:rPr>
                <w:szCs w:val="24"/>
              </w:rPr>
              <w:t>а) съответната страна или държава членка;</w:t>
            </w:r>
          </w:p>
          <w:p w:rsidR="00030E96" w:rsidRPr="00C76F59" w:rsidRDefault="004D36B5" w:rsidP="00C76F59">
            <w:pPr>
              <w:spacing w:before="120" w:after="120" w:line="276" w:lineRule="auto"/>
              <w:rPr>
                <w:szCs w:val="24"/>
              </w:rPr>
            </w:pPr>
            <w:r w:rsidRPr="00C76F59">
              <w:rPr>
                <w:szCs w:val="24"/>
              </w:rPr>
              <w:t>б) размера на съответната сума;</w:t>
            </w:r>
          </w:p>
          <w:p w:rsidR="00030E96" w:rsidRPr="00C76F59" w:rsidRDefault="004D36B5" w:rsidP="00C76F59">
            <w:pPr>
              <w:spacing w:before="120" w:after="120" w:line="276" w:lineRule="auto"/>
              <w:rPr>
                <w:szCs w:val="24"/>
              </w:rPr>
            </w:pPr>
            <w:r w:rsidRPr="00C76F59">
              <w:rPr>
                <w:szCs w:val="24"/>
              </w:rPr>
              <w:t>в) как е установено нарушението на задълженията:</w:t>
            </w:r>
          </w:p>
          <w:p w:rsidR="004D36B5" w:rsidRPr="00C76F59" w:rsidRDefault="004D36B5" w:rsidP="00C76F59">
            <w:pPr>
              <w:spacing w:before="120" w:after="120" w:line="276" w:lineRule="auto"/>
              <w:rPr>
                <w:szCs w:val="24"/>
              </w:rPr>
            </w:pPr>
            <w:r w:rsidRPr="00C76F59">
              <w:rPr>
                <w:szCs w:val="24"/>
              </w:rPr>
              <w:t xml:space="preserve">1) чрез съдебно </w:t>
            </w:r>
            <w:r w:rsidRPr="00C76F59">
              <w:rPr>
                <w:b/>
                <w:szCs w:val="24"/>
              </w:rPr>
              <w:t>решение</w:t>
            </w:r>
            <w:r w:rsidRPr="00C76F59">
              <w:rPr>
                <w:szCs w:val="24"/>
              </w:rPr>
              <w:t xml:space="preserve"> или административен </w:t>
            </w:r>
            <w:r w:rsidRPr="00C76F59">
              <w:rPr>
                <w:b/>
                <w:szCs w:val="24"/>
              </w:rPr>
              <w:t>акт</w:t>
            </w:r>
            <w:r w:rsidRPr="00C76F59">
              <w:rPr>
                <w:szCs w:val="24"/>
              </w:rPr>
              <w:t>:</w:t>
            </w:r>
          </w:p>
          <w:p w:rsidR="004D36B5" w:rsidRPr="00C76F59" w:rsidRDefault="004D36B5" w:rsidP="00C76F59">
            <w:pPr>
              <w:numPr>
                <w:ilvl w:val="0"/>
                <w:numId w:val="14"/>
              </w:numPr>
              <w:spacing w:before="120" w:after="120" w:line="276" w:lineRule="auto"/>
              <w:jc w:val="both"/>
              <w:rPr>
                <w:szCs w:val="24"/>
              </w:rPr>
            </w:pPr>
            <w:r w:rsidRPr="00C76F59">
              <w:rPr>
                <w:szCs w:val="24"/>
              </w:rPr>
              <w:tab/>
              <w:t>Решението или актът с окончателен и обвързващ характер ли е?</w:t>
            </w:r>
          </w:p>
          <w:p w:rsidR="004D36B5" w:rsidRPr="00C76F59" w:rsidRDefault="004D36B5" w:rsidP="00C76F59">
            <w:pPr>
              <w:numPr>
                <w:ilvl w:val="0"/>
                <w:numId w:val="16"/>
              </w:numPr>
              <w:spacing w:before="120" w:after="120" w:line="276" w:lineRule="auto"/>
              <w:jc w:val="both"/>
              <w:rPr>
                <w:szCs w:val="24"/>
              </w:rPr>
            </w:pPr>
            <w:r w:rsidRPr="00C76F59">
              <w:rPr>
                <w:szCs w:val="24"/>
              </w:rPr>
              <w:t>Моля, посочете датата на присъдата или решението/акта.</w:t>
            </w:r>
          </w:p>
          <w:p w:rsidR="004D36B5" w:rsidRPr="00C76F59" w:rsidRDefault="004D36B5" w:rsidP="00C76F59">
            <w:pPr>
              <w:numPr>
                <w:ilvl w:val="0"/>
                <w:numId w:val="16"/>
              </w:numPr>
              <w:spacing w:before="120" w:after="120" w:line="276" w:lineRule="auto"/>
              <w:jc w:val="both"/>
              <w:rPr>
                <w:szCs w:val="24"/>
              </w:rPr>
            </w:pPr>
            <w:r w:rsidRPr="00C76F59">
              <w:rPr>
                <w:szCs w:val="24"/>
              </w:rPr>
              <w:t xml:space="preserve">В случай на присъда — </w:t>
            </w:r>
            <w:r w:rsidRPr="00C76F59">
              <w:rPr>
                <w:szCs w:val="24"/>
              </w:rPr>
              <w:lastRenderedPageBreak/>
              <w:t xml:space="preserve">срокът на изключване, </w:t>
            </w:r>
            <w:r w:rsidRPr="00C76F59">
              <w:rPr>
                <w:b/>
                <w:szCs w:val="24"/>
              </w:rPr>
              <w:t xml:space="preserve">ако е определен </w:t>
            </w:r>
            <w:r w:rsidRPr="00C76F59">
              <w:rPr>
                <w:b/>
                <w:szCs w:val="24"/>
                <w:u w:val="words"/>
              </w:rPr>
              <w:t xml:space="preserve">пряко </w:t>
            </w:r>
            <w:r w:rsidRPr="00C76F59">
              <w:rPr>
                <w:b/>
                <w:szCs w:val="24"/>
              </w:rPr>
              <w:t>в присъдата:</w:t>
            </w:r>
          </w:p>
          <w:p w:rsidR="004D36B5" w:rsidRPr="00C76F59" w:rsidRDefault="004D36B5" w:rsidP="00C76F59">
            <w:pPr>
              <w:spacing w:before="120" w:after="120" w:line="276" w:lineRule="auto"/>
              <w:jc w:val="both"/>
              <w:rPr>
                <w:szCs w:val="24"/>
              </w:rPr>
            </w:pPr>
            <w:r w:rsidRPr="00C76F59">
              <w:rPr>
                <w:szCs w:val="24"/>
              </w:rPr>
              <w:t xml:space="preserve">2) по </w:t>
            </w:r>
            <w:r w:rsidRPr="00C76F59">
              <w:rPr>
                <w:b/>
                <w:szCs w:val="24"/>
              </w:rPr>
              <w:t>друг начин</w:t>
            </w:r>
            <w:r w:rsidRPr="00C76F59">
              <w:rPr>
                <w:szCs w:val="24"/>
              </w:rPr>
              <w:t>? Моля, уточнете:</w:t>
            </w:r>
          </w:p>
          <w:p w:rsidR="004D36B5" w:rsidRPr="00C76F59" w:rsidRDefault="004D36B5" w:rsidP="00C76F59">
            <w:pPr>
              <w:spacing w:before="120" w:after="120" w:line="276" w:lineRule="auto"/>
              <w:jc w:val="both"/>
              <w:rPr>
                <w:szCs w:val="24"/>
              </w:rPr>
            </w:pPr>
            <w:r w:rsidRPr="00C76F59">
              <w:rPr>
                <w:szCs w:val="24"/>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rsidR="004D36B5" w:rsidRPr="00C76F59" w:rsidRDefault="004D36B5" w:rsidP="00C76F59">
            <w:pPr>
              <w:spacing w:before="120" w:after="120" w:line="276" w:lineRule="auto"/>
              <w:rPr>
                <w:b/>
                <w:szCs w:val="24"/>
              </w:rPr>
            </w:pPr>
            <w:r w:rsidRPr="00C76F59">
              <w:rPr>
                <w:b/>
                <w:szCs w:val="24"/>
              </w:rPr>
              <w:lastRenderedPageBreak/>
              <w:t>Данъци</w:t>
            </w:r>
          </w:p>
        </w:tc>
        <w:tc>
          <w:tcPr>
            <w:tcW w:w="2902" w:type="dxa"/>
            <w:shd w:val="clear" w:color="auto" w:fill="auto"/>
          </w:tcPr>
          <w:p w:rsidR="004D36B5" w:rsidRPr="00C76F59" w:rsidRDefault="004D36B5" w:rsidP="00C76F59">
            <w:pPr>
              <w:spacing w:before="120" w:after="120" w:line="276" w:lineRule="auto"/>
              <w:rPr>
                <w:b/>
                <w:szCs w:val="24"/>
              </w:rPr>
            </w:pPr>
            <w:r w:rsidRPr="00C76F59">
              <w:rPr>
                <w:b/>
                <w:szCs w:val="24"/>
              </w:rPr>
              <w:t>Социалноосигурителни вноски</w:t>
            </w:r>
          </w:p>
        </w:tc>
      </w:tr>
      <w:tr w:rsidR="004D36B5" w:rsidRPr="00C76F59" w:rsidTr="009F0327">
        <w:trPr>
          <w:trHeight w:val="1977"/>
        </w:trPr>
        <w:tc>
          <w:tcPr>
            <w:tcW w:w="4480" w:type="dxa"/>
            <w:vMerge/>
            <w:shd w:val="clear" w:color="auto" w:fill="auto"/>
          </w:tcPr>
          <w:p w:rsidR="004D36B5" w:rsidRPr="00C76F59" w:rsidRDefault="004D36B5" w:rsidP="00C76F59">
            <w:pPr>
              <w:spacing w:before="120" w:after="120" w:line="276" w:lineRule="auto"/>
              <w:rPr>
                <w:b/>
                <w:szCs w:val="24"/>
              </w:rPr>
            </w:pPr>
          </w:p>
        </w:tc>
        <w:tc>
          <w:tcPr>
            <w:tcW w:w="2224" w:type="dxa"/>
            <w:shd w:val="clear" w:color="auto" w:fill="auto"/>
          </w:tcPr>
          <w:p w:rsidR="00030E96" w:rsidRPr="00C76F59" w:rsidRDefault="00030E96"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szCs w:val="24"/>
              </w:rPr>
              <w:t>a) [……]</w:t>
            </w:r>
          </w:p>
          <w:p w:rsidR="00030E96" w:rsidRPr="00C76F59" w:rsidRDefault="004D36B5" w:rsidP="00C76F59">
            <w:pPr>
              <w:spacing w:before="120" w:after="120" w:line="276" w:lineRule="auto"/>
              <w:rPr>
                <w:szCs w:val="24"/>
              </w:rPr>
            </w:pPr>
            <w:r w:rsidRPr="00C76F59">
              <w:rPr>
                <w:szCs w:val="24"/>
              </w:rPr>
              <w:t>б) [……]</w:t>
            </w:r>
          </w:p>
          <w:p w:rsidR="004D36B5" w:rsidRPr="00C76F59" w:rsidRDefault="004D36B5" w:rsidP="00C76F59">
            <w:pPr>
              <w:spacing w:before="120" w:after="120" w:line="276" w:lineRule="auto"/>
              <w:rPr>
                <w:szCs w:val="24"/>
              </w:rPr>
            </w:pPr>
            <w:r w:rsidRPr="00C76F59">
              <w:rPr>
                <w:szCs w:val="24"/>
              </w:rPr>
              <w:t>в1) [] Да [] Не</w:t>
            </w:r>
          </w:p>
          <w:p w:rsidR="004D36B5" w:rsidRPr="00C76F59" w:rsidRDefault="004D36B5" w:rsidP="00C76F59">
            <w:pPr>
              <w:numPr>
                <w:ilvl w:val="0"/>
                <w:numId w:val="13"/>
              </w:numPr>
              <w:spacing w:before="120" w:after="120" w:line="276" w:lineRule="auto"/>
              <w:jc w:val="both"/>
              <w:rPr>
                <w:szCs w:val="24"/>
              </w:rPr>
            </w:pPr>
            <w:r w:rsidRPr="00C76F59">
              <w:rPr>
                <w:szCs w:val="24"/>
              </w:rPr>
              <w:t>[] Да [] Не</w:t>
            </w:r>
          </w:p>
          <w:p w:rsidR="00030E96" w:rsidRPr="00C76F59" w:rsidRDefault="004D36B5" w:rsidP="00C76F59">
            <w:pPr>
              <w:numPr>
                <w:ilvl w:val="0"/>
                <w:numId w:val="15"/>
              </w:numPr>
              <w:spacing w:before="120" w:after="120" w:line="276" w:lineRule="auto"/>
              <w:jc w:val="both"/>
              <w:rPr>
                <w:szCs w:val="24"/>
              </w:rPr>
            </w:pPr>
            <w:r w:rsidRPr="00C76F59">
              <w:rPr>
                <w:szCs w:val="24"/>
              </w:rPr>
              <w:t>[……]</w:t>
            </w:r>
          </w:p>
          <w:p w:rsidR="004D36B5" w:rsidRPr="00C76F59" w:rsidRDefault="004D36B5" w:rsidP="00C76F59">
            <w:pPr>
              <w:numPr>
                <w:ilvl w:val="0"/>
                <w:numId w:val="15"/>
              </w:numPr>
              <w:spacing w:before="120" w:after="120" w:line="276" w:lineRule="auto"/>
              <w:jc w:val="both"/>
              <w:rPr>
                <w:szCs w:val="24"/>
              </w:rPr>
            </w:pPr>
          </w:p>
          <w:p w:rsidR="00030E96" w:rsidRPr="00C76F59" w:rsidRDefault="004D36B5" w:rsidP="00C76F59">
            <w:pPr>
              <w:numPr>
                <w:ilvl w:val="0"/>
                <w:numId w:val="15"/>
              </w:numPr>
              <w:spacing w:before="120" w:after="120" w:line="276" w:lineRule="auto"/>
              <w:jc w:val="both"/>
              <w:rPr>
                <w:szCs w:val="24"/>
              </w:rPr>
            </w:pPr>
            <w:r w:rsidRPr="00C76F59">
              <w:rPr>
                <w:szCs w:val="24"/>
              </w:rPr>
              <w:t>[……]</w:t>
            </w:r>
          </w:p>
          <w:p w:rsidR="00030E96" w:rsidRPr="00C76F59" w:rsidRDefault="00030E96" w:rsidP="00C76F59">
            <w:pPr>
              <w:numPr>
                <w:ilvl w:val="0"/>
                <w:numId w:val="15"/>
              </w:numPr>
              <w:spacing w:before="120" w:after="120" w:line="276" w:lineRule="auto"/>
              <w:jc w:val="both"/>
              <w:rPr>
                <w:szCs w:val="24"/>
              </w:rPr>
            </w:pPr>
          </w:p>
          <w:p w:rsidR="004D36B5" w:rsidRPr="00C76F59" w:rsidRDefault="004D36B5" w:rsidP="00C76F59">
            <w:pPr>
              <w:numPr>
                <w:ilvl w:val="0"/>
                <w:numId w:val="15"/>
              </w:numPr>
              <w:spacing w:before="120" w:after="120" w:line="276" w:lineRule="auto"/>
              <w:jc w:val="both"/>
              <w:rPr>
                <w:szCs w:val="24"/>
              </w:rPr>
            </w:pPr>
          </w:p>
          <w:p w:rsidR="004D36B5" w:rsidRPr="00C76F59" w:rsidRDefault="004D36B5" w:rsidP="00C76F59">
            <w:pPr>
              <w:spacing w:before="120" w:after="120" w:line="276" w:lineRule="auto"/>
              <w:rPr>
                <w:szCs w:val="24"/>
              </w:rPr>
            </w:pPr>
          </w:p>
          <w:p w:rsidR="004D36B5" w:rsidRPr="00C76F59" w:rsidRDefault="004D36B5" w:rsidP="00C76F59">
            <w:pPr>
              <w:spacing w:before="120" w:after="120" w:line="276" w:lineRule="auto"/>
              <w:rPr>
                <w:szCs w:val="24"/>
              </w:rPr>
            </w:pPr>
          </w:p>
          <w:p w:rsidR="004D36B5" w:rsidRPr="00C76F59" w:rsidRDefault="004D36B5"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szCs w:val="24"/>
              </w:rPr>
              <w:lastRenderedPageBreak/>
              <w:t>в2) [ …]</w:t>
            </w:r>
          </w:p>
          <w:p w:rsidR="004D36B5" w:rsidRPr="00C76F59" w:rsidRDefault="004D36B5"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szCs w:val="24"/>
              </w:rPr>
              <w:t>г) [] Да [] Не</w:t>
            </w:r>
          </w:p>
          <w:p w:rsidR="004D36B5" w:rsidRPr="00C76F59" w:rsidRDefault="004D36B5" w:rsidP="00C76F59">
            <w:pPr>
              <w:spacing w:before="120" w:after="120" w:line="276" w:lineRule="auto"/>
              <w:rPr>
                <w:szCs w:val="24"/>
              </w:rPr>
            </w:pPr>
            <w:r w:rsidRPr="00C76F59">
              <w:rPr>
                <w:b/>
                <w:szCs w:val="24"/>
              </w:rPr>
              <w:t>Ако „да“</w:t>
            </w:r>
            <w:r w:rsidRPr="00C76F59">
              <w:rPr>
                <w:szCs w:val="24"/>
              </w:rPr>
              <w:t>, моля, опишете подробно: [……]</w:t>
            </w:r>
          </w:p>
        </w:tc>
        <w:tc>
          <w:tcPr>
            <w:tcW w:w="2902" w:type="dxa"/>
            <w:shd w:val="clear" w:color="auto" w:fill="auto"/>
          </w:tcPr>
          <w:p w:rsidR="00030E96" w:rsidRPr="00C76F59" w:rsidRDefault="00030E96"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szCs w:val="24"/>
              </w:rPr>
              <w:t>a) [……]б) [……]</w:t>
            </w:r>
          </w:p>
          <w:p w:rsidR="00030E96" w:rsidRPr="00C76F59" w:rsidRDefault="00030E96" w:rsidP="00C76F59">
            <w:pPr>
              <w:spacing w:before="120" w:after="120" w:line="276" w:lineRule="auto"/>
              <w:rPr>
                <w:szCs w:val="24"/>
              </w:rPr>
            </w:pPr>
          </w:p>
          <w:p w:rsidR="004D36B5" w:rsidRPr="00C76F59" w:rsidRDefault="004D36B5" w:rsidP="00C76F59">
            <w:pPr>
              <w:spacing w:before="120" w:after="120" w:line="276" w:lineRule="auto"/>
              <w:rPr>
                <w:szCs w:val="24"/>
              </w:rPr>
            </w:pPr>
            <w:r w:rsidRPr="00C76F59">
              <w:rPr>
                <w:szCs w:val="24"/>
              </w:rPr>
              <w:t>в1) [] Да [] Не</w:t>
            </w:r>
          </w:p>
          <w:p w:rsidR="004D36B5" w:rsidRPr="00C76F59" w:rsidRDefault="004D36B5" w:rsidP="00C76F59">
            <w:pPr>
              <w:numPr>
                <w:ilvl w:val="0"/>
                <w:numId w:val="15"/>
              </w:numPr>
              <w:spacing w:before="120" w:after="120" w:line="276" w:lineRule="auto"/>
              <w:jc w:val="both"/>
              <w:rPr>
                <w:szCs w:val="24"/>
              </w:rPr>
            </w:pPr>
            <w:r w:rsidRPr="00C76F59">
              <w:rPr>
                <w:szCs w:val="24"/>
              </w:rPr>
              <w:t>[] Да [] Не</w:t>
            </w:r>
          </w:p>
          <w:p w:rsidR="00030E96" w:rsidRPr="00C76F59" w:rsidRDefault="004D36B5" w:rsidP="00C76F59">
            <w:pPr>
              <w:numPr>
                <w:ilvl w:val="0"/>
                <w:numId w:val="15"/>
              </w:numPr>
              <w:spacing w:before="120" w:after="120" w:line="276" w:lineRule="auto"/>
              <w:jc w:val="both"/>
              <w:rPr>
                <w:szCs w:val="24"/>
              </w:rPr>
            </w:pPr>
            <w:r w:rsidRPr="00C76F59">
              <w:rPr>
                <w:szCs w:val="24"/>
              </w:rPr>
              <w:t>[……]</w:t>
            </w:r>
          </w:p>
          <w:p w:rsidR="004D36B5" w:rsidRPr="00C76F59" w:rsidRDefault="004D36B5" w:rsidP="00C76F59">
            <w:pPr>
              <w:numPr>
                <w:ilvl w:val="0"/>
                <w:numId w:val="15"/>
              </w:numPr>
              <w:spacing w:before="120" w:after="120" w:line="276" w:lineRule="auto"/>
              <w:jc w:val="both"/>
              <w:rPr>
                <w:szCs w:val="24"/>
              </w:rPr>
            </w:pPr>
          </w:p>
          <w:p w:rsidR="00030E96" w:rsidRPr="00C76F59" w:rsidRDefault="004D36B5" w:rsidP="00C76F59">
            <w:pPr>
              <w:numPr>
                <w:ilvl w:val="0"/>
                <w:numId w:val="15"/>
              </w:numPr>
              <w:spacing w:before="120" w:after="120" w:line="276" w:lineRule="auto"/>
              <w:jc w:val="both"/>
              <w:rPr>
                <w:szCs w:val="24"/>
              </w:rPr>
            </w:pPr>
            <w:r w:rsidRPr="00C76F59">
              <w:rPr>
                <w:szCs w:val="24"/>
              </w:rPr>
              <w:t>[……]</w:t>
            </w:r>
          </w:p>
          <w:p w:rsidR="00030E96" w:rsidRPr="00C76F59" w:rsidRDefault="00030E96" w:rsidP="00C76F59">
            <w:pPr>
              <w:numPr>
                <w:ilvl w:val="0"/>
                <w:numId w:val="15"/>
              </w:numPr>
              <w:spacing w:before="120" w:after="120" w:line="276" w:lineRule="auto"/>
              <w:jc w:val="both"/>
              <w:rPr>
                <w:szCs w:val="24"/>
              </w:rPr>
            </w:pPr>
          </w:p>
          <w:p w:rsidR="004D36B5" w:rsidRPr="00C76F59" w:rsidRDefault="004D36B5" w:rsidP="00C76F59">
            <w:pPr>
              <w:numPr>
                <w:ilvl w:val="0"/>
                <w:numId w:val="15"/>
              </w:numPr>
              <w:spacing w:before="120" w:after="120" w:line="276" w:lineRule="auto"/>
              <w:jc w:val="both"/>
              <w:rPr>
                <w:szCs w:val="24"/>
              </w:rPr>
            </w:pPr>
          </w:p>
          <w:p w:rsidR="004D36B5" w:rsidRPr="00C76F59" w:rsidRDefault="004D36B5" w:rsidP="00C76F59">
            <w:pPr>
              <w:spacing w:before="120" w:after="120" w:line="276" w:lineRule="auto"/>
              <w:rPr>
                <w:szCs w:val="24"/>
              </w:rPr>
            </w:pPr>
          </w:p>
          <w:p w:rsidR="004D36B5" w:rsidRPr="00C76F59" w:rsidRDefault="004D36B5" w:rsidP="00C76F59">
            <w:pPr>
              <w:spacing w:before="120" w:after="120" w:line="276" w:lineRule="auto"/>
              <w:rPr>
                <w:szCs w:val="24"/>
              </w:rPr>
            </w:pPr>
          </w:p>
          <w:p w:rsidR="004D36B5" w:rsidRPr="00C76F59" w:rsidRDefault="004D36B5" w:rsidP="00C76F59">
            <w:pPr>
              <w:spacing w:before="120" w:after="120" w:line="276" w:lineRule="auto"/>
              <w:rPr>
                <w:szCs w:val="24"/>
              </w:rPr>
            </w:pPr>
          </w:p>
          <w:p w:rsidR="00030E96" w:rsidRPr="00C76F59" w:rsidRDefault="004D36B5" w:rsidP="00C76F59">
            <w:pPr>
              <w:spacing w:line="276" w:lineRule="auto"/>
              <w:rPr>
                <w:szCs w:val="24"/>
              </w:rPr>
            </w:pPr>
            <w:r w:rsidRPr="00C76F59">
              <w:rPr>
                <w:szCs w:val="24"/>
              </w:rPr>
              <w:lastRenderedPageBreak/>
              <w:t>в2) [ …]</w:t>
            </w:r>
          </w:p>
          <w:p w:rsidR="004D36B5" w:rsidRPr="00C76F59" w:rsidRDefault="004D36B5" w:rsidP="00C76F59">
            <w:pPr>
              <w:spacing w:line="276" w:lineRule="auto"/>
              <w:rPr>
                <w:szCs w:val="24"/>
              </w:rPr>
            </w:pPr>
          </w:p>
          <w:p w:rsidR="004D36B5" w:rsidRPr="00C76F59" w:rsidRDefault="004D36B5" w:rsidP="00C76F59">
            <w:pPr>
              <w:spacing w:line="276" w:lineRule="auto"/>
              <w:rPr>
                <w:szCs w:val="24"/>
              </w:rPr>
            </w:pPr>
            <w:r w:rsidRPr="00C76F59">
              <w:rPr>
                <w:szCs w:val="24"/>
              </w:rPr>
              <w:t>г) [] Да [] Не</w:t>
            </w:r>
          </w:p>
          <w:p w:rsidR="004D36B5" w:rsidRPr="00C76F59" w:rsidRDefault="004D36B5" w:rsidP="00C76F59">
            <w:pPr>
              <w:spacing w:after="120" w:line="276" w:lineRule="auto"/>
              <w:rPr>
                <w:szCs w:val="24"/>
              </w:rPr>
            </w:pPr>
            <w:r w:rsidRPr="00C76F59">
              <w:rPr>
                <w:b/>
                <w:szCs w:val="24"/>
              </w:rPr>
              <w:t>Ако „да“</w:t>
            </w:r>
            <w:r w:rsidRPr="00C76F59">
              <w:rPr>
                <w:szCs w:val="24"/>
              </w:rPr>
              <w:t>, моля, опишете подробно: [……]</w:t>
            </w:r>
          </w:p>
        </w:tc>
      </w:tr>
      <w:tr w:rsidR="004D36B5" w:rsidRPr="00C76F59" w:rsidTr="009F0327">
        <w:tc>
          <w:tcPr>
            <w:tcW w:w="4480" w:type="dxa"/>
            <w:shd w:val="clear" w:color="auto" w:fill="auto"/>
          </w:tcPr>
          <w:p w:rsidR="004D36B5" w:rsidRPr="00C76F59" w:rsidRDefault="004D36B5" w:rsidP="00C76F59">
            <w:pPr>
              <w:spacing w:before="120" w:after="120" w:line="276" w:lineRule="auto"/>
              <w:jc w:val="both"/>
              <w:rPr>
                <w:i/>
                <w:szCs w:val="24"/>
              </w:rPr>
            </w:pPr>
            <w:r w:rsidRPr="00C76F59">
              <w:rPr>
                <w:i/>
                <w:szCs w:val="24"/>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5126" w:type="dxa"/>
            <w:gridSpan w:val="2"/>
            <w:shd w:val="clear" w:color="auto" w:fill="auto"/>
          </w:tcPr>
          <w:p w:rsidR="00030E96" w:rsidRPr="00C76F59" w:rsidRDefault="004D36B5" w:rsidP="00C76F59">
            <w:pPr>
              <w:spacing w:before="120" w:after="120" w:line="276" w:lineRule="auto"/>
              <w:rPr>
                <w:szCs w:val="24"/>
              </w:rPr>
            </w:pPr>
            <w:r w:rsidRPr="00C76F59">
              <w:rPr>
                <w:i/>
                <w:szCs w:val="24"/>
              </w:rPr>
              <w:t>(уеб адрес, орган или служба, издаващи документа, точно позоваване на документа):</w:t>
            </w:r>
            <w:r w:rsidRPr="00C76F59">
              <w:rPr>
                <w:i/>
                <w:szCs w:val="24"/>
                <w:vertAlign w:val="superscript"/>
              </w:rPr>
              <w:t xml:space="preserve"> </w:t>
            </w:r>
            <w:r w:rsidRPr="00C76F59">
              <w:rPr>
                <w:i/>
                <w:szCs w:val="24"/>
                <w:vertAlign w:val="superscript"/>
              </w:rPr>
              <w:footnoteReference w:id="25"/>
            </w:r>
          </w:p>
          <w:p w:rsidR="004D36B5" w:rsidRPr="00C76F59" w:rsidRDefault="004D36B5" w:rsidP="00C76F59">
            <w:pPr>
              <w:spacing w:before="120" w:after="120" w:line="276" w:lineRule="auto"/>
              <w:rPr>
                <w:i/>
                <w:szCs w:val="24"/>
              </w:rPr>
            </w:pPr>
            <w:r w:rsidRPr="00C76F59">
              <w:rPr>
                <w:i/>
                <w:szCs w:val="24"/>
              </w:rPr>
              <w:t>[……][……][……][……]</w:t>
            </w:r>
          </w:p>
        </w:tc>
      </w:tr>
    </w:tbl>
    <w:p w:rsidR="004D36B5" w:rsidRPr="00C76F59" w:rsidRDefault="004D36B5" w:rsidP="00C76F59">
      <w:pPr>
        <w:keepNext/>
        <w:spacing w:before="120" w:after="360" w:line="276" w:lineRule="auto"/>
        <w:jc w:val="center"/>
        <w:rPr>
          <w:b/>
          <w:smallCaps/>
          <w:szCs w:val="24"/>
        </w:rPr>
      </w:pPr>
    </w:p>
    <w:p w:rsidR="004D36B5" w:rsidRPr="00C76F59" w:rsidRDefault="004D36B5" w:rsidP="00C76F59">
      <w:pPr>
        <w:keepNext/>
        <w:spacing w:before="120" w:after="360" w:line="276" w:lineRule="auto"/>
        <w:jc w:val="center"/>
        <w:rPr>
          <w:b/>
          <w:smallCaps/>
          <w:szCs w:val="24"/>
        </w:rPr>
      </w:pPr>
      <w:r w:rsidRPr="00C76F59">
        <w:rPr>
          <w:b/>
          <w:smallCaps/>
          <w:szCs w:val="24"/>
        </w:rPr>
        <w:t>В: Основания, свързани с несъстоятелност, конфликти на интереси или професионално нарушение</w:t>
      </w:r>
      <w:r w:rsidRPr="00C76F59">
        <w:rPr>
          <w:b/>
          <w:smallCaps/>
          <w:szCs w:val="24"/>
          <w:vertAlign w:val="superscript"/>
        </w:rPr>
        <w:footnoteReference w:id="26"/>
      </w:r>
    </w:p>
    <w:p w:rsidR="004D36B5" w:rsidRPr="00C76F59" w:rsidRDefault="004D36B5" w:rsidP="00C76F59">
      <w:pPr>
        <w:pBdr>
          <w:top w:val="single" w:sz="4" w:space="1" w:color="auto"/>
          <w:left w:val="single" w:sz="4" w:space="4" w:color="auto"/>
          <w:bottom w:val="single" w:sz="4" w:space="1" w:color="auto"/>
          <w:right w:val="single" w:sz="4" w:space="4" w:color="auto"/>
        </w:pBdr>
        <w:shd w:val="clear" w:color="auto" w:fill="BFBFBF"/>
        <w:spacing w:before="120" w:after="120" w:line="276" w:lineRule="auto"/>
        <w:jc w:val="both"/>
        <w:rPr>
          <w:b/>
          <w:i/>
          <w:szCs w:val="24"/>
        </w:rPr>
      </w:pPr>
      <w:r w:rsidRPr="00C76F59">
        <w:rPr>
          <w:b/>
          <w:i/>
          <w:szCs w:val="24"/>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962"/>
      </w:tblGrid>
      <w:tr w:rsidR="004D36B5" w:rsidRPr="00C76F59" w:rsidTr="009F0327">
        <w:tc>
          <w:tcPr>
            <w:tcW w:w="4644"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Информация относно евентуална несъстоятелност, конфликт на интереси или професионално нарушение</w:t>
            </w:r>
          </w:p>
        </w:tc>
        <w:tc>
          <w:tcPr>
            <w:tcW w:w="4962"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Отговор:</w:t>
            </w:r>
          </w:p>
        </w:tc>
      </w:tr>
      <w:tr w:rsidR="004D36B5" w:rsidRPr="00C76F59" w:rsidTr="009F0327">
        <w:trPr>
          <w:trHeight w:val="406"/>
        </w:trPr>
        <w:tc>
          <w:tcPr>
            <w:tcW w:w="4644" w:type="dxa"/>
            <w:vMerge w:val="restart"/>
            <w:shd w:val="clear" w:color="auto" w:fill="auto"/>
          </w:tcPr>
          <w:p w:rsidR="004D36B5" w:rsidRPr="00C76F59" w:rsidRDefault="004D36B5" w:rsidP="00C76F59">
            <w:pPr>
              <w:spacing w:before="120" w:after="120" w:line="276" w:lineRule="auto"/>
              <w:jc w:val="both"/>
              <w:rPr>
                <w:szCs w:val="24"/>
              </w:rPr>
            </w:pPr>
            <w:r w:rsidRPr="00C76F59">
              <w:rPr>
                <w:szCs w:val="24"/>
              </w:rPr>
              <w:t xml:space="preserve">Икономическият оператор нарушил ли е, </w:t>
            </w:r>
            <w:r w:rsidRPr="00C76F59">
              <w:rPr>
                <w:b/>
                <w:szCs w:val="24"/>
              </w:rPr>
              <w:t>доколкото му е известно</w:t>
            </w:r>
            <w:r w:rsidRPr="00C76F59">
              <w:rPr>
                <w:szCs w:val="24"/>
              </w:rPr>
              <w:t xml:space="preserve">, </w:t>
            </w:r>
            <w:r w:rsidRPr="00C76F59">
              <w:rPr>
                <w:b/>
                <w:szCs w:val="24"/>
              </w:rPr>
              <w:t>задълженията</w:t>
            </w:r>
            <w:r w:rsidRPr="00C76F59">
              <w:rPr>
                <w:szCs w:val="24"/>
              </w:rPr>
              <w:t xml:space="preserve"> си в областта на </w:t>
            </w:r>
            <w:r w:rsidRPr="00C76F59">
              <w:rPr>
                <w:b/>
                <w:szCs w:val="24"/>
              </w:rPr>
              <w:t>екологичното, социалното или трудовото право</w:t>
            </w:r>
            <w:r w:rsidRPr="00C76F59">
              <w:rPr>
                <w:b/>
                <w:szCs w:val="24"/>
                <w:vertAlign w:val="superscript"/>
              </w:rPr>
              <w:footnoteReference w:id="27"/>
            </w:r>
            <w:r w:rsidRPr="00C76F59">
              <w:rPr>
                <w:szCs w:val="24"/>
              </w:rPr>
              <w:t>?</w:t>
            </w:r>
          </w:p>
        </w:tc>
        <w:tc>
          <w:tcPr>
            <w:tcW w:w="4962" w:type="dxa"/>
            <w:shd w:val="clear" w:color="auto" w:fill="auto"/>
          </w:tcPr>
          <w:p w:rsidR="004D36B5" w:rsidRPr="00C76F59" w:rsidRDefault="004D36B5" w:rsidP="00C76F59">
            <w:pPr>
              <w:spacing w:before="120" w:after="120" w:line="276" w:lineRule="auto"/>
              <w:jc w:val="both"/>
              <w:rPr>
                <w:szCs w:val="24"/>
              </w:rPr>
            </w:pPr>
            <w:r w:rsidRPr="00C76F59">
              <w:rPr>
                <w:szCs w:val="24"/>
              </w:rPr>
              <w:t>[] Да [] Не</w:t>
            </w:r>
          </w:p>
        </w:tc>
      </w:tr>
      <w:tr w:rsidR="004D36B5" w:rsidRPr="00C76F59" w:rsidTr="009F0327">
        <w:trPr>
          <w:trHeight w:val="405"/>
        </w:trPr>
        <w:tc>
          <w:tcPr>
            <w:tcW w:w="4644" w:type="dxa"/>
            <w:vMerge/>
            <w:shd w:val="clear" w:color="auto" w:fill="auto"/>
          </w:tcPr>
          <w:p w:rsidR="004D36B5" w:rsidRPr="00C76F59" w:rsidRDefault="004D36B5" w:rsidP="00C76F59">
            <w:pPr>
              <w:spacing w:before="120" w:after="120" w:line="276" w:lineRule="auto"/>
              <w:jc w:val="both"/>
              <w:rPr>
                <w:szCs w:val="24"/>
              </w:rPr>
            </w:pPr>
          </w:p>
        </w:tc>
        <w:tc>
          <w:tcPr>
            <w:tcW w:w="4962" w:type="dxa"/>
            <w:shd w:val="clear" w:color="auto" w:fill="auto"/>
          </w:tcPr>
          <w:p w:rsidR="00030E96" w:rsidRPr="00C76F59" w:rsidRDefault="004D36B5" w:rsidP="00C76F59">
            <w:pPr>
              <w:spacing w:before="120" w:after="120" w:line="276" w:lineRule="auto"/>
              <w:rPr>
                <w:szCs w:val="24"/>
              </w:rPr>
            </w:pPr>
            <w:r w:rsidRPr="00C76F59">
              <w:rPr>
                <w:b/>
                <w:szCs w:val="24"/>
              </w:rPr>
              <w:t>Ако „да“</w:t>
            </w:r>
            <w:r w:rsidRPr="00C76F59">
              <w:rPr>
                <w:szCs w:val="24"/>
              </w:rPr>
              <w:t xml:space="preserve">, икономическият оператор взел ли е мерки, с които да докаже своята надеждност въпреки наличието на основанието за изключване („реабилитиране по своя </w:t>
            </w:r>
            <w:r w:rsidRPr="00C76F59">
              <w:rPr>
                <w:szCs w:val="24"/>
              </w:rPr>
              <w:lastRenderedPageBreak/>
              <w:t>инициатива“)?</w:t>
            </w:r>
          </w:p>
          <w:p w:rsidR="004D36B5" w:rsidRPr="00C76F59" w:rsidRDefault="004D36B5" w:rsidP="00C76F59">
            <w:pPr>
              <w:spacing w:before="120" w:after="120" w:line="276" w:lineRule="auto"/>
              <w:rPr>
                <w:szCs w:val="24"/>
              </w:rPr>
            </w:pPr>
            <w:r w:rsidRPr="00C76F59">
              <w:rPr>
                <w:szCs w:val="24"/>
              </w:rPr>
              <w:t>[] Да [] Не</w:t>
            </w:r>
          </w:p>
          <w:p w:rsidR="004D36B5" w:rsidRPr="00C76F59" w:rsidRDefault="004D36B5" w:rsidP="00C76F59">
            <w:pPr>
              <w:spacing w:before="120" w:after="120" w:line="276" w:lineRule="auto"/>
              <w:rPr>
                <w:szCs w:val="24"/>
              </w:rPr>
            </w:pPr>
            <w:r w:rsidRPr="00C76F59">
              <w:rPr>
                <w:b/>
                <w:szCs w:val="24"/>
              </w:rPr>
              <w:t>Ако да“</w:t>
            </w:r>
            <w:r w:rsidRPr="00C76F59">
              <w:rPr>
                <w:szCs w:val="24"/>
              </w:rPr>
              <w:t>, моля опишете предприетите мерки: [……]</w:t>
            </w:r>
          </w:p>
        </w:tc>
      </w:tr>
      <w:tr w:rsidR="004D36B5" w:rsidRPr="00C76F59" w:rsidTr="009F0327">
        <w:tc>
          <w:tcPr>
            <w:tcW w:w="4644" w:type="dxa"/>
            <w:shd w:val="clear" w:color="auto" w:fill="auto"/>
          </w:tcPr>
          <w:p w:rsidR="00030E96" w:rsidRPr="00C76F59" w:rsidRDefault="004D36B5" w:rsidP="00C76F59">
            <w:pPr>
              <w:spacing w:before="120" w:after="120" w:line="276" w:lineRule="auto"/>
              <w:rPr>
                <w:szCs w:val="24"/>
              </w:rPr>
            </w:pPr>
            <w:r w:rsidRPr="00C76F59">
              <w:rPr>
                <w:szCs w:val="24"/>
              </w:rPr>
              <w:lastRenderedPageBreak/>
              <w:t>Икономическият оператор в една от следните ситуации ли е:</w:t>
            </w:r>
          </w:p>
          <w:p w:rsidR="004D36B5" w:rsidRPr="00C76F59" w:rsidRDefault="004D36B5" w:rsidP="00C76F59">
            <w:pPr>
              <w:spacing w:before="120" w:after="120" w:line="276" w:lineRule="auto"/>
              <w:rPr>
                <w:szCs w:val="24"/>
              </w:rPr>
            </w:pPr>
            <w:r w:rsidRPr="00C76F59">
              <w:rPr>
                <w:szCs w:val="24"/>
              </w:rPr>
              <w:t xml:space="preserve">а) </w:t>
            </w:r>
            <w:r w:rsidRPr="00C76F59">
              <w:rPr>
                <w:b/>
                <w:szCs w:val="24"/>
              </w:rPr>
              <w:t>обявен в несъстоятелност</w:t>
            </w:r>
            <w:r w:rsidRPr="00C76F59">
              <w:rPr>
                <w:szCs w:val="24"/>
              </w:rPr>
              <w:t xml:space="preserve">, или </w:t>
            </w:r>
          </w:p>
          <w:p w:rsidR="004D36B5" w:rsidRPr="00C76F59" w:rsidRDefault="004D36B5" w:rsidP="00C76F59">
            <w:pPr>
              <w:spacing w:before="120" w:after="120" w:line="276" w:lineRule="auto"/>
              <w:rPr>
                <w:szCs w:val="24"/>
              </w:rPr>
            </w:pPr>
            <w:r w:rsidRPr="00C76F59">
              <w:rPr>
                <w:szCs w:val="24"/>
              </w:rPr>
              <w:t xml:space="preserve">б) </w:t>
            </w:r>
            <w:r w:rsidRPr="00C76F59">
              <w:rPr>
                <w:b/>
                <w:szCs w:val="24"/>
              </w:rPr>
              <w:t>предмет на производство по несъстоятелност</w:t>
            </w:r>
            <w:r w:rsidRPr="00C76F59">
              <w:rPr>
                <w:szCs w:val="24"/>
              </w:rPr>
              <w:t xml:space="preserve"> или ликвидация, или</w:t>
            </w:r>
          </w:p>
          <w:p w:rsidR="00030E96" w:rsidRPr="00C76F59" w:rsidRDefault="004D36B5" w:rsidP="00C76F59">
            <w:pPr>
              <w:spacing w:before="120" w:after="120" w:line="276" w:lineRule="auto"/>
              <w:rPr>
                <w:szCs w:val="24"/>
              </w:rPr>
            </w:pPr>
            <w:r w:rsidRPr="00C76F59">
              <w:rPr>
                <w:szCs w:val="24"/>
              </w:rPr>
              <w:t xml:space="preserve">в) </w:t>
            </w:r>
            <w:r w:rsidRPr="00C76F59">
              <w:rPr>
                <w:b/>
                <w:szCs w:val="24"/>
              </w:rPr>
              <w:t>споразумение с кредиторите</w:t>
            </w:r>
            <w:r w:rsidRPr="00C76F59">
              <w:rPr>
                <w:szCs w:val="24"/>
              </w:rPr>
              <w:t>, или</w:t>
            </w:r>
          </w:p>
          <w:p w:rsidR="00030E96" w:rsidRPr="00C76F59" w:rsidRDefault="004D36B5" w:rsidP="00C76F59">
            <w:pPr>
              <w:spacing w:before="120" w:after="120" w:line="276" w:lineRule="auto"/>
              <w:rPr>
                <w:szCs w:val="24"/>
              </w:rPr>
            </w:pPr>
            <w:r w:rsidRPr="00C76F59">
              <w:rPr>
                <w:szCs w:val="24"/>
              </w:rPr>
              <w:t>г) всякаква аналогична ситуация, възникваща от сходна процедура съгласно националните законови и подзаконови актове</w:t>
            </w:r>
            <w:r w:rsidRPr="00C76F59">
              <w:rPr>
                <w:szCs w:val="24"/>
                <w:vertAlign w:val="superscript"/>
              </w:rPr>
              <w:footnoteReference w:id="28"/>
            </w:r>
            <w:r w:rsidRPr="00C76F59">
              <w:rPr>
                <w:szCs w:val="24"/>
              </w:rPr>
              <w:t>, или</w:t>
            </w:r>
          </w:p>
          <w:p w:rsidR="004D36B5" w:rsidRPr="00C76F59" w:rsidRDefault="004D36B5" w:rsidP="00C76F59">
            <w:pPr>
              <w:spacing w:before="120" w:after="120" w:line="276" w:lineRule="auto"/>
              <w:rPr>
                <w:szCs w:val="24"/>
              </w:rPr>
            </w:pPr>
            <w:r w:rsidRPr="00C76F59">
              <w:rPr>
                <w:szCs w:val="24"/>
              </w:rPr>
              <w:t>д) неговите активи се администрират от ликвидатор или от съда, или</w:t>
            </w:r>
          </w:p>
          <w:p w:rsidR="00030E96" w:rsidRPr="00C76F59" w:rsidRDefault="004D36B5" w:rsidP="00C76F59">
            <w:pPr>
              <w:spacing w:before="120" w:after="120" w:line="276" w:lineRule="auto"/>
              <w:rPr>
                <w:szCs w:val="24"/>
              </w:rPr>
            </w:pPr>
            <w:r w:rsidRPr="00C76F59">
              <w:rPr>
                <w:szCs w:val="24"/>
              </w:rPr>
              <w:t>е) стопанската му дейност е прекратена?</w:t>
            </w:r>
          </w:p>
          <w:p w:rsidR="004D36B5" w:rsidRPr="00C76F59" w:rsidRDefault="004D36B5" w:rsidP="00C76F59">
            <w:pPr>
              <w:spacing w:before="120" w:after="120" w:line="276" w:lineRule="auto"/>
              <w:rPr>
                <w:b/>
                <w:szCs w:val="24"/>
              </w:rPr>
            </w:pPr>
            <w:r w:rsidRPr="00C76F59">
              <w:rPr>
                <w:b/>
                <w:szCs w:val="24"/>
              </w:rPr>
              <w:t>Ако „да“:</w:t>
            </w:r>
          </w:p>
          <w:p w:rsidR="004D36B5" w:rsidRPr="00C76F59" w:rsidRDefault="004D36B5" w:rsidP="00C76F59">
            <w:pPr>
              <w:numPr>
                <w:ilvl w:val="0"/>
                <w:numId w:val="15"/>
              </w:numPr>
              <w:spacing w:before="120" w:after="120" w:line="276" w:lineRule="auto"/>
              <w:jc w:val="both"/>
              <w:rPr>
                <w:szCs w:val="24"/>
              </w:rPr>
            </w:pPr>
            <w:r w:rsidRPr="00C76F59">
              <w:rPr>
                <w:szCs w:val="24"/>
              </w:rPr>
              <w:t>Моля представете подробности:</w:t>
            </w:r>
          </w:p>
          <w:p w:rsidR="004D36B5" w:rsidRPr="00C76F59" w:rsidRDefault="004D36B5" w:rsidP="00C76F59">
            <w:pPr>
              <w:numPr>
                <w:ilvl w:val="0"/>
                <w:numId w:val="15"/>
              </w:numPr>
              <w:spacing w:before="120" w:after="120" w:line="276" w:lineRule="auto"/>
              <w:jc w:val="both"/>
              <w:rPr>
                <w:szCs w:val="24"/>
              </w:rPr>
            </w:pPr>
            <w:r w:rsidRPr="00C76F59">
              <w:rPr>
                <w:szCs w:val="24"/>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C76F59">
              <w:rPr>
                <w:szCs w:val="24"/>
                <w:vertAlign w:val="superscript"/>
              </w:rPr>
              <w:footnoteReference w:id="29"/>
            </w:r>
            <w:r w:rsidRPr="00C76F59">
              <w:rPr>
                <w:szCs w:val="24"/>
              </w:rPr>
              <w:t>?</w:t>
            </w:r>
          </w:p>
          <w:p w:rsidR="004D36B5" w:rsidRPr="00C76F59" w:rsidRDefault="004D36B5" w:rsidP="00C76F59">
            <w:pPr>
              <w:spacing w:before="120" w:after="120" w:line="276" w:lineRule="auto"/>
              <w:rPr>
                <w:szCs w:val="24"/>
              </w:rPr>
            </w:pPr>
            <w:r w:rsidRPr="00C76F59">
              <w:rPr>
                <w:i/>
                <w:szCs w:val="24"/>
              </w:rPr>
              <w:t>Ако съответните документи са на разположение в електронен формат, моля, посочете:</w:t>
            </w:r>
          </w:p>
        </w:tc>
        <w:tc>
          <w:tcPr>
            <w:tcW w:w="4962" w:type="dxa"/>
            <w:shd w:val="clear" w:color="auto" w:fill="auto"/>
          </w:tcPr>
          <w:p w:rsidR="00030E96" w:rsidRPr="00C76F59" w:rsidRDefault="004D36B5" w:rsidP="00C76F59">
            <w:pPr>
              <w:spacing w:before="120" w:after="120" w:line="276" w:lineRule="auto"/>
              <w:rPr>
                <w:szCs w:val="24"/>
              </w:rPr>
            </w:pPr>
            <w:r w:rsidRPr="00C76F59">
              <w:rPr>
                <w:szCs w:val="24"/>
              </w:rPr>
              <w:t>[] Да [] Не</w:t>
            </w: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4D36B5" w:rsidRPr="00C76F59" w:rsidRDefault="004D36B5" w:rsidP="00C76F59">
            <w:pPr>
              <w:spacing w:before="120" w:after="120" w:line="276" w:lineRule="auto"/>
              <w:rPr>
                <w:szCs w:val="24"/>
              </w:rPr>
            </w:pPr>
          </w:p>
          <w:p w:rsidR="004D36B5" w:rsidRPr="00C76F59" w:rsidRDefault="004D36B5" w:rsidP="00C76F59">
            <w:pPr>
              <w:numPr>
                <w:ilvl w:val="0"/>
                <w:numId w:val="15"/>
              </w:numPr>
              <w:spacing w:before="120" w:after="120" w:line="276" w:lineRule="auto"/>
              <w:jc w:val="both"/>
              <w:rPr>
                <w:szCs w:val="24"/>
              </w:rPr>
            </w:pPr>
            <w:r w:rsidRPr="00C76F59">
              <w:rPr>
                <w:szCs w:val="24"/>
              </w:rPr>
              <w:t>[……]</w:t>
            </w:r>
          </w:p>
          <w:p w:rsidR="00030E96" w:rsidRPr="00C76F59" w:rsidRDefault="004D36B5" w:rsidP="00C76F59">
            <w:pPr>
              <w:numPr>
                <w:ilvl w:val="0"/>
                <w:numId w:val="15"/>
              </w:numPr>
              <w:spacing w:before="120" w:after="120" w:line="276" w:lineRule="auto"/>
              <w:jc w:val="both"/>
              <w:rPr>
                <w:szCs w:val="24"/>
              </w:rPr>
            </w:pPr>
            <w:r w:rsidRPr="00C76F59">
              <w:rPr>
                <w:szCs w:val="24"/>
              </w:rPr>
              <w:t>[……]</w:t>
            </w:r>
          </w:p>
          <w:p w:rsidR="00030E96" w:rsidRPr="00C76F59" w:rsidRDefault="00030E96" w:rsidP="00C76F59">
            <w:pPr>
              <w:numPr>
                <w:ilvl w:val="0"/>
                <w:numId w:val="15"/>
              </w:numPr>
              <w:spacing w:before="120" w:after="120" w:line="276" w:lineRule="auto"/>
              <w:jc w:val="both"/>
              <w:rPr>
                <w:szCs w:val="24"/>
              </w:rPr>
            </w:pPr>
          </w:p>
          <w:p w:rsidR="00030E96" w:rsidRPr="00C76F59" w:rsidRDefault="00030E96" w:rsidP="00C76F59">
            <w:pPr>
              <w:numPr>
                <w:ilvl w:val="0"/>
                <w:numId w:val="15"/>
              </w:numPr>
              <w:spacing w:before="120" w:after="120" w:line="276" w:lineRule="auto"/>
              <w:jc w:val="both"/>
              <w:rPr>
                <w:szCs w:val="24"/>
              </w:rPr>
            </w:pPr>
          </w:p>
          <w:p w:rsidR="00030E96" w:rsidRPr="00C76F59" w:rsidRDefault="00030E96" w:rsidP="00C76F59">
            <w:pPr>
              <w:numPr>
                <w:ilvl w:val="0"/>
                <w:numId w:val="15"/>
              </w:numPr>
              <w:spacing w:before="120" w:after="120" w:line="276" w:lineRule="auto"/>
              <w:jc w:val="both"/>
              <w:rPr>
                <w:szCs w:val="24"/>
              </w:rPr>
            </w:pPr>
          </w:p>
          <w:p w:rsidR="004D36B5" w:rsidRPr="00C76F59" w:rsidRDefault="004D36B5" w:rsidP="00C76F59">
            <w:pPr>
              <w:numPr>
                <w:ilvl w:val="0"/>
                <w:numId w:val="15"/>
              </w:numPr>
              <w:spacing w:before="120" w:after="120" w:line="276" w:lineRule="auto"/>
              <w:jc w:val="both"/>
              <w:rPr>
                <w:szCs w:val="24"/>
              </w:rPr>
            </w:pPr>
          </w:p>
          <w:p w:rsidR="004D36B5" w:rsidRPr="00C76F59" w:rsidRDefault="004D36B5" w:rsidP="00C76F59">
            <w:pPr>
              <w:spacing w:before="120" w:after="120" w:line="276" w:lineRule="auto"/>
              <w:jc w:val="both"/>
              <w:rPr>
                <w:i/>
                <w:szCs w:val="24"/>
              </w:rPr>
            </w:pPr>
          </w:p>
          <w:p w:rsidR="004D36B5" w:rsidRPr="00C76F59" w:rsidRDefault="004D36B5" w:rsidP="00C76F59">
            <w:pPr>
              <w:spacing w:before="120" w:after="120" w:line="276" w:lineRule="auto"/>
              <w:jc w:val="both"/>
              <w:rPr>
                <w:i/>
                <w:szCs w:val="24"/>
              </w:rPr>
            </w:pPr>
          </w:p>
          <w:p w:rsidR="004D36B5" w:rsidRPr="00C76F59" w:rsidRDefault="004D36B5" w:rsidP="00C76F59">
            <w:pPr>
              <w:spacing w:before="120" w:after="120" w:line="276" w:lineRule="auto"/>
              <w:jc w:val="both"/>
              <w:rPr>
                <w:i/>
                <w:szCs w:val="24"/>
              </w:rPr>
            </w:pPr>
          </w:p>
          <w:p w:rsidR="004D36B5" w:rsidRPr="00C76F59" w:rsidRDefault="004D36B5" w:rsidP="00C76F59">
            <w:pPr>
              <w:spacing w:before="120" w:after="120" w:line="276" w:lineRule="auto"/>
              <w:jc w:val="both"/>
              <w:rPr>
                <w:i/>
                <w:szCs w:val="24"/>
              </w:rPr>
            </w:pPr>
            <w:r w:rsidRPr="00C76F59">
              <w:rPr>
                <w:i/>
                <w:szCs w:val="24"/>
              </w:rPr>
              <w:t>(уеб адрес, орган или служба, издаващи документа, точно позоваване на документа): [……][……][……][……]</w:t>
            </w:r>
          </w:p>
        </w:tc>
      </w:tr>
      <w:tr w:rsidR="004D36B5" w:rsidRPr="00C76F59" w:rsidTr="009F0327">
        <w:trPr>
          <w:trHeight w:val="303"/>
        </w:trPr>
        <w:tc>
          <w:tcPr>
            <w:tcW w:w="4644" w:type="dxa"/>
            <w:vMerge w:val="restart"/>
            <w:shd w:val="clear" w:color="auto" w:fill="auto"/>
          </w:tcPr>
          <w:p w:rsidR="00030E96" w:rsidRPr="00C76F59" w:rsidRDefault="004D36B5" w:rsidP="00C76F59">
            <w:pPr>
              <w:spacing w:before="120" w:after="120" w:line="276" w:lineRule="auto"/>
              <w:rPr>
                <w:szCs w:val="24"/>
              </w:rPr>
            </w:pPr>
            <w:r w:rsidRPr="00C76F59">
              <w:rPr>
                <w:szCs w:val="24"/>
              </w:rPr>
              <w:lastRenderedPageBreak/>
              <w:t xml:space="preserve">Икономическият оператор извършил ли е </w:t>
            </w:r>
            <w:r w:rsidRPr="00C76F59">
              <w:rPr>
                <w:b/>
                <w:szCs w:val="24"/>
              </w:rPr>
              <w:t>тежко професионално нарушение</w:t>
            </w:r>
            <w:r w:rsidRPr="00C76F59">
              <w:rPr>
                <w:b/>
                <w:szCs w:val="24"/>
                <w:vertAlign w:val="superscript"/>
              </w:rPr>
              <w:footnoteReference w:id="30"/>
            </w:r>
            <w:r w:rsidRPr="00C76F59">
              <w:rPr>
                <w:szCs w:val="24"/>
              </w:rPr>
              <w:t xml:space="preserve">? </w:t>
            </w:r>
          </w:p>
          <w:p w:rsidR="004D36B5" w:rsidRPr="00C76F59" w:rsidRDefault="004D36B5" w:rsidP="00C76F59">
            <w:pPr>
              <w:spacing w:before="120" w:after="120" w:line="276" w:lineRule="auto"/>
              <w:rPr>
                <w:szCs w:val="24"/>
              </w:rPr>
            </w:pPr>
            <w:r w:rsidRPr="00C76F59">
              <w:rPr>
                <w:b/>
                <w:szCs w:val="24"/>
              </w:rPr>
              <w:t>Ако „да“</w:t>
            </w:r>
            <w:r w:rsidRPr="00C76F59">
              <w:rPr>
                <w:szCs w:val="24"/>
              </w:rPr>
              <w:t>, моля, опишете подробно:</w:t>
            </w:r>
          </w:p>
        </w:tc>
        <w:tc>
          <w:tcPr>
            <w:tcW w:w="4962" w:type="dxa"/>
            <w:shd w:val="clear" w:color="auto" w:fill="auto"/>
          </w:tcPr>
          <w:p w:rsidR="00030E96" w:rsidRPr="00C76F59" w:rsidRDefault="004D36B5" w:rsidP="00C76F59">
            <w:pPr>
              <w:spacing w:before="120" w:after="120" w:line="276" w:lineRule="auto"/>
              <w:rPr>
                <w:szCs w:val="24"/>
              </w:rPr>
            </w:pPr>
            <w:r w:rsidRPr="00C76F59">
              <w:rPr>
                <w:szCs w:val="24"/>
              </w:rPr>
              <w:t>[] Да [] Не,</w:t>
            </w:r>
          </w:p>
          <w:p w:rsidR="00030E96" w:rsidRPr="00C76F59" w:rsidRDefault="00030E96" w:rsidP="00C76F59">
            <w:pPr>
              <w:spacing w:before="120" w:after="120" w:line="276" w:lineRule="auto"/>
              <w:rPr>
                <w:szCs w:val="24"/>
              </w:rPr>
            </w:pPr>
          </w:p>
          <w:p w:rsidR="004D36B5" w:rsidRPr="00C76F59" w:rsidRDefault="004D36B5" w:rsidP="00C76F59">
            <w:pPr>
              <w:spacing w:before="120" w:after="120" w:line="276" w:lineRule="auto"/>
              <w:rPr>
                <w:szCs w:val="24"/>
              </w:rPr>
            </w:pPr>
            <w:r w:rsidRPr="00C76F59">
              <w:rPr>
                <w:szCs w:val="24"/>
              </w:rPr>
              <w:t xml:space="preserve"> [……]</w:t>
            </w:r>
          </w:p>
        </w:tc>
      </w:tr>
      <w:tr w:rsidR="004D36B5" w:rsidRPr="00C76F59" w:rsidTr="009F0327">
        <w:trPr>
          <w:trHeight w:val="303"/>
        </w:trPr>
        <w:tc>
          <w:tcPr>
            <w:tcW w:w="4644" w:type="dxa"/>
            <w:vMerge/>
            <w:shd w:val="clear" w:color="auto" w:fill="auto"/>
          </w:tcPr>
          <w:p w:rsidR="004D36B5" w:rsidRPr="00C76F59" w:rsidRDefault="004D36B5" w:rsidP="00C76F59">
            <w:pPr>
              <w:spacing w:before="120" w:after="120" w:line="276" w:lineRule="auto"/>
              <w:rPr>
                <w:szCs w:val="24"/>
              </w:rPr>
            </w:pPr>
          </w:p>
        </w:tc>
        <w:tc>
          <w:tcPr>
            <w:tcW w:w="4962" w:type="dxa"/>
            <w:shd w:val="clear" w:color="auto" w:fill="auto"/>
          </w:tcPr>
          <w:p w:rsidR="004D36B5" w:rsidRPr="00C76F59" w:rsidRDefault="004D36B5" w:rsidP="00C76F59">
            <w:pPr>
              <w:spacing w:before="120" w:after="120" w:line="276" w:lineRule="auto"/>
              <w:rPr>
                <w:szCs w:val="24"/>
              </w:rPr>
            </w:pPr>
            <w:r w:rsidRPr="00C76F59">
              <w:rPr>
                <w:b/>
                <w:szCs w:val="24"/>
              </w:rPr>
              <w:t>Ако „да“</w:t>
            </w:r>
            <w:r w:rsidRPr="00C76F59">
              <w:rPr>
                <w:szCs w:val="24"/>
              </w:rPr>
              <w:t>, икономическият оператор предприел ли е мерки за реабилитиране по своя инициатива? [] Да [] Не</w:t>
            </w:r>
          </w:p>
          <w:p w:rsidR="004D36B5" w:rsidRPr="00C76F59" w:rsidRDefault="004D36B5" w:rsidP="00C76F59">
            <w:pPr>
              <w:spacing w:before="120" w:after="120" w:line="276" w:lineRule="auto"/>
              <w:rPr>
                <w:szCs w:val="24"/>
              </w:rPr>
            </w:pPr>
            <w:r w:rsidRPr="00C76F59">
              <w:rPr>
                <w:b/>
                <w:szCs w:val="24"/>
              </w:rPr>
              <w:t>Ако „да“</w:t>
            </w:r>
            <w:r w:rsidRPr="00C76F59">
              <w:rPr>
                <w:szCs w:val="24"/>
              </w:rPr>
              <w:t>, моля опишете предприетите мерки: [……]</w:t>
            </w:r>
          </w:p>
        </w:tc>
      </w:tr>
      <w:tr w:rsidR="004D36B5" w:rsidRPr="00C76F59" w:rsidTr="009F0327">
        <w:trPr>
          <w:trHeight w:val="515"/>
        </w:trPr>
        <w:tc>
          <w:tcPr>
            <w:tcW w:w="4644" w:type="dxa"/>
            <w:vMerge w:val="restart"/>
            <w:shd w:val="clear" w:color="auto" w:fill="auto"/>
          </w:tcPr>
          <w:p w:rsidR="00030E96" w:rsidRPr="00C76F59" w:rsidRDefault="004D36B5" w:rsidP="00C76F59">
            <w:pPr>
              <w:spacing w:before="120" w:after="120" w:line="276" w:lineRule="auto"/>
              <w:rPr>
                <w:szCs w:val="24"/>
              </w:rPr>
            </w:pPr>
            <w:r w:rsidRPr="00C76F59">
              <w:rPr>
                <w:szCs w:val="24"/>
              </w:rPr>
              <w:t xml:space="preserve">Икономическият оператор сключил ли е </w:t>
            </w:r>
            <w:r w:rsidRPr="00C76F59">
              <w:rPr>
                <w:b/>
                <w:szCs w:val="24"/>
              </w:rPr>
              <w:t>споразумения</w:t>
            </w:r>
            <w:r w:rsidRPr="00C76F59">
              <w:rPr>
                <w:szCs w:val="24"/>
              </w:rPr>
              <w:t xml:space="preserve"> с други икономически оператори, насочени към </w:t>
            </w:r>
            <w:r w:rsidRPr="00C76F59">
              <w:rPr>
                <w:b/>
                <w:szCs w:val="24"/>
              </w:rPr>
              <w:t>нарушаване на конкуренцията</w:t>
            </w:r>
            <w:r w:rsidRPr="00C76F59">
              <w:rPr>
                <w:szCs w:val="24"/>
              </w:rPr>
              <w:t>?</w:t>
            </w:r>
          </w:p>
          <w:p w:rsidR="004D36B5" w:rsidRPr="00C76F59" w:rsidRDefault="004D36B5" w:rsidP="00C76F59">
            <w:pPr>
              <w:spacing w:before="120" w:after="120" w:line="276" w:lineRule="auto"/>
              <w:rPr>
                <w:szCs w:val="24"/>
              </w:rPr>
            </w:pPr>
            <w:r w:rsidRPr="00C76F59">
              <w:rPr>
                <w:b/>
                <w:szCs w:val="24"/>
              </w:rPr>
              <w:t>Ако „да“</w:t>
            </w:r>
            <w:r w:rsidRPr="00C76F59">
              <w:rPr>
                <w:szCs w:val="24"/>
              </w:rPr>
              <w:t>, моля, опишете подробно:</w:t>
            </w:r>
          </w:p>
        </w:tc>
        <w:tc>
          <w:tcPr>
            <w:tcW w:w="4962" w:type="dxa"/>
            <w:shd w:val="clear" w:color="auto" w:fill="auto"/>
          </w:tcPr>
          <w:p w:rsidR="00030E96" w:rsidRPr="00C76F59" w:rsidRDefault="004D36B5" w:rsidP="00C76F59">
            <w:pPr>
              <w:spacing w:before="120" w:after="120" w:line="276" w:lineRule="auto"/>
              <w:rPr>
                <w:szCs w:val="24"/>
              </w:rPr>
            </w:pPr>
            <w:r w:rsidRPr="00C76F59">
              <w:rPr>
                <w:szCs w:val="24"/>
              </w:rPr>
              <w:t>[] Да [] Не</w:t>
            </w: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4D36B5" w:rsidRPr="00C76F59" w:rsidRDefault="004D36B5" w:rsidP="00C76F59">
            <w:pPr>
              <w:spacing w:before="120" w:after="120" w:line="276" w:lineRule="auto"/>
              <w:rPr>
                <w:szCs w:val="24"/>
              </w:rPr>
            </w:pPr>
            <w:r w:rsidRPr="00C76F59">
              <w:rPr>
                <w:szCs w:val="24"/>
              </w:rPr>
              <w:t>[…]</w:t>
            </w:r>
          </w:p>
        </w:tc>
      </w:tr>
      <w:tr w:rsidR="004D36B5" w:rsidRPr="00C76F59" w:rsidTr="009F0327">
        <w:trPr>
          <w:trHeight w:val="514"/>
        </w:trPr>
        <w:tc>
          <w:tcPr>
            <w:tcW w:w="4644" w:type="dxa"/>
            <w:vMerge/>
            <w:shd w:val="clear" w:color="auto" w:fill="auto"/>
          </w:tcPr>
          <w:p w:rsidR="004D36B5" w:rsidRPr="00C76F59" w:rsidRDefault="004D36B5" w:rsidP="00C76F59">
            <w:pPr>
              <w:spacing w:before="120" w:after="120" w:line="276" w:lineRule="auto"/>
              <w:rPr>
                <w:szCs w:val="24"/>
              </w:rPr>
            </w:pPr>
          </w:p>
        </w:tc>
        <w:tc>
          <w:tcPr>
            <w:tcW w:w="4962" w:type="dxa"/>
            <w:shd w:val="clear" w:color="auto" w:fill="auto"/>
          </w:tcPr>
          <w:p w:rsidR="004D36B5" w:rsidRPr="00C76F59" w:rsidRDefault="004D36B5" w:rsidP="00C76F59">
            <w:pPr>
              <w:spacing w:before="120" w:after="120" w:line="276" w:lineRule="auto"/>
              <w:rPr>
                <w:szCs w:val="24"/>
              </w:rPr>
            </w:pPr>
            <w:r w:rsidRPr="00C76F59">
              <w:rPr>
                <w:b/>
                <w:szCs w:val="24"/>
              </w:rPr>
              <w:t>Ако „да“</w:t>
            </w:r>
            <w:r w:rsidRPr="00C76F59">
              <w:rPr>
                <w:szCs w:val="24"/>
              </w:rPr>
              <w:t>, икономическият оператор предприел ли е мерки за реабилитиране по своя инициатива? [] Да [] Не</w:t>
            </w:r>
          </w:p>
          <w:p w:rsidR="004D36B5" w:rsidRPr="00C76F59" w:rsidRDefault="004D36B5" w:rsidP="00C76F59">
            <w:pPr>
              <w:spacing w:before="120" w:after="120" w:line="276" w:lineRule="auto"/>
              <w:rPr>
                <w:szCs w:val="24"/>
              </w:rPr>
            </w:pPr>
            <w:r w:rsidRPr="00C76F59">
              <w:rPr>
                <w:b/>
                <w:szCs w:val="24"/>
              </w:rPr>
              <w:t>Ако „да“</w:t>
            </w:r>
            <w:r w:rsidRPr="00C76F59">
              <w:rPr>
                <w:szCs w:val="24"/>
              </w:rPr>
              <w:t>, моля опишете предприетите мерки: [……]</w:t>
            </w:r>
          </w:p>
        </w:tc>
      </w:tr>
      <w:tr w:rsidR="004D36B5" w:rsidRPr="00C76F59" w:rsidTr="009F0327">
        <w:trPr>
          <w:trHeight w:val="1316"/>
        </w:trPr>
        <w:tc>
          <w:tcPr>
            <w:tcW w:w="4644" w:type="dxa"/>
            <w:shd w:val="clear" w:color="auto" w:fill="auto"/>
          </w:tcPr>
          <w:p w:rsidR="00030E96" w:rsidRPr="00C76F59" w:rsidRDefault="004D36B5" w:rsidP="00C76F59">
            <w:pPr>
              <w:spacing w:before="120" w:after="120" w:line="276" w:lineRule="auto"/>
              <w:rPr>
                <w:szCs w:val="24"/>
              </w:rPr>
            </w:pPr>
            <w:r w:rsidRPr="00C76F59">
              <w:rPr>
                <w:szCs w:val="24"/>
              </w:rPr>
              <w:t xml:space="preserve">Икономическият оператор има ли информация за </w:t>
            </w:r>
            <w:r w:rsidRPr="00C76F59">
              <w:rPr>
                <w:b/>
                <w:szCs w:val="24"/>
              </w:rPr>
              <w:t>конфликт на интереси</w:t>
            </w:r>
            <w:r w:rsidRPr="00C76F59">
              <w:rPr>
                <w:b/>
                <w:szCs w:val="24"/>
                <w:vertAlign w:val="superscript"/>
              </w:rPr>
              <w:footnoteReference w:id="31"/>
            </w:r>
            <w:r w:rsidRPr="00C76F59">
              <w:rPr>
                <w:szCs w:val="24"/>
              </w:rPr>
              <w:t>, свързан с участието му в процедурата за възлагане на обществена поръчка?</w:t>
            </w:r>
          </w:p>
          <w:p w:rsidR="004D36B5" w:rsidRPr="00C76F59" w:rsidRDefault="004D36B5" w:rsidP="00C76F59">
            <w:pPr>
              <w:spacing w:before="120" w:after="120" w:line="276" w:lineRule="auto"/>
              <w:rPr>
                <w:szCs w:val="24"/>
              </w:rPr>
            </w:pPr>
            <w:r w:rsidRPr="00C76F59">
              <w:rPr>
                <w:b/>
                <w:szCs w:val="24"/>
              </w:rPr>
              <w:t>Ако „да“</w:t>
            </w:r>
            <w:r w:rsidRPr="00C76F59">
              <w:rPr>
                <w:szCs w:val="24"/>
              </w:rPr>
              <w:t>, моля, опишете подробно:</w:t>
            </w:r>
          </w:p>
        </w:tc>
        <w:tc>
          <w:tcPr>
            <w:tcW w:w="4962" w:type="dxa"/>
            <w:shd w:val="clear" w:color="auto" w:fill="auto"/>
          </w:tcPr>
          <w:p w:rsidR="00030E96" w:rsidRPr="00C76F59" w:rsidRDefault="004D36B5" w:rsidP="00C76F59">
            <w:pPr>
              <w:spacing w:before="120" w:after="120" w:line="276" w:lineRule="auto"/>
              <w:rPr>
                <w:szCs w:val="24"/>
              </w:rPr>
            </w:pPr>
            <w:r w:rsidRPr="00C76F59">
              <w:rPr>
                <w:szCs w:val="24"/>
              </w:rPr>
              <w:t>[] Да [] Не</w:t>
            </w: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4D36B5" w:rsidRPr="00C76F59" w:rsidRDefault="004D36B5" w:rsidP="00C76F59">
            <w:pPr>
              <w:spacing w:before="120" w:after="120" w:line="276" w:lineRule="auto"/>
              <w:rPr>
                <w:szCs w:val="24"/>
              </w:rPr>
            </w:pPr>
            <w:r w:rsidRPr="00C76F59">
              <w:rPr>
                <w:szCs w:val="24"/>
              </w:rPr>
              <w:t>[…]</w:t>
            </w:r>
          </w:p>
        </w:tc>
      </w:tr>
      <w:tr w:rsidR="004D36B5" w:rsidRPr="00C76F59" w:rsidTr="009F0327">
        <w:trPr>
          <w:trHeight w:val="1544"/>
        </w:trPr>
        <w:tc>
          <w:tcPr>
            <w:tcW w:w="4644" w:type="dxa"/>
            <w:shd w:val="clear" w:color="auto" w:fill="auto"/>
          </w:tcPr>
          <w:p w:rsidR="00030E96" w:rsidRPr="00C76F59" w:rsidRDefault="004D36B5" w:rsidP="00C76F59">
            <w:pPr>
              <w:spacing w:before="120" w:after="120" w:line="276" w:lineRule="auto"/>
              <w:rPr>
                <w:szCs w:val="24"/>
              </w:rPr>
            </w:pPr>
            <w:r w:rsidRPr="00C76F59">
              <w:rPr>
                <w:b/>
                <w:szCs w:val="24"/>
              </w:rPr>
              <w:t>Икономическият оператор или свързано</w:t>
            </w:r>
            <w:r w:rsidRPr="00C76F59">
              <w:rPr>
                <w:szCs w:val="24"/>
              </w:rPr>
              <w:t xml:space="preserve"> с него предприятие, предоставял ли е </w:t>
            </w:r>
            <w:r w:rsidRPr="00C76F59">
              <w:rPr>
                <w:b/>
                <w:szCs w:val="24"/>
              </w:rPr>
              <w:t>консултантски</w:t>
            </w:r>
            <w:r w:rsidRPr="00C76F59">
              <w:rPr>
                <w:szCs w:val="24"/>
              </w:rPr>
              <w:t xml:space="preserve"> услуги на възлагащия орган или на възложителя или </w:t>
            </w:r>
            <w:r w:rsidRPr="00C76F59">
              <w:rPr>
                <w:b/>
                <w:szCs w:val="24"/>
              </w:rPr>
              <w:t>участвал ли е по друг начин в подготовката</w:t>
            </w:r>
            <w:r w:rsidRPr="00C76F59">
              <w:rPr>
                <w:szCs w:val="24"/>
              </w:rPr>
              <w:t xml:space="preserve"> на процедурата за възлагане на обществена поръчка?</w:t>
            </w:r>
          </w:p>
          <w:p w:rsidR="004D36B5" w:rsidRPr="00C76F59" w:rsidRDefault="004D36B5" w:rsidP="00C76F59">
            <w:pPr>
              <w:spacing w:before="120" w:after="120" w:line="276" w:lineRule="auto"/>
              <w:rPr>
                <w:szCs w:val="24"/>
              </w:rPr>
            </w:pPr>
            <w:r w:rsidRPr="00C76F59">
              <w:rPr>
                <w:b/>
                <w:szCs w:val="24"/>
              </w:rPr>
              <w:t>Ако „да“</w:t>
            </w:r>
            <w:r w:rsidRPr="00C76F59">
              <w:rPr>
                <w:szCs w:val="24"/>
              </w:rPr>
              <w:t>, моля, опишете подробно:</w:t>
            </w:r>
          </w:p>
        </w:tc>
        <w:tc>
          <w:tcPr>
            <w:tcW w:w="4962" w:type="dxa"/>
            <w:shd w:val="clear" w:color="auto" w:fill="auto"/>
          </w:tcPr>
          <w:p w:rsidR="00030E96" w:rsidRPr="00C76F59" w:rsidRDefault="004D36B5" w:rsidP="00C76F59">
            <w:pPr>
              <w:spacing w:before="120" w:after="120" w:line="276" w:lineRule="auto"/>
              <w:rPr>
                <w:szCs w:val="24"/>
              </w:rPr>
            </w:pPr>
            <w:r w:rsidRPr="00C76F59">
              <w:rPr>
                <w:szCs w:val="24"/>
              </w:rPr>
              <w:t>[] Да [] Не</w:t>
            </w: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4D36B5" w:rsidRPr="00C76F59" w:rsidRDefault="004D36B5" w:rsidP="00C76F59">
            <w:pPr>
              <w:spacing w:before="120" w:after="120" w:line="276" w:lineRule="auto"/>
              <w:rPr>
                <w:szCs w:val="24"/>
              </w:rPr>
            </w:pPr>
            <w:r w:rsidRPr="00C76F59">
              <w:rPr>
                <w:szCs w:val="24"/>
              </w:rPr>
              <w:t>[…]</w:t>
            </w:r>
          </w:p>
        </w:tc>
      </w:tr>
      <w:tr w:rsidR="004D36B5" w:rsidRPr="00C76F59" w:rsidTr="009F0327">
        <w:trPr>
          <w:trHeight w:val="932"/>
        </w:trPr>
        <w:tc>
          <w:tcPr>
            <w:tcW w:w="4644" w:type="dxa"/>
            <w:vMerge w:val="restart"/>
            <w:shd w:val="clear" w:color="auto" w:fill="auto"/>
          </w:tcPr>
          <w:p w:rsidR="00030E96" w:rsidRPr="00C76F59" w:rsidRDefault="004D36B5" w:rsidP="00C76F59">
            <w:pPr>
              <w:spacing w:before="120" w:after="120" w:line="276" w:lineRule="auto"/>
              <w:rPr>
                <w:szCs w:val="24"/>
              </w:rPr>
            </w:pPr>
            <w:r w:rsidRPr="00C76F59">
              <w:rPr>
                <w:szCs w:val="24"/>
              </w:rPr>
              <w:lastRenderedPageBreak/>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C76F59">
              <w:rPr>
                <w:b/>
                <w:szCs w:val="24"/>
              </w:rPr>
              <w:t>предсрочно прекратен</w:t>
            </w:r>
            <w:r w:rsidRPr="00C76F59">
              <w:rPr>
                <w:szCs w:val="24"/>
              </w:rPr>
              <w:t xml:space="preserve"> или да са му били налагани обезщетения или други подобни санкции във връзка с такава поръчка в миналото?</w:t>
            </w:r>
          </w:p>
          <w:p w:rsidR="004D36B5" w:rsidRPr="00C76F59" w:rsidRDefault="004D36B5" w:rsidP="00C76F59">
            <w:pPr>
              <w:spacing w:before="120" w:after="120" w:line="276" w:lineRule="auto"/>
              <w:rPr>
                <w:szCs w:val="24"/>
              </w:rPr>
            </w:pPr>
            <w:r w:rsidRPr="00C76F59">
              <w:rPr>
                <w:b/>
                <w:szCs w:val="24"/>
              </w:rPr>
              <w:t>Ако „да“</w:t>
            </w:r>
            <w:r w:rsidRPr="00C76F59">
              <w:rPr>
                <w:szCs w:val="24"/>
              </w:rPr>
              <w:t>, моля, опишете подробно:</w:t>
            </w:r>
          </w:p>
        </w:tc>
        <w:tc>
          <w:tcPr>
            <w:tcW w:w="4962" w:type="dxa"/>
            <w:shd w:val="clear" w:color="auto" w:fill="auto"/>
          </w:tcPr>
          <w:p w:rsidR="00030E96" w:rsidRPr="00C76F59" w:rsidRDefault="004D36B5" w:rsidP="00C76F59">
            <w:pPr>
              <w:spacing w:before="120" w:after="120" w:line="276" w:lineRule="auto"/>
              <w:rPr>
                <w:szCs w:val="24"/>
              </w:rPr>
            </w:pPr>
            <w:r w:rsidRPr="00C76F59">
              <w:rPr>
                <w:szCs w:val="24"/>
              </w:rPr>
              <w:t>[] Да [] Не</w:t>
            </w: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4D36B5" w:rsidRPr="00C76F59" w:rsidRDefault="004D36B5" w:rsidP="00C76F59">
            <w:pPr>
              <w:spacing w:before="120" w:after="120" w:line="276" w:lineRule="auto"/>
              <w:rPr>
                <w:szCs w:val="24"/>
              </w:rPr>
            </w:pPr>
            <w:r w:rsidRPr="00C76F59">
              <w:rPr>
                <w:szCs w:val="24"/>
              </w:rPr>
              <w:t>[…]</w:t>
            </w:r>
          </w:p>
        </w:tc>
      </w:tr>
      <w:tr w:rsidR="004D36B5" w:rsidRPr="00C76F59" w:rsidTr="009F0327">
        <w:trPr>
          <w:trHeight w:val="931"/>
        </w:trPr>
        <w:tc>
          <w:tcPr>
            <w:tcW w:w="4644" w:type="dxa"/>
            <w:vMerge/>
            <w:shd w:val="clear" w:color="auto" w:fill="auto"/>
          </w:tcPr>
          <w:p w:rsidR="004D36B5" w:rsidRPr="00C76F59" w:rsidRDefault="004D36B5" w:rsidP="00C76F59">
            <w:pPr>
              <w:spacing w:before="120" w:after="120" w:line="276" w:lineRule="auto"/>
              <w:rPr>
                <w:szCs w:val="24"/>
              </w:rPr>
            </w:pPr>
          </w:p>
        </w:tc>
        <w:tc>
          <w:tcPr>
            <w:tcW w:w="4962" w:type="dxa"/>
            <w:shd w:val="clear" w:color="auto" w:fill="auto"/>
          </w:tcPr>
          <w:p w:rsidR="004D36B5" w:rsidRPr="00C76F59" w:rsidRDefault="004D36B5" w:rsidP="00C76F59">
            <w:pPr>
              <w:spacing w:before="120" w:after="120" w:line="276" w:lineRule="auto"/>
              <w:rPr>
                <w:szCs w:val="24"/>
              </w:rPr>
            </w:pPr>
            <w:r w:rsidRPr="00C76F59">
              <w:rPr>
                <w:b/>
                <w:szCs w:val="24"/>
              </w:rPr>
              <w:t>Ако „да“</w:t>
            </w:r>
            <w:r w:rsidRPr="00C76F59">
              <w:rPr>
                <w:szCs w:val="24"/>
              </w:rPr>
              <w:t xml:space="preserve">,  икономическият оператор предприел ли е мерки за реабилитиране по своя инициатива? [] Да [] Не </w:t>
            </w:r>
          </w:p>
          <w:p w:rsidR="004D36B5" w:rsidRPr="00C76F59" w:rsidRDefault="004D36B5" w:rsidP="00C76F59">
            <w:pPr>
              <w:spacing w:before="120" w:after="120" w:line="276" w:lineRule="auto"/>
              <w:rPr>
                <w:szCs w:val="24"/>
              </w:rPr>
            </w:pPr>
            <w:r w:rsidRPr="00C76F59">
              <w:rPr>
                <w:b/>
                <w:szCs w:val="24"/>
              </w:rPr>
              <w:t>Ако „да“</w:t>
            </w:r>
            <w:r w:rsidRPr="00C76F59">
              <w:rPr>
                <w:szCs w:val="24"/>
              </w:rPr>
              <w:t>, моля опишете предприетите мерки: [……]</w:t>
            </w:r>
          </w:p>
        </w:tc>
      </w:tr>
      <w:tr w:rsidR="004D36B5" w:rsidRPr="00C76F59" w:rsidTr="009F0327">
        <w:tc>
          <w:tcPr>
            <w:tcW w:w="4644" w:type="dxa"/>
            <w:shd w:val="clear" w:color="auto" w:fill="auto"/>
          </w:tcPr>
          <w:p w:rsidR="00030E96" w:rsidRPr="00C76F59" w:rsidRDefault="004D36B5" w:rsidP="00C76F59">
            <w:pPr>
              <w:spacing w:before="120" w:after="120" w:line="276" w:lineRule="auto"/>
              <w:rPr>
                <w:szCs w:val="24"/>
              </w:rPr>
            </w:pPr>
            <w:r w:rsidRPr="00C76F59">
              <w:rPr>
                <w:szCs w:val="24"/>
              </w:rPr>
              <w:t>Може ли икономическият оператор да потвърди, че:</w:t>
            </w:r>
          </w:p>
          <w:p w:rsidR="004D36B5" w:rsidRPr="00C76F59" w:rsidRDefault="004D36B5" w:rsidP="00C76F59">
            <w:pPr>
              <w:spacing w:before="120" w:after="120" w:line="276" w:lineRule="auto"/>
              <w:rPr>
                <w:szCs w:val="24"/>
              </w:rPr>
            </w:pPr>
            <w:r w:rsidRPr="00C76F59">
              <w:rPr>
                <w:szCs w:val="24"/>
              </w:rPr>
              <w:t xml:space="preserve">а) не е виновен за подаване на </w:t>
            </w:r>
            <w:r w:rsidRPr="00C76F59">
              <w:rPr>
                <w:b/>
                <w:szCs w:val="24"/>
              </w:rPr>
              <w:t>неверни данни</w:t>
            </w:r>
            <w:r w:rsidRPr="00C76F59">
              <w:rPr>
                <w:szCs w:val="24"/>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4D36B5" w:rsidRPr="00C76F59" w:rsidRDefault="004D36B5" w:rsidP="00C76F59">
            <w:pPr>
              <w:spacing w:before="120" w:after="120" w:line="276" w:lineRule="auto"/>
              <w:rPr>
                <w:szCs w:val="24"/>
              </w:rPr>
            </w:pPr>
            <w:r w:rsidRPr="00C76F59">
              <w:rPr>
                <w:szCs w:val="24"/>
              </w:rPr>
              <w:t xml:space="preserve">б) </w:t>
            </w:r>
            <w:r w:rsidRPr="00C76F59">
              <w:rPr>
                <w:b/>
                <w:szCs w:val="24"/>
              </w:rPr>
              <w:t xml:space="preserve">не е укрил такава </w:t>
            </w:r>
            <w:r w:rsidRPr="00C76F59">
              <w:rPr>
                <w:szCs w:val="24"/>
              </w:rPr>
              <w:t>информация;</w:t>
            </w:r>
          </w:p>
          <w:p w:rsidR="004D36B5" w:rsidRPr="00C76F59" w:rsidRDefault="004D36B5" w:rsidP="00C76F59">
            <w:pPr>
              <w:spacing w:before="120" w:after="120" w:line="276" w:lineRule="auto"/>
              <w:rPr>
                <w:szCs w:val="24"/>
              </w:rPr>
            </w:pPr>
            <w:r w:rsidRPr="00C76F59">
              <w:rPr>
                <w:szCs w:val="24"/>
              </w:rPr>
              <w:t>в) може без забавяне да предостави придружаващите документи, изисквани от възлагащия орган или възложителя; и</w:t>
            </w:r>
          </w:p>
          <w:p w:rsidR="004D36B5" w:rsidRPr="00C76F59" w:rsidRDefault="004D36B5" w:rsidP="00C76F59">
            <w:pPr>
              <w:spacing w:before="120" w:after="120" w:line="276" w:lineRule="auto"/>
              <w:rPr>
                <w:szCs w:val="24"/>
              </w:rPr>
            </w:pPr>
            <w:r w:rsidRPr="00C76F59">
              <w:rPr>
                <w:szCs w:val="24"/>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962" w:type="dxa"/>
            <w:shd w:val="clear" w:color="auto" w:fill="auto"/>
          </w:tcPr>
          <w:p w:rsidR="004D36B5" w:rsidRPr="00C76F59" w:rsidRDefault="004D36B5" w:rsidP="00C76F59">
            <w:pPr>
              <w:spacing w:before="120" w:after="120" w:line="276" w:lineRule="auto"/>
              <w:rPr>
                <w:szCs w:val="24"/>
              </w:rPr>
            </w:pPr>
            <w:r w:rsidRPr="00C76F59">
              <w:rPr>
                <w:szCs w:val="24"/>
              </w:rPr>
              <w:t>[] Да [] Не</w:t>
            </w:r>
          </w:p>
        </w:tc>
      </w:tr>
    </w:tbl>
    <w:p w:rsidR="004D36B5" w:rsidRPr="00C76F59" w:rsidRDefault="004D36B5" w:rsidP="00C76F59">
      <w:pPr>
        <w:keepNext/>
        <w:spacing w:before="120" w:after="360" w:line="276" w:lineRule="auto"/>
        <w:jc w:val="center"/>
        <w:rPr>
          <w:b/>
          <w:smallCaps/>
          <w:szCs w:val="24"/>
        </w:rPr>
      </w:pPr>
    </w:p>
    <w:p w:rsidR="004D36B5" w:rsidRPr="00C76F59" w:rsidRDefault="004D36B5" w:rsidP="00C76F59">
      <w:pPr>
        <w:keepNext/>
        <w:spacing w:before="120" w:after="360" w:line="276" w:lineRule="auto"/>
        <w:jc w:val="center"/>
        <w:rPr>
          <w:b/>
          <w:smallCaps/>
          <w:szCs w:val="24"/>
        </w:rPr>
      </w:pPr>
      <w:r w:rsidRPr="00C76F59">
        <w:rPr>
          <w:b/>
          <w:smallCaps/>
          <w:szCs w:val="24"/>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962"/>
      </w:tblGrid>
      <w:tr w:rsidR="004D36B5" w:rsidRPr="00C76F59" w:rsidTr="009F0327">
        <w:tc>
          <w:tcPr>
            <w:tcW w:w="4644"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Специфични национални основания за изключване</w:t>
            </w:r>
          </w:p>
        </w:tc>
        <w:tc>
          <w:tcPr>
            <w:tcW w:w="4962"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Отговор:</w:t>
            </w:r>
          </w:p>
        </w:tc>
      </w:tr>
      <w:tr w:rsidR="004D36B5" w:rsidRPr="00C76F59" w:rsidTr="009F0327">
        <w:tc>
          <w:tcPr>
            <w:tcW w:w="4644" w:type="dxa"/>
            <w:shd w:val="clear" w:color="auto" w:fill="auto"/>
          </w:tcPr>
          <w:p w:rsidR="00030E96" w:rsidRPr="00C76F59" w:rsidRDefault="004D36B5" w:rsidP="00C76F59">
            <w:pPr>
              <w:spacing w:before="120" w:after="120" w:line="276" w:lineRule="auto"/>
              <w:rPr>
                <w:szCs w:val="24"/>
              </w:rPr>
            </w:pPr>
            <w:r w:rsidRPr="00C76F59">
              <w:rPr>
                <w:szCs w:val="24"/>
              </w:rPr>
              <w:t xml:space="preserve">Прилагат ли се </w:t>
            </w:r>
            <w:r w:rsidRPr="00C76F59">
              <w:rPr>
                <w:b/>
                <w:szCs w:val="24"/>
              </w:rPr>
              <w:t>специфичните национални основания за изключване</w:t>
            </w:r>
            <w:r w:rsidRPr="00C76F59">
              <w:rPr>
                <w:szCs w:val="24"/>
              </w:rPr>
              <w:t>, които са посочени в съответното обявление или в документацията за обществената поръчка?</w:t>
            </w:r>
          </w:p>
          <w:p w:rsidR="004D36B5" w:rsidRPr="00C76F59" w:rsidRDefault="004D36B5" w:rsidP="00C76F59">
            <w:pPr>
              <w:spacing w:before="120" w:after="120" w:line="276" w:lineRule="auto"/>
              <w:rPr>
                <w:szCs w:val="24"/>
              </w:rPr>
            </w:pPr>
            <w:r w:rsidRPr="00C76F59">
              <w:rPr>
                <w:i/>
                <w:szCs w:val="24"/>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962" w:type="dxa"/>
            <w:shd w:val="clear" w:color="auto" w:fill="auto"/>
          </w:tcPr>
          <w:p w:rsidR="00030E96" w:rsidRPr="00C76F59" w:rsidRDefault="004D36B5" w:rsidP="00C76F59">
            <w:pPr>
              <w:spacing w:before="120" w:after="120" w:line="276" w:lineRule="auto"/>
              <w:rPr>
                <w:szCs w:val="24"/>
              </w:rPr>
            </w:pPr>
            <w:r w:rsidRPr="00C76F59">
              <w:rPr>
                <w:szCs w:val="24"/>
              </w:rPr>
              <w:t>[…] [] Да [] Не</w:t>
            </w: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4D36B5" w:rsidRPr="00C76F59" w:rsidRDefault="004D36B5" w:rsidP="00C76F59">
            <w:pPr>
              <w:spacing w:before="120" w:after="120" w:line="276" w:lineRule="auto"/>
              <w:rPr>
                <w:szCs w:val="24"/>
              </w:rPr>
            </w:pPr>
            <w:r w:rsidRPr="00C76F59">
              <w:rPr>
                <w:szCs w:val="24"/>
              </w:rPr>
              <w:t xml:space="preserve"> </w:t>
            </w:r>
          </w:p>
          <w:p w:rsidR="00030E96" w:rsidRPr="00C76F59" w:rsidRDefault="004D36B5" w:rsidP="00C76F59">
            <w:pPr>
              <w:spacing w:before="120" w:after="120" w:line="276" w:lineRule="auto"/>
              <w:rPr>
                <w:szCs w:val="24"/>
              </w:rPr>
            </w:pPr>
            <w:r w:rsidRPr="00C76F59">
              <w:rPr>
                <w:szCs w:val="24"/>
              </w:rPr>
              <w:t>(</w:t>
            </w:r>
            <w:r w:rsidRPr="00C76F59">
              <w:rPr>
                <w:i/>
                <w:szCs w:val="24"/>
              </w:rPr>
              <w:t>уеб адрес, орган или служба, издаващи документа, точно позоваване на документа</w:t>
            </w:r>
            <w:r w:rsidRPr="00C76F59">
              <w:rPr>
                <w:szCs w:val="24"/>
              </w:rPr>
              <w:t>):</w:t>
            </w:r>
          </w:p>
          <w:p w:rsidR="004D36B5" w:rsidRPr="00C76F59" w:rsidRDefault="004D36B5" w:rsidP="00C76F59">
            <w:pPr>
              <w:spacing w:before="120" w:after="120" w:line="276" w:lineRule="auto"/>
              <w:rPr>
                <w:szCs w:val="24"/>
              </w:rPr>
            </w:pPr>
            <w:r w:rsidRPr="00C76F59">
              <w:rPr>
                <w:i/>
                <w:szCs w:val="24"/>
              </w:rPr>
              <w:t>[……][……][……][……]</w:t>
            </w:r>
            <w:r w:rsidRPr="00C76F59">
              <w:rPr>
                <w:i/>
                <w:szCs w:val="24"/>
                <w:vertAlign w:val="superscript"/>
              </w:rPr>
              <w:footnoteReference w:id="32"/>
            </w:r>
          </w:p>
        </w:tc>
      </w:tr>
      <w:tr w:rsidR="004D36B5" w:rsidRPr="00C76F59" w:rsidTr="009F0327">
        <w:tc>
          <w:tcPr>
            <w:tcW w:w="4644" w:type="dxa"/>
            <w:shd w:val="clear" w:color="auto" w:fill="auto"/>
          </w:tcPr>
          <w:p w:rsidR="00030E96" w:rsidRPr="00C76F59" w:rsidRDefault="004D36B5" w:rsidP="00C76F59">
            <w:pPr>
              <w:spacing w:before="120" w:after="120" w:line="276" w:lineRule="auto"/>
              <w:rPr>
                <w:szCs w:val="24"/>
              </w:rPr>
            </w:pPr>
            <w:r w:rsidRPr="00C76F59">
              <w:rPr>
                <w:b/>
                <w:szCs w:val="24"/>
              </w:rPr>
              <w:t>В случай че се прилага някое специфично национално основание за изключване</w:t>
            </w:r>
            <w:r w:rsidRPr="00C76F59">
              <w:rPr>
                <w:szCs w:val="24"/>
              </w:rPr>
              <w:t xml:space="preserve">, икономическият оператор предприел ли е мерки за реабилитиране по своя инициатива? </w:t>
            </w:r>
          </w:p>
          <w:p w:rsidR="004D36B5" w:rsidRPr="00C76F59" w:rsidRDefault="004D36B5" w:rsidP="00C76F59">
            <w:pPr>
              <w:spacing w:before="120" w:after="120" w:line="276" w:lineRule="auto"/>
              <w:rPr>
                <w:szCs w:val="24"/>
              </w:rPr>
            </w:pPr>
            <w:r w:rsidRPr="00C76F59">
              <w:rPr>
                <w:b/>
                <w:szCs w:val="24"/>
              </w:rPr>
              <w:t>Ако „да“</w:t>
            </w:r>
            <w:r w:rsidRPr="00C76F59">
              <w:rPr>
                <w:szCs w:val="24"/>
              </w:rPr>
              <w:t xml:space="preserve">, моля опишете предприетите мерки: </w:t>
            </w:r>
          </w:p>
        </w:tc>
        <w:tc>
          <w:tcPr>
            <w:tcW w:w="4962" w:type="dxa"/>
            <w:shd w:val="clear" w:color="auto" w:fill="auto"/>
          </w:tcPr>
          <w:p w:rsidR="00030E96" w:rsidRPr="00C76F59" w:rsidRDefault="004D36B5" w:rsidP="00C76F59">
            <w:pPr>
              <w:spacing w:before="120" w:after="120" w:line="276" w:lineRule="auto"/>
              <w:rPr>
                <w:szCs w:val="24"/>
              </w:rPr>
            </w:pPr>
            <w:r w:rsidRPr="00C76F59">
              <w:rPr>
                <w:szCs w:val="24"/>
              </w:rPr>
              <w:t>[] Да [] Не</w:t>
            </w: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4D36B5" w:rsidRPr="00C76F59" w:rsidRDefault="004D36B5" w:rsidP="00C76F59">
            <w:pPr>
              <w:spacing w:before="120" w:after="120" w:line="276" w:lineRule="auto"/>
              <w:rPr>
                <w:szCs w:val="24"/>
              </w:rPr>
            </w:pPr>
            <w:r w:rsidRPr="00C76F59">
              <w:rPr>
                <w:szCs w:val="24"/>
              </w:rPr>
              <w:t>[…]</w:t>
            </w:r>
          </w:p>
        </w:tc>
      </w:tr>
    </w:tbl>
    <w:p w:rsidR="004D36B5" w:rsidRPr="00C76F59" w:rsidRDefault="004D36B5" w:rsidP="00C76F59">
      <w:pPr>
        <w:keepNext/>
        <w:spacing w:before="120" w:after="360" w:line="276" w:lineRule="auto"/>
        <w:jc w:val="center"/>
        <w:rPr>
          <w:b/>
          <w:szCs w:val="24"/>
        </w:rPr>
      </w:pPr>
    </w:p>
    <w:p w:rsidR="004D36B5" w:rsidRPr="00C76F59" w:rsidRDefault="004D36B5" w:rsidP="00C76F59">
      <w:pPr>
        <w:keepNext/>
        <w:spacing w:before="120" w:after="360" w:line="276" w:lineRule="auto"/>
        <w:jc w:val="center"/>
        <w:rPr>
          <w:b/>
          <w:szCs w:val="24"/>
        </w:rPr>
      </w:pPr>
      <w:r w:rsidRPr="00C76F59">
        <w:rPr>
          <w:b/>
          <w:szCs w:val="24"/>
        </w:rPr>
        <w:t>Част IV: Критерии за подбор</w:t>
      </w:r>
    </w:p>
    <w:p w:rsidR="004D36B5" w:rsidRPr="00C76F59" w:rsidRDefault="004D36B5" w:rsidP="00C76F59">
      <w:pPr>
        <w:spacing w:before="120" w:after="120" w:line="276" w:lineRule="auto"/>
        <w:jc w:val="both"/>
        <w:rPr>
          <w:szCs w:val="24"/>
        </w:rPr>
      </w:pPr>
      <w:r w:rsidRPr="00C76F59">
        <w:rPr>
          <w:b/>
          <w:i/>
          <w:szCs w:val="24"/>
        </w:rPr>
        <w:t>Относно критериите за подбор (раздел</w:t>
      </w:r>
      <w:r w:rsidRPr="00C76F59">
        <w:rPr>
          <w:b/>
          <w:i/>
          <w:szCs w:val="24"/>
        </w:rPr>
        <w:sym w:font="Symbol" w:char="F061"/>
      </w:r>
      <w:r w:rsidRPr="00C76F59">
        <w:rPr>
          <w:b/>
          <w:i/>
          <w:szCs w:val="24"/>
        </w:rPr>
        <w:t xml:space="preserve"> или раздели А—Г от настоящата част) икономическият оператор заявява, че</w:t>
      </w:r>
    </w:p>
    <w:p w:rsidR="004D36B5" w:rsidRPr="00C76F59" w:rsidRDefault="004D36B5" w:rsidP="00C76F59">
      <w:pPr>
        <w:keepNext/>
        <w:spacing w:before="120" w:after="360" w:line="276" w:lineRule="auto"/>
        <w:jc w:val="center"/>
        <w:rPr>
          <w:b/>
          <w:smallCaps/>
          <w:szCs w:val="24"/>
        </w:rPr>
      </w:pPr>
      <w:r w:rsidRPr="00C76F59">
        <w:rPr>
          <w:b/>
          <w:smallCaps/>
          <w:szCs w:val="24"/>
        </w:rPr>
        <w:sym w:font="Symbol" w:char="F061"/>
      </w:r>
      <w:r w:rsidRPr="00C76F59">
        <w:rPr>
          <w:b/>
          <w:smallCaps/>
          <w:szCs w:val="24"/>
        </w:rPr>
        <w:t>: Общо указание за всички критерии за подбор</w:t>
      </w:r>
    </w:p>
    <w:p w:rsidR="004D36B5" w:rsidRPr="00C76F59" w:rsidRDefault="004D36B5" w:rsidP="00C76F59">
      <w:pPr>
        <w:pBdr>
          <w:top w:val="single" w:sz="4" w:space="1" w:color="auto"/>
          <w:left w:val="single" w:sz="4" w:space="4" w:color="auto"/>
          <w:bottom w:val="single" w:sz="4" w:space="1" w:color="auto"/>
          <w:right w:val="single" w:sz="4" w:space="4" w:color="auto"/>
        </w:pBdr>
        <w:shd w:val="clear" w:color="auto" w:fill="BFBFBF"/>
        <w:spacing w:before="120" w:after="120" w:line="276" w:lineRule="auto"/>
        <w:jc w:val="both"/>
        <w:rPr>
          <w:b/>
          <w:i/>
          <w:szCs w:val="24"/>
        </w:rPr>
      </w:pPr>
      <w:r w:rsidRPr="00C76F59">
        <w:rPr>
          <w:b/>
          <w:i/>
          <w:szCs w:val="24"/>
        </w:rPr>
        <w:t xml:space="preserve">Икономическият оператор следва да попълни тази информация </w:t>
      </w:r>
      <w:r w:rsidRPr="00C76F59">
        <w:rPr>
          <w:b/>
          <w:i/>
          <w:szCs w:val="24"/>
          <w:u w:val="single"/>
        </w:rPr>
        <w:t>само</w:t>
      </w:r>
      <w:r w:rsidRPr="00C76F59">
        <w:rPr>
          <w:b/>
          <w:i/>
          <w:szCs w:val="24"/>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w:t>
      </w:r>
      <w:r w:rsidRPr="00C76F59">
        <w:rPr>
          <w:b/>
          <w:i/>
          <w:szCs w:val="24"/>
        </w:rPr>
        <w:lastRenderedPageBreak/>
        <w:t xml:space="preserve">до попълването й в раздел </w:t>
      </w:r>
      <w:r w:rsidRPr="00C76F59">
        <w:rPr>
          <w:b/>
          <w:i/>
          <w:szCs w:val="24"/>
        </w:rPr>
        <w:sym w:font="Symbol" w:char="F061"/>
      </w:r>
      <w:r w:rsidRPr="00C76F59">
        <w:rPr>
          <w:b/>
          <w:i/>
          <w:szCs w:val="24"/>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5000"/>
      </w:tblGrid>
      <w:tr w:rsidR="004D36B5" w:rsidRPr="00C76F59" w:rsidTr="009F0327">
        <w:tc>
          <w:tcPr>
            <w:tcW w:w="4606"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Спазване на всички изисквани критерии за подбор</w:t>
            </w:r>
          </w:p>
        </w:tc>
        <w:tc>
          <w:tcPr>
            <w:tcW w:w="5000"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Отговор:</w:t>
            </w:r>
          </w:p>
        </w:tc>
      </w:tr>
      <w:tr w:rsidR="004D36B5" w:rsidRPr="00C76F59" w:rsidTr="009F0327">
        <w:tc>
          <w:tcPr>
            <w:tcW w:w="4606" w:type="dxa"/>
            <w:shd w:val="clear" w:color="auto" w:fill="auto"/>
          </w:tcPr>
          <w:p w:rsidR="004D36B5" w:rsidRPr="00C76F59" w:rsidRDefault="004D36B5" w:rsidP="00C76F59">
            <w:pPr>
              <w:spacing w:before="120" w:after="120" w:line="276" w:lineRule="auto"/>
              <w:jc w:val="both"/>
              <w:rPr>
                <w:szCs w:val="24"/>
              </w:rPr>
            </w:pPr>
            <w:r w:rsidRPr="00C76F59">
              <w:rPr>
                <w:szCs w:val="24"/>
              </w:rPr>
              <w:t>Той отговаря на изискваните критерии за подбор:</w:t>
            </w:r>
          </w:p>
        </w:tc>
        <w:tc>
          <w:tcPr>
            <w:tcW w:w="5000" w:type="dxa"/>
            <w:shd w:val="clear" w:color="auto" w:fill="auto"/>
          </w:tcPr>
          <w:p w:rsidR="004D36B5" w:rsidRPr="00C76F59" w:rsidRDefault="004D36B5" w:rsidP="00C76F59">
            <w:pPr>
              <w:spacing w:before="120" w:after="120" w:line="276" w:lineRule="auto"/>
              <w:jc w:val="both"/>
              <w:rPr>
                <w:szCs w:val="24"/>
              </w:rPr>
            </w:pPr>
            <w:r w:rsidRPr="00C76F59">
              <w:rPr>
                <w:szCs w:val="24"/>
              </w:rPr>
              <w:t>[] Да [] Не</w:t>
            </w:r>
          </w:p>
        </w:tc>
      </w:tr>
    </w:tbl>
    <w:p w:rsidR="004D36B5" w:rsidRPr="00C76F59" w:rsidRDefault="004D36B5" w:rsidP="00C76F59">
      <w:pPr>
        <w:keepNext/>
        <w:spacing w:before="120" w:after="360" w:line="276" w:lineRule="auto"/>
        <w:jc w:val="center"/>
        <w:rPr>
          <w:b/>
          <w:smallCaps/>
          <w:szCs w:val="24"/>
        </w:rPr>
      </w:pPr>
    </w:p>
    <w:p w:rsidR="004D36B5" w:rsidRPr="00C76F59" w:rsidRDefault="004D36B5" w:rsidP="00C76F59">
      <w:pPr>
        <w:keepNext/>
        <w:spacing w:before="120" w:after="360" w:line="276" w:lineRule="auto"/>
        <w:jc w:val="center"/>
        <w:rPr>
          <w:b/>
          <w:smallCaps/>
          <w:szCs w:val="24"/>
        </w:rPr>
      </w:pPr>
      <w:r w:rsidRPr="00C76F59">
        <w:rPr>
          <w:b/>
          <w:smallCaps/>
          <w:szCs w:val="24"/>
        </w:rPr>
        <w:t>А: Годност</w:t>
      </w:r>
    </w:p>
    <w:p w:rsidR="004D36B5" w:rsidRPr="00C76F59" w:rsidRDefault="004D36B5" w:rsidP="00C76F59">
      <w:pPr>
        <w:pBdr>
          <w:top w:val="single" w:sz="4" w:space="1" w:color="auto"/>
          <w:left w:val="single" w:sz="4" w:space="4" w:color="auto"/>
          <w:bottom w:val="single" w:sz="4" w:space="1" w:color="auto"/>
          <w:right w:val="single" w:sz="4" w:space="4" w:color="auto"/>
        </w:pBdr>
        <w:shd w:val="clear" w:color="auto" w:fill="BFBFBF"/>
        <w:spacing w:before="120" w:after="120" w:line="276" w:lineRule="auto"/>
        <w:jc w:val="both"/>
        <w:rPr>
          <w:b/>
          <w:i/>
          <w:szCs w:val="24"/>
        </w:rPr>
      </w:pPr>
      <w:r w:rsidRPr="00C76F59">
        <w:rPr>
          <w:b/>
          <w:i/>
          <w:szCs w:val="24"/>
        </w:rPr>
        <w:t xml:space="preserve">Икономическият оператор следва да предостави информация </w:t>
      </w:r>
      <w:r w:rsidRPr="00C76F59">
        <w:rPr>
          <w:b/>
          <w:i/>
          <w:szCs w:val="24"/>
          <w:u w:val="single"/>
        </w:rPr>
        <w:t>само</w:t>
      </w:r>
      <w:r w:rsidRPr="00C76F59">
        <w:rPr>
          <w:b/>
          <w:i/>
          <w:szCs w:val="24"/>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962"/>
      </w:tblGrid>
      <w:tr w:rsidR="004D36B5" w:rsidRPr="00C76F59" w:rsidTr="009F0327">
        <w:tc>
          <w:tcPr>
            <w:tcW w:w="4644"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Годност</w:t>
            </w:r>
          </w:p>
        </w:tc>
        <w:tc>
          <w:tcPr>
            <w:tcW w:w="4962"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Отговор:</w:t>
            </w:r>
          </w:p>
        </w:tc>
      </w:tr>
      <w:tr w:rsidR="004D36B5" w:rsidRPr="00C76F59" w:rsidTr="009F0327">
        <w:tc>
          <w:tcPr>
            <w:tcW w:w="4644" w:type="dxa"/>
            <w:shd w:val="clear" w:color="auto" w:fill="auto"/>
          </w:tcPr>
          <w:p w:rsidR="00030E96" w:rsidRPr="00C76F59" w:rsidRDefault="004D36B5" w:rsidP="00C76F59">
            <w:pPr>
              <w:spacing w:before="120" w:after="120" w:line="276" w:lineRule="auto"/>
              <w:rPr>
                <w:szCs w:val="24"/>
              </w:rPr>
            </w:pPr>
            <w:r w:rsidRPr="00C76F59">
              <w:rPr>
                <w:szCs w:val="24"/>
              </w:rPr>
              <w:t xml:space="preserve">1) </w:t>
            </w:r>
            <w:r w:rsidRPr="00C76F59">
              <w:rPr>
                <w:b/>
                <w:szCs w:val="24"/>
              </w:rPr>
              <w:t>Той е вписан в съответния професионален или търговски регистър</w:t>
            </w:r>
            <w:r w:rsidRPr="00C76F59">
              <w:rPr>
                <w:szCs w:val="24"/>
              </w:rPr>
              <w:t xml:space="preserve"> в държавата членка, в която е установен</w:t>
            </w:r>
            <w:r w:rsidRPr="00C76F59">
              <w:rPr>
                <w:szCs w:val="24"/>
                <w:vertAlign w:val="superscript"/>
              </w:rPr>
              <w:footnoteReference w:id="33"/>
            </w:r>
            <w:r w:rsidRPr="00C76F59">
              <w:rPr>
                <w:szCs w:val="24"/>
              </w:rPr>
              <w:t>:</w:t>
            </w:r>
          </w:p>
          <w:p w:rsidR="004D36B5" w:rsidRPr="00C76F59" w:rsidRDefault="004D36B5" w:rsidP="00C76F59">
            <w:pPr>
              <w:spacing w:before="120" w:after="120" w:line="276" w:lineRule="auto"/>
              <w:rPr>
                <w:szCs w:val="24"/>
              </w:rPr>
            </w:pPr>
            <w:r w:rsidRPr="00C76F59">
              <w:rPr>
                <w:i/>
                <w:szCs w:val="24"/>
              </w:rPr>
              <w:t>Ако съответните документи са на разположение в електронен формат, моля, посочете:</w:t>
            </w:r>
          </w:p>
        </w:tc>
        <w:tc>
          <w:tcPr>
            <w:tcW w:w="4962" w:type="dxa"/>
            <w:shd w:val="clear" w:color="auto" w:fill="auto"/>
          </w:tcPr>
          <w:p w:rsidR="00030E96" w:rsidRPr="00C76F59" w:rsidRDefault="004D36B5" w:rsidP="00C76F59">
            <w:pPr>
              <w:spacing w:before="120" w:after="120" w:line="276" w:lineRule="auto"/>
              <w:rPr>
                <w:szCs w:val="24"/>
              </w:rPr>
            </w:pPr>
            <w:r w:rsidRPr="00C76F59">
              <w:rPr>
                <w:szCs w:val="24"/>
              </w:rPr>
              <w:t>[…]</w:t>
            </w:r>
          </w:p>
          <w:p w:rsidR="004D36B5" w:rsidRPr="00C76F59" w:rsidRDefault="004D36B5" w:rsidP="00C76F59">
            <w:pPr>
              <w:spacing w:before="120" w:after="120" w:line="276" w:lineRule="auto"/>
              <w:rPr>
                <w:szCs w:val="24"/>
              </w:rPr>
            </w:pPr>
            <w:r w:rsidRPr="00C76F59">
              <w:rPr>
                <w:szCs w:val="24"/>
              </w:rPr>
              <w:t xml:space="preserve"> </w:t>
            </w:r>
          </w:p>
          <w:p w:rsidR="004D36B5" w:rsidRPr="00C76F59" w:rsidRDefault="004D36B5" w:rsidP="00C76F59">
            <w:pPr>
              <w:spacing w:before="120" w:after="120" w:line="276" w:lineRule="auto"/>
              <w:rPr>
                <w:szCs w:val="24"/>
              </w:rPr>
            </w:pPr>
            <w:r w:rsidRPr="00C76F59">
              <w:rPr>
                <w:szCs w:val="24"/>
              </w:rPr>
              <w:t>(</w:t>
            </w:r>
            <w:r w:rsidRPr="00C76F59">
              <w:rPr>
                <w:i/>
                <w:szCs w:val="24"/>
              </w:rPr>
              <w:t>уеб адрес, орган или служба, издаващи документа, точно позоваване на документа</w:t>
            </w:r>
            <w:r w:rsidRPr="00C76F59">
              <w:rPr>
                <w:szCs w:val="24"/>
              </w:rPr>
              <w:t>):</w:t>
            </w:r>
            <w:r w:rsidRPr="00C76F59">
              <w:rPr>
                <w:i/>
                <w:szCs w:val="24"/>
              </w:rPr>
              <w:t xml:space="preserve"> [……][……][……][……]</w:t>
            </w:r>
          </w:p>
        </w:tc>
      </w:tr>
      <w:tr w:rsidR="004D36B5" w:rsidRPr="00C76F59" w:rsidTr="009F0327">
        <w:tc>
          <w:tcPr>
            <w:tcW w:w="4644" w:type="dxa"/>
            <w:shd w:val="clear" w:color="auto" w:fill="auto"/>
          </w:tcPr>
          <w:p w:rsidR="00030E96" w:rsidRPr="00C76F59" w:rsidRDefault="004D36B5" w:rsidP="00C76F59">
            <w:pPr>
              <w:spacing w:before="120" w:after="120" w:line="276" w:lineRule="auto"/>
              <w:rPr>
                <w:szCs w:val="24"/>
              </w:rPr>
            </w:pPr>
            <w:r w:rsidRPr="00C76F59">
              <w:rPr>
                <w:b/>
                <w:szCs w:val="24"/>
              </w:rPr>
              <w:t>2) При поръчки за услуги:</w:t>
            </w:r>
          </w:p>
          <w:p w:rsidR="00030E96" w:rsidRPr="00C76F59" w:rsidRDefault="004D36B5" w:rsidP="00C76F59">
            <w:pPr>
              <w:spacing w:before="120" w:after="120" w:line="276" w:lineRule="auto"/>
              <w:rPr>
                <w:szCs w:val="24"/>
              </w:rPr>
            </w:pPr>
            <w:r w:rsidRPr="00C76F59">
              <w:rPr>
                <w:szCs w:val="24"/>
              </w:rPr>
              <w:t xml:space="preserve">Необходимо ли е специално </w:t>
            </w:r>
            <w:r w:rsidRPr="00C76F59">
              <w:rPr>
                <w:b/>
                <w:szCs w:val="24"/>
              </w:rPr>
              <w:t>разрешение</w:t>
            </w:r>
            <w:r w:rsidRPr="00C76F59">
              <w:rPr>
                <w:szCs w:val="24"/>
              </w:rPr>
              <w:t xml:space="preserve"> или </w:t>
            </w:r>
            <w:r w:rsidRPr="00C76F59">
              <w:rPr>
                <w:b/>
                <w:szCs w:val="24"/>
              </w:rPr>
              <w:t>членство</w:t>
            </w:r>
            <w:r w:rsidRPr="00C76F59">
              <w:rPr>
                <w:szCs w:val="24"/>
              </w:rPr>
              <w:t xml:space="preserve"> в определена организация, за да може икономическият оператор да изпълни съответната услуга в държавата на установяване? </w:t>
            </w:r>
          </w:p>
          <w:p w:rsidR="00030E96" w:rsidRPr="00C76F59" w:rsidRDefault="00030E96" w:rsidP="00C76F59">
            <w:pPr>
              <w:spacing w:before="120" w:after="120" w:line="276" w:lineRule="auto"/>
              <w:rPr>
                <w:szCs w:val="24"/>
              </w:rPr>
            </w:pPr>
          </w:p>
          <w:p w:rsidR="004D36B5" w:rsidRPr="00C76F59" w:rsidRDefault="004D36B5" w:rsidP="00C76F59">
            <w:pPr>
              <w:spacing w:before="120" w:after="120" w:line="276" w:lineRule="auto"/>
              <w:rPr>
                <w:b/>
                <w:szCs w:val="24"/>
              </w:rPr>
            </w:pPr>
            <w:r w:rsidRPr="00C76F59">
              <w:rPr>
                <w:i/>
                <w:szCs w:val="24"/>
              </w:rPr>
              <w:t>Ако съответните документи са на разположение в електронен формат, моля, посочете:</w:t>
            </w:r>
          </w:p>
        </w:tc>
        <w:tc>
          <w:tcPr>
            <w:tcW w:w="4962" w:type="dxa"/>
            <w:shd w:val="clear" w:color="auto" w:fill="auto"/>
          </w:tcPr>
          <w:p w:rsidR="00030E96" w:rsidRPr="00C76F59" w:rsidRDefault="00030E96"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szCs w:val="24"/>
              </w:rPr>
              <w:t>[] Да [] Не</w:t>
            </w:r>
          </w:p>
          <w:p w:rsidR="00030E96" w:rsidRPr="00C76F59" w:rsidRDefault="00030E96"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szCs w:val="24"/>
              </w:rPr>
              <w:t>Ако да, моля посочете какво и дали икономическият оператор го притежава: […] [] Да [] Не</w:t>
            </w:r>
          </w:p>
          <w:p w:rsidR="004D36B5" w:rsidRPr="00C76F59" w:rsidRDefault="004D36B5" w:rsidP="00C76F59">
            <w:pPr>
              <w:spacing w:before="120" w:after="120" w:line="276" w:lineRule="auto"/>
              <w:rPr>
                <w:szCs w:val="24"/>
              </w:rPr>
            </w:pPr>
            <w:r w:rsidRPr="00C76F59">
              <w:rPr>
                <w:szCs w:val="24"/>
              </w:rPr>
              <w:t xml:space="preserve"> </w:t>
            </w:r>
          </w:p>
          <w:p w:rsidR="004D36B5" w:rsidRPr="00C76F59" w:rsidRDefault="004D36B5" w:rsidP="00C76F59">
            <w:pPr>
              <w:spacing w:before="120" w:after="120" w:line="276" w:lineRule="auto"/>
              <w:rPr>
                <w:szCs w:val="24"/>
              </w:rPr>
            </w:pPr>
            <w:r w:rsidRPr="00C76F59">
              <w:rPr>
                <w:szCs w:val="24"/>
              </w:rPr>
              <w:t>(</w:t>
            </w:r>
            <w:r w:rsidRPr="00C76F59">
              <w:rPr>
                <w:i/>
                <w:szCs w:val="24"/>
              </w:rPr>
              <w:t>уеб адрес, орган или служба, издаващи документа, точно позоваване на документа</w:t>
            </w:r>
            <w:r w:rsidRPr="00C76F59">
              <w:rPr>
                <w:szCs w:val="24"/>
              </w:rPr>
              <w:t>):</w:t>
            </w:r>
            <w:r w:rsidRPr="00C76F59">
              <w:rPr>
                <w:i/>
                <w:szCs w:val="24"/>
              </w:rPr>
              <w:t xml:space="preserve"> [……][……][……][……]</w:t>
            </w:r>
          </w:p>
        </w:tc>
      </w:tr>
    </w:tbl>
    <w:p w:rsidR="004D36B5" w:rsidRPr="00C76F59" w:rsidRDefault="004D36B5" w:rsidP="00C76F59">
      <w:pPr>
        <w:keepNext/>
        <w:spacing w:before="120" w:after="360" w:line="276" w:lineRule="auto"/>
        <w:jc w:val="center"/>
        <w:rPr>
          <w:b/>
          <w:smallCaps/>
          <w:szCs w:val="24"/>
        </w:rPr>
      </w:pPr>
    </w:p>
    <w:p w:rsidR="004D36B5" w:rsidRPr="00C76F59" w:rsidRDefault="004D36B5" w:rsidP="00C76F59">
      <w:pPr>
        <w:keepNext/>
        <w:spacing w:before="120" w:after="360" w:line="276" w:lineRule="auto"/>
        <w:jc w:val="center"/>
        <w:rPr>
          <w:b/>
          <w:smallCaps/>
          <w:szCs w:val="24"/>
        </w:rPr>
      </w:pPr>
      <w:r w:rsidRPr="00C76F59">
        <w:rPr>
          <w:b/>
          <w:smallCaps/>
          <w:szCs w:val="24"/>
        </w:rPr>
        <w:t>Б: икономическо и финансово състояние</w:t>
      </w:r>
    </w:p>
    <w:p w:rsidR="004D36B5" w:rsidRPr="00C76F59" w:rsidRDefault="004D36B5" w:rsidP="00C76F59">
      <w:pPr>
        <w:pBdr>
          <w:top w:val="single" w:sz="4" w:space="1" w:color="auto"/>
          <w:left w:val="single" w:sz="4" w:space="4" w:color="auto"/>
          <w:bottom w:val="single" w:sz="4" w:space="1" w:color="auto"/>
          <w:right w:val="single" w:sz="4" w:space="4" w:color="auto"/>
        </w:pBdr>
        <w:shd w:val="clear" w:color="auto" w:fill="BFBFBF"/>
        <w:spacing w:before="120" w:after="120" w:line="276" w:lineRule="auto"/>
        <w:jc w:val="both"/>
        <w:rPr>
          <w:b/>
          <w:i/>
          <w:szCs w:val="24"/>
        </w:rPr>
      </w:pPr>
      <w:r w:rsidRPr="00C76F59">
        <w:rPr>
          <w:b/>
          <w:i/>
          <w:szCs w:val="24"/>
        </w:rPr>
        <w:t xml:space="preserve">Икономическият оператор следва да предостави информация </w:t>
      </w:r>
      <w:r w:rsidRPr="00C76F59">
        <w:rPr>
          <w:b/>
          <w:i/>
          <w:szCs w:val="24"/>
          <w:u w:val="single"/>
        </w:rPr>
        <w:t>само</w:t>
      </w:r>
      <w:r w:rsidRPr="00C76F59">
        <w:rPr>
          <w:b/>
          <w:i/>
          <w:szCs w:val="24"/>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962"/>
      </w:tblGrid>
      <w:tr w:rsidR="004D36B5" w:rsidRPr="00C76F59" w:rsidTr="009F0327">
        <w:tc>
          <w:tcPr>
            <w:tcW w:w="4644"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Икономическо и финансово състояние</w:t>
            </w:r>
          </w:p>
        </w:tc>
        <w:tc>
          <w:tcPr>
            <w:tcW w:w="4962"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Отговор:</w:t>
            </w:r>
          </w:p>
        </w:tc>
      </w:tr>
      <w:tr w:rsidR="004D36B5" w:rsidRPr="00C76F59" w:rsidTr="009F0327">
        <w:tc>
          <w:tcPr>
            <w:tcW w:w="4644" w:type="dxa"/>
            <w:shd w:val="clear" w:color="auto" w:fill="auto"/>
          </w:tcPr>
          <w:p w:rsidR="00030E96" w:rsidRPr="00C76F59" w:rsidRDefault="004D36B5" w:rsidP="00C76F59">
            <w:pPr>
              <w:spacing w:before="120" w:after="120" w:line="276" w:lineRule="auto"/>
              <w:rPr>
                <w:szCs w:val="24"/>
              </w:rPr>
            </w:pPr>
            <w:r w:rsidRPr="00C76F59">
              <w:rPr>
                <w:szCs w:val="24"/>
              </w:rPr>
              <w:t xml:space="preserve">1а) Неговият („общ“) </w:t>
            </w:r>
            <w:r w:rsidRPr="00C76F59">
              <w:rPr>
                <w:b/>
                <w:szCs w:val="24"/>
              </w:rPr>
              <w:t>годишен оборот</w:t>
            </w:r>
            <w:r w:rsidRPr="00C76F59">
              <w:rPr>
                <w:szCs w:val="24"/>
              </w:rPr>
              <w:t xml:space="preserve"> за броя финансови години, изисквани в съответното обявление или в документацията за поръчката, е както следва:</w:t>
            </w:r>
          </w:p>
          <w:p w:rsidR="00030E96" w:rsidRPr="00C76F59" w:rsidRDefault="004D36B5" w:rsidP="00C76F59">
            <w:pPr>
              <w:spacing w:before="120" w:after="120" w:line="276" w:lineRule="auto"/>
              <w:rPr>
                <w:szCs w:val="24"/>
              </w:rPr>
            </w:pPr>
            <w:r w:rsidRPr="00C76F59">
              <w:rPr>
                <w:b/>
                <w:szCs w:val="24"/>
                <w:u w:val="single"/>
              </w:rPr>
              <w:t>и/или</w:t>
            </w:r>
            <w:r w:rsidRPr="00C76F59">
              <w:rPr>
                <w:szCs w:val="24"/>
              </w:rPr>
              <w:t xml:space="preserve"> </w:t>
            </w:r>
          </w:p>
          <w:p w:rsidR="00030E96" w:rsidRPr="00C76F59" w:rsidRDefault="004D36B5" w:rsidP="00C76F59">
            <w:pPr>
              <w:spacing w:before="120" w:after="120" w:line="276" w:lineRule="auto"/>
              <w:rPr>
                <w:szCs w:val="24"/>
              </w:rPr>
            </w:pPr>
            <w:r w:rsidRPr="00C76F59">
              <w:rPr>
                <w:szCs w:val="24"/>
              </w:rPr>
              <w:t xml:space="preserve">1б) Неговият </w:t>
            </w:r>
            <w:r w:rsidRPr="00C76F59">
              <w:rPr>
                <w:b/>
                <w:szCs w:val="24"/>
              </w:rPr>
              <w:t>среден</w:t>
            </w:r>
            <w:r w:rsidRPr="00C76F59">
              <w:rPr>
                <w:szCs w:val="24"/>
              </w:rPr>
              <w:t xml:space="preserve"> годишен </w:t>
            </w:r>
            <w:r w:rsidRPr="00C76F59">
              <w:rPr>
                <w:b/>
                <w:szCs w:val="24"/>
              </w:rPr>
              <w:t>оборот за броя години, изисквани в съответното обявление или в документацията за поръчката, е както следва</w:t>
            </w:r>
            <w:r w:rsidRPr="00C76F59">
              <w:rPr>
                <w:b/>
                <w:szCs w:val="24"/>
                <w:vertAlign w:val="superscript"/>
              </w:rPr>
              <w:footnoteReference w:id="34"/>
            </w:r>
            <w:r w:rsidRPr="00C76F59">
              <w:rPr>
                <w:b/>
                <w:szCs w:val="24"/>
              </w:rPr>
              <w:t>(</w:t>
            </w:r>
            <w:r w:rsidRPr="00C76F59">
              <w:rPr>
                <w:szCs w:val="24"/>
              </w:rPr>
              <w:t>)</w:t>
            </w:r>
            <w:r w:rsidRPr="00C76F59">
              <w:rPr>
                <w:b/>
                <w:szCs w:val="24"/>
              </w:rPr>
              <w:t>:</w:t>
            </w:r>
          </w:p>
          <w:p w:rsidR="004D36B5" w:rsidRPr="00C76F59" w:rsidRDefault="004D36B5" w:rsidP="00C76F59">
            <w:pPr>
              <w:spacing w:before="120" w:after="120" w:line="276" w:lineRule="auto"/>
              <w:rPr>
                <w:szCs w:val="24"/>
              </w:rPr>
            </w:pPr>
            <w:r w:rsidRPr="00C76F59">
              <w:rPr>
                <w:i/>
                <w:szCs w:val="24"/>
              </w:rPr>
              <w:t>Ако съответните документи са на разположение в електронен формат, моля, посочете:</w:t>
            </w:r>
          </w:p>
        </w:tc>
        <w:tc>
          <w:tcPr>
            <w:tcW w:w="4962" w:type="dxa"/>
            <w:shd w:val="clear" w:color="auto" w:fill="auto"/>
          </w:tcPr>
          <w:p w:rsidR="00030E96" w:rsidRPr="00C76F59" w:rsidRDefault="004D36B5" w:rsidP="00C76F59">
            <w:pPr>
              <w:spacing w:before="120" w:after="120" w:line="276" w:lineRule="auto"/>
              <w:rPr>
                <w:szCs w:val="24"/>
              </w:rPr>
            </w:pPr>
            <w:r w:rsidRPr="00C76F59">
              <w:rPr>
                <w:szCs w:val="24"/>
              </w:rPr>
              <w:t>година: [……] оборот:[……][…]валута</w:t>
            </w:r>
          </w:p>
          <w:p w:rsidR="00030E96" w:rsidRPr="00C76F59" w:rsidRDefault="004D36B5" w:rsidP="00C76F59">
            <w:pPr>
              <w:spacing w:before="120" w:after="120" w:line="276" w:lineRule="auto"/>
              <w:rPr>
                <w:szCs w:val="24"/>
              </w:rPr>
            </w:pPr>
            <w:r w:rsidRPr="00C76F59">
              <w:rPr>
                <w:szCs w:val="24"/>
              </w:rPr>
              <w:t>година: [……] оборот:[……][…]валута година: [……] оборот:[……][…]валута</w:t>
            </w:r>
          </w:p>
          <w:p w:rsidR="00030E96" w:rsidRPr="00C76F59" w:rsidRDefault="00030E96"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szCs w:val="24"/>
              </w:rPr>
              <w:t>(брой години, среден оборот)</w:t>
            </w:r>
            <w:r w:rsidRPr="00C76F59">
              <w:rPr>
                <w:b/>
                <w:szCs w:val="24"/>
              </w:rPr>
              <w:t>:</w:t>
            </w:r>
            <w:r w:rsidRPr="00C76F59">
              <w:rPr>
                <w:szCs w:val="24"/>
              </w:rPr>
              <w:t xml:space="preserve"> [……],[……][…]валута</w:t>
            </w:r>
          </w:p>
          <w:p w:rsidR="004D36B5" w:rsidRPr="00C76F59" w:rsidRDefault="004D36B5" w:rsidP="00C76F59">
            <w:pPr>
              <w:spacing w:before="120" w:after="120" w:line="276" w:lineRule="auto"/>
              <w:rPr>
                <w:i/>
                <w:szCs w:val="24"/>
              </w:rPr>
            </w:pPr>
          </w:p>
          <w:p w:rsidR="004D36B5" w:rsidRPr="00C76F59" w:rsidRDefault="004D36B5" w:rsidP="00C76F59">
            <w:pPr>
              <w:spacing w:before="120" w:after="120" w:line="276" w:lineRule="auto"/>
              <w:rPr>
                <w:szCs w:val="24"/>
              </w:rPr>
            </w:pPr>
            <w:r w:rsidRPr="00C76F59">
              <w:rPr>
                <w:i/>
                <w:szCs w:val="24"/>
              </w:rPr>
              <w:t>(уеб адрес, орган или служба, издаващи документа, точно позоваване на документа): [……][……][……][……]</w:t>
            </w:r>
          </w:p>
        </w:tc>
      </w:tr>
      <w:tr w:rsidR="004D36B5" w:rsidRPr="00C76F59" w:rsidTr="009F0327">
        <w:tc>
          <w:tcPr>
            <w:tcW w:w="4644" w:type="dxa"/>
            <w:shd w:val="clear" w:color="auto" w:fill="auto"/>
          </w:tcPr>
          <w:p w:rsidR="00030E96" w:rsidRPr="00C76F59" w:rsidRDefault="004D36B5" w:rsidP="00C76F59">
            <w:pPr>
              <w:spacing w:before="120" w:after="120" w:line="276" w:lineRule="auto"/>
              <w:rPr>
                <w:szCs w:val="24"/>
              </w:rPr>
            </w:pPr>
            <w:r w:rsidRPr="00C76F59">
              <w:rPr>
                <w:szCs w:val="24"/>
              </w:rPr>
              <w:t xml:space="preserve">2а) Неговият („конкретен“) годишен </w:t>
            </w:r>
            <w:r w:rsidRPr="00C76F59">
              <w:rPr>
                <w:b/>
                <w:szCs w:val="24"/>
              </w:rPr>
              <w:t>оборот в стопанската област, обхваната от поръчката</w:t>
            </w:r>
            <w:r w:rsidRPr="00C76F59">
              <w:rPr>
                <w:szCs w:val="24"/>
              </w:rPr>
              <w:t xml:space="preserve"> и посочена в съответното обявление,</w:t>
            </w:r>
            <w:r w:rsidRPr="00C76F59">
              <w:rPr>
                <w:b/>
                <w:i/>
                <w:szCs w:val="24"/>
              </w:rPr>
              <w:t xml:space="preserve"> </w:t>
            </w:r>
            <w:r w:rsidRPr="00C76F59">
              <w:rPr>
                <w:szCs w:val="24"/>
              </w:rPr>
              <w:t xml:space="preserve"> или в документацията за поръчката, за изисквания брой финансови години, е както следва:</w:t>
            </w:r>
          </w:p>
          <w:p w:rsidR="004D36B5" w:rsidRPr="00C76F59" w:rsidRDefault="004D36B5" w:rsidP="00C76F59">
            <w:pPr>
              <w:spacing w:before="120" w:after="120" w:line="276" w:lineRule="auto"/>
              <w:rPr>
                <w:b/>
                <w:i/>
                <w:szCs w:val="24"/>
                <w:u w:val="single"/>
              </w:rPr>
            </w:pPr>
            <w:r w:rsidRPr="00C76F59">
              <w:rPr>
                <w:b/>
                <w:i/>
                <w:szCs w:val="24"/>
                <w:u w:val="single"/>
              </w:rPr>
              <w:t>и/или</w:t>
            </w:r>
          </w:p>
          <w:p w:rsidR="00030E96" w:rsidRPr="00C76F59" w:rsidRDefault="004D36B5" w:rsidP="00C76F59">
            <w:pPr>
              <w:spacing w:before="120" w:after="120" w:line="276" w:lineRule="auto"/>
              <w:rPr>
                <w:szCs w:val="24"/>
              </w:rPr>
            </w:pPr>
            <w:r w:rsidRPr="00C76F59">
              <w:rPr>
                <w:szCs w:val="24"/>
              </w:rPr>
              <w:t xml:space="preserve">2б) Неговият </w:t>
            </w:r>
            <w:r w:rsidRPr="00C76F59">
              <w:rPr>
                <w:b/>
                <w:szCs w:val="24"/>
              </w:rPr>
              <w:t>среден</w:t>
            </w:r>
            <w:r w:rsidRPr="00C76F59">
              <w:rPr>
                <w:szCs w:val="24"/>
              </w:rPr>
              <w:t xml:space="preserve"> годишен </w:t>
            </w:r>
            <w:r w:rsidRPr="00C76F59">
              <w:rPr>
                <w:b/>
                <w:szCs w:val="24"/>
              </w:rPr>
              <w:t>оборот в областта и за броя години, изисквани в съответното обявление или документацията за поръчката, е както следва</w:t>
            </w:r>
            <w:r w:rsidRPr="00C76F59">
              <w:rPr>
                <w:b/>
                <w:szCs w:val="24"/>
                <w:vertAlign w:val="superscript"/>
              </w:rPr>
              <w:footnoteReference w:id="35"/>
            </w:r>
            <w:r w:rsidRPr="00C76F59">
              <w:rPr>
                <w:szCs w:val="24"/>
              </w:rPr>
              <w:t>:</w:t>
            </w:r>
          </w:p>
          <w:p w:rsidR="004D36B5" w:rsidRPr="00C76F59" w:rsidRDefault="004D36B5" w:rsidP="00C76F59">
            <w:pPr>
              <w:spacing w:before="120" w:after="120" w:line="276" w:lineRule="auto"/>
              <w:rPr>
                <w:szCs w:val="24"/>
              </w:rPr>
            </w:pPr>
            <w:r w:rsidRPr="00C76F59">
              <w:rPr>
                <w:i/>
                <w:szCs w:val="24"/>
              </w:rPr>
              <w:t>Ако съответните документи са на разположение в електронен формат, моля, посочете:</w:t>
            </w:r>
          </w:p>
        </w:tc>
        <w:tc>
          <w:tcPr>
            <w:tcW w:w="4962" w:type="dxa"/>
            <w:shd w:val="clear" w:color="auto" w:fill="auto"/>
          </w:tcPr>
          <w:p w:rsidR="004D36B5" w:rsidRPr="00C76F59" w:rsidRDefault="004D36B5" w:rsidP="00C76F59">
            <w:pPr>
              <w:spacing w:before="120" w:after="120" w:line="276" w:lineRule="auto"/>
              <w:rPr>
                <w:szCs w:val="24"/>
              </w:rPr>
            </w:pPr>
            <w:r w:rsidRPr="00C76F59">
              <w:rPr>
                <w:szCs w:val="24"/>
              </w:rPr>
              <w:t>година: [……] оборот:[……][…]валута</w:t>
            </w:r>
          </w:p>
          <w:p w:rsidR="004D36B5" w:rsidRPr="00C76F59" w:rsidRDefault="004D36B5" w:rsidP="00C76F59">
            <w:pPr>
              <w:spacing w:before="120" w:after="120" w:line="276" w:lineRule="auto"/>
              <w:rPr>
                <w:szCs w:val="24"/>
              </w:rPr>
            </w:pPr>
            <w:r w:rsidRPr="00C76F59">
              <w:rPr>
                <w:szCs w:val="24"/>
              </w:rPr>
              <w:t>година: [……] оборот:[……][…]валута</w:t>
            </w:r>
          </w:p>
          <w:p w:rsidR="00030E96" w:rsidRPr="00C76F59" w:rsidRDefault="004D36B5" w:rsidP="00C76F59">
            <w:pPr>
              <w:spacing w:before="120" w:after="120" w:line="276" w:lineRule="auto"/>
              <w:rPr>
                <w:szCs w:val="24"/>
              </w:rPr>
            </w:pPr>
            <w:r w:rsidRPr="00C76F59">
              <w:rPr>
                <w:szCs w:val="24"/>
              </w:rPr>
              <w:t>година: [……] оборот:[……][…]валута</w:t>
            </w: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4D36B5" w:rsidRPr="00C76F59" w:rsidRDefault="004D36B5" w:rsidP="00C76F59">
            <w:pPr>
              <w:spacing w:before="120" w:after="120" w:line="276" w:lineRule="auto"/>
              <w:rPr>
                <w:szCs w:val="24"/>
              </w:rPr>
            </w:pPr>
            <w:r w:rsidRPr="00C76F59">
              <w:rPr>
                <w:szCs w:val="24"/>
              </w:rPr>
              <w:t>(брой години, среден оборот): [……],[……][…]валута</w:t>
            </w:r>
          </w:p>
          <w:p w:rsidR="004D36B5" w:rsidRPr="00C76F59" w:rsidRDefault="004D36B5" w:rsidP="00C76F59">
            <w:pPr>
              <w:spacing w:before="120" w:after="120" w:line="276" w:lineRule="auto"/>
              <w:rPr>
                <w:szCs w:val="24"/>
              </w:rPr>
            </w:pPr>
          </w:p>
          <w:p w:rsidR="004D36B5" w:rsidRPr="00C76F59" w:rsidRDefault="004D36B5" w:rsidP="00C76F59">
            <w:pPr>
              <w:spacing w:before="120" w:after="120" w:line="276" w:lineRule="auto"/>
              <w:rPr>
                <w:szCs w:val="24"/>
              </w:rPr>
            </w:pPr>
          </w:p>
          <w:p w:rsidR="004D36B5" w:rsidRPr="00C76F59" w:rsidRDefault="004D36B5" w:rsidP="00C76F59">
            <w:pPr>
              <w:spacing w:before="120" w:after="120" w:line="276" w:lineRule="auto"/>
              <w:rPr>
                <w:szCs w:val="24"/>
              </w:rPr>
            </w:pPr>
            <w:r w:rsidRPr="00C76F59">
              <w:rPr>
                <w:i/>
                <w:szCs w:val="24"/>
              </w:rPr>
              <w:t xml:space="preserve">(уеб адрес, орган или служба, издаващи документа, точно позоваване на </w:t>
            </w:r>
            <w:r w:rsidRPr="00C76F59">
              <w:rPr>
                <w:i/>
                <w:szCs w:val="24"/>
              </w:rPr>
              <w:lastRenderedPageBreak/>
              <w:t>документацията): [……][……][……][……]</w:t>
            </w:r>
          </w:p>
        </w:tc>
      </w:tr>
      <w:tr w:rsidR="004D36B5" w:rsidRPr="00C76F59" w:rsidTr="009F0327">
        <w:tc>
          <w:tcPr>
            <w:tcW w:w="4644" w:type="dxa"/>
            <w:shd w:val="clear" w:color="auto" w:fill="auto"/>
          </w:tcPr>
          <w:p w:rsidR="004D36B5" w:rsidRPr="00C76F59" w:rsidRDefault="004D36B5" w:rsidP="00C76F59">
            <w:pPr>
              <w:spacing w:before="120" w:after="120" w:line="276" w:lineRule="auto"/>
              <w:rPr>
                <w:szCs w:val="24"/>
              </w:rPr>
            </w:pPr>
            <w:r w:rsidRPr="00C76F59">
              <w:rPr>
                <w:szCs w:val="24"/>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962" w:type="dxa"/>
            <w:shd w:val="clear" w:color="auto" w:fill="auto"/>
          </w:tcPr>
          <w:p w:rsidR="004D36B5" w:rsidRPr="00C76F59" w:rsidRDefault="004D36B5" w:rsidP="00C76F59">
            <w:pPr>
              <w:spacing w:before="120" w:after="120" w:line="276" w:lineRule="auto"/>
              <w:jc w:val="both"/>
              <w:rPr>
                <w:szCs w:val="24"/>
              </w:rPr>
            </w:pPr>
            <w:r w:rsidRPr="00C76F59">
              <w:rPr>
                <w:szCs w:val="24"/>
              </w:rPr>
              <w:t>[……]</w:t>
            </w:r>
          </w:p>
        </w:tc>
      </w:tr>
      <w:tr w:rsidR="004D36B5" w:rsidRPr="00C76F59" w:rsidTr="009F0327">
        <w:tc>
          <w:tcPr>
            <w:tcW w:w="4644" w:type="dxa"/>
            <w:shd w:val="clear" w:color="auto" w:fill="auto"/>
          </w:tcPr>
          <w:p w:rsidR="00030E96" w:rsidRPr="00C76F59" w:rsidRDefault="004D36B5" w:rsidP="00C76F59">
            <w:pPr>
              <w:spacing w:before="120" w:after="120" w:line="276" w:lineRule="auto"/>
              <w:rPr>
                <w:szCs w:val="24"/>
              </w:rPr>
            </w:pPr>
            <w:r w:rsidRPr="00C76F59">
              <w:rPr>
                <w:szCs w:val="24"/>
              </w:rPr>
              <w:t xml:space="preserve">4) Що се отнася до </w:t>
            </w:r>
            <w:r w:rsidRPr="00C76F59">
              <w:rPr>
                <w:b/>
                <w:szCs w:val="24"/>
              </w:rPr>
              <w:t>финансовите съотношения</w:t>
            </w:r>
            <w:r w:rsidRPr="00C76F59">
              <w:rPr>
                <w:b/>
                <w:szCs w:val="24"/>
                <w:vertAlign w:val="superscript"/>
              </w:rPr>
              <w:footnoteReference w:id="36"/>
            </w:r>
            <w:r w:rsidRPr="00C76F59">
              <w:rPr>
                <w:szCs w:val="24"/>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p>
          <w:p w:rsidR="004D36B5" w:rsidRPr="00C76F59" w:rsidRDefault="004D36B5" w:rsidP="00C76F59">
            <w:pPr>
              <w:spacing w:before="120" w:after="120" w:line="276" w:lineRule="auto"/>
              <w:rPr>
                <w:szCs w:val="24"/>
              </w:rPr>
            </w:pPr>
            <w:r w:rsidRPr="00C76F59">
              <w:rPr>
                <w:i/>
                <w:szCs w:val="24"/>
              </w:rPr>
              <w:t>Ако съответните документи са на разположение в електронен формат, моля, посочете:</w:t>
            </w:r>
          </w:p>
        </w:tc>
        <w:tc>
          <w:tcPr>
            <w:tcW w:w="4962" w:type="dxa"/>
            <w:shd w:val="clear" w:color="auto" w:fill="auto"/>
          </w:tcPr>
          <w:p w:rsidR="00030E96" w:rsidRPr="00C76F59" w:rsidRDefault="004D36B5" w:rsidP="00C76F59">
            <w:pPr>
              <w:spacing w:before="120" w:after="120" w:line="276" w:lineRule="auto"/>
              <w:rPr>
                <w:szCs w:val="24"/>
              </w:rPr>
            </w:pPr>
            <w:r w:rsidRPr="00C76F59">
              <w:rPr>
                <w:szCs w:val="24"/>
              </w:rPr>
              <w:t>(посочване на изискваното съотношение — съотношение между х и у</w:t>
            </w:r>
            <w:r w:rsidRPr="00C76F59">
              <w:rPr>
                <w:szCs w:val="24"/>
                <w:vertAlign w:val="superscript"/>
              </w:rPr>
              <w:footnoteReference w:id="37"/>
            </w:r>
            <w:r w:rsidRPr="00C76F59">
              <w:rPr>
                <w:szCs w:val="24"/>
              </w:rPr>
              <w:t xml:space="preserve"> — и стойността):</w:t>
            </w:r>
          </w:p>
          <w:p w:rsidR="00030E96" w:rsidRPr="00C76F59" w:rsidRDefault="004D36B5" w:rsidP="00C76F59">
            <w:pPr>
              <w:spacing w:before="120" w:after="120" w:line="276" w:lineRule="auto"/>
              <w:rPr>
                <w:szCs w:val="24"/>
              </w:rPr>
            </w:pPr>
            <w:r w:rsidRPr="00C76F59">
              <w:rPr>
                <w:szCs w:val="24"/>
              </w:rPr>
              <w:t>[…], [……]</w:t>
            </w:r>
            <w:r w:rsidRPr="00C76F59">
              <w:rPr>
                <w:szCs w:val="24"/>
                <w:vertAlign w:val="superscript"/>
              </w:rPr>
              <w:footnoteReference w:id="38"/>
            </w:r>
          </w:p>
          <w:p w:rsidR="004D36B5" w:rsidRPr="00C76F59" w:rsidRDefault="004D36B5" w:rsidP="00C76F59">
            <w:pPr>
              <w:spacing w:before="120" w:after="120" w:line="276" w:lineRule="auto"/>
              <w:rPr>
                <w:szCs w:val="24"/>
              </w:rPr>
            </w:pPr>
          </w:p>
          <w:p w:rsidR="004D36B5" w:rsidRPr="00C76F59" w:rsidRDefault="004D36B5" w:rsidP="00C76F59">
            <w:pPr>
              <w:spacing w:before="120" w:after="120" w:line="276" w:lineRule="auto"/>
              <w:rPr>
                <w:szCs w:val="24"/>
              </w:rPr>
            </w:pPr>
            <w:r w:rsidRPr="00C76F59">
              <w:rPr>
                <w:szCs w:val="24"/>
              </w:rPr>
              <w:t xml:space="preserve"> (</w:t>
            </w:r>
            <w:r w:rsidRPr="00C76F59">
              <w:rPr>
                <w:i/>
                <w:szCs w:val="24"/>
              </w:rPr>
              <w:t>уеб адрес, орган или служба, издаващи документа, точно позоваване на документа</w:t>
            </w:r>
            <w:r w:rsidRPr="00C76F59">
              <w:rPr>
                <w:szCs w:val="24"/>
              </w:rPr>
              <w:t>):</w:t>
            </w:r>
            <w:r w:rsidRPr="00C76F59">
              <w:rPr>
                <w:i/>
                <w:szCs w:val="24"/>
              </w:rPr>
              <w:t xml:space="preserve"> [……][……][……][……]</w:t>
            </w:r>
          </w:p>
        </w:tc>
      </w:tr>
      <w:tr w:rsidR="004D36B5" w:rsidRPr="00C76F59" w:rsidTr="009F0327">
        <w:tc>
          <w:tcPr>
            <w:tcW w:w="4644" w:type="dxa"/>
            <w:shd w:val="clear" w:color="auto" w:fill="auto"/>
          </w:tcPr>
          <w:p w:rsidR="00030E96" w:rsidRPr="00C76F59" w:rsidRDefault="004D36B5" w:rsidP="00C76F59">
            <w:pPr>
              <w:spacing w:before="120" w:after="120" w:line="276" w:lineRule="auto"/>
              <w:rPr>
                <w:szCs w:val="24"/>
              </w:rPr>
            </w:pPr>
            <w:r w:rsidRPr="00C76F59">
              <w:rPr>
                <w:szCs w:val="24"/>
              </w:rPr>
              <w:t xml:space="preserve">5) Застрахователната сума по неговата </w:t>
            </w:r>
            <w:r w:rsidRPr="00C76F59">
              <w:rPr>
                <w:b/>
                <w:szCs w:val="24"/>
              </w:rPr>
              <w:t>застрахователна полица за риска „професионална отговорност“</w:t>
            </w:r>
            <w:r w:rsidRPr="00C76F59">
              <w:rPr>
                <w:szCs w:val="24"/>
              </w:rPr>
              <w:t xml:space="preserve"> възлиза на:</w:t>
            </w:r>
          </w:p>
          <w:p w:rsidR="004D36B5" w:rsidRPr="00C76F59" w:rsidRDefault="004D36B5" w:rsidP="00C76F59">
            <w:pPr>
              <w:spacing w:before="120" w:after="120" w:line="276" w:lineRule="auto"/>
              <w:rPr>
                <w:szCs w:val="24"/>
              </w:rPr>
            </w:pPr>
            <w:r w:rsidRPr="00C76F59">
              <w:rPr>
                <w:i/>
                <w:szCs w:val="24"/>
              </w:rPr>
              <w:t>Ако съответната информация е на разположение в електронен формат, моля, посочете:</w:t>
            </w:r>
          </w:p>
        </w:tc>
        <w:tc>
          <w:tcPr>
            <w:tcW w:w="4962" w:type="dxa"/>
            <w:shd w:val="clear" w:color="auto" w:fill="auto"/>
          </w:tcPr>
          <w:p w:rsidR="004D36B5" w:rsidRPr="00C76F59" w:rsidRDefault="004D36B5" w:rsidP="00C76F59">
            <w:pPr>
              <w:spacing w:before="120" w:after="120" w:line="276" w:lineRule="auto"/>
              <w:rPr>
                <w:szCs w:val="24"/>
              </w:rPr>
            </w:pPr>
            <w:r w:rsidRPr="00C76F59">
              <w:rPr>
                <w:szCs w:val="24"/>
              </w:rPr>
              <w:t>[……],[……][…]валута</w:t>
            </w:r>
          </w:p>
          <w:p w:rsidR="004D36B5" w:rsidRPr="00C76F59" w:rsidRDefault="004D36B5" w:rsidP="00C76F59">
            <w:pPr>
              <w:spacing w:before="120" w:after="120" w:line="276" w:lineRule="auto"/>
              <w:rPr>
                <w:szCs w:val="24"/>
              </w:rPr>
            </w:pPr>
          </w:p>
          <w:p w:rsidR="004D36B5" w:rsidRPr="00C76F59" w:rsidRDefault="004D36B5" w:rsidP="00C76F59">
            <w:pPr>
              <w:spacing w:before="120" w:after="120" w:line="276" w:lineRule="auto"/>
              <w:rPr>
                <w:szCs w:val="24"/>
              </w:rPr>
            </w:pPr>
            <w:r w:rsidRPr="00C76F59">
              <w:rPr>
                <w:i/>
                <w:szCs w:val="24"/>
              </w:rPr>
              <w:t>(уеб адрес, орган или служба, издаващи документа, точно позоваване на документа): [……][……][……][……]</w:t>
            </w:r>
          </w:p>
        </w:tc>
      </w:tr>
      <w:tr w:rsidR="004D36B5" w:rsidRPr="00C76F59" w:rsidTr="009F0327">
        <w:tc>
          <w:tcPr>
            <w:tcW w:w="4644" w:type="dxa"/>
            <w:shd w:val="clear" w:color="auto" w:fill="auto"/>
          </w:tcPr>
          <w:p w:rsidR="00030E96" w:rsidRPr="00C76F59" w:rsidRDefault="004D36B5" w:rsidP="00C76F59">
            <w:pPr>
              <w:spacing w:before="120" w:after="120" w:line="276" w:lineRule="auto"/>
              <w:rPr>
                <w:szCs w:val="24"/>
              </w:rPr>
            </w:pPr>
            <w:r w:rsidRPr="00C76F59">
              <w:rPr>
                <w:szCs w:val="24"/>
              </w:rPr>
              <w:t xml:space="preserve">6) Що се отнася до </w:t>
            </w:r>
            <w:r w:rsidRPr="00C76F59">
              <w:rPr>
                <w:b/>
                <w:szCs w:val="24"/>
              </w:rPr>
              <w:t>другите икономически или финансови изисквания</w:t>
            </w:r>
            <w:r w:rsidRPr="00C76F59">
              <w:rPr>
                <w:szCs w:val="24"/>
              </w:rPr>
              <w:t xml:space="preserve">, </w:t>
            </w:r>
            <w:r w:rsidRPr="00C76F59">
              <w:rPr>
                <w:b/>
                <w:szCs w:val="24"/>
              </w:rPr>
              <w:t>ако има такива</w:t>
            </w:r>
            <w:r w:rsidRPr="00C76F59">
              <w:rPr>
                <w:szCs w:val="24"/>
              </w:rPr>
              <w:t>, които може да са посочени в съответното обявление или в документацията за обществената поръчка, икономическият оператор заявява, че:</w:t>
            </w:r>
          </w:p>
          <w:p w:rsidR="004D36B5" w:rsidRPr="00C76F59" w:rsidRDefault="004D36B5" w:rsidP="00C76F59">
            <w:pPr>
              <w:spacing w:before="120" w:after="120" w:line="276" w:lineRule="auto"/>
              <w:rPr>
                <w:szCs w:val="24"/>
              </w:rPr>
            </w:pPr>
            <w:r w:rsidRPr="00C76F59">
              <w:rPr>
                <w:i/>
                <w:szCs w:val="24"/>
              </w:rPr>
              <w:t xml:space="preserve">Ако съответната документация, която </w:t>
            </w:r>
            <w:r w:rsidRPr="00C76F59">
              <w:rPr>
                <w:b/>
                <w:i/>
                <w:szCs w:val="24"/>
              </w:rPr>
              <w:t xml:space="preserve">може </w:t>
            </w:r>
            <w:r w:rsidRPr="00C76F59">
              <w:rPr>
                <w:i/>
                <w:szCs w:val="24"/>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962" w:type="dxa"/>
            <w:shd w:val="clear" w:color="auto" w:fill="auto"/>
          </w:tcPr>
          <w:p w:rsidR="00030E96" w:rsidRPr="00C76F59" w:rsidRDefault="004D36B5" w:rsidP="00C76F59">
            <w:pPr>
              <w:spacing w:before="120" w:after="120" w:line="276" w:lineRule="auto"/>
              <w:rPr>
                <w:szCs w:val="24"/>
              </w:rPr>
            </w:pPr>
            <w:r w:rsidRPr="00C76F59">
              <w:rPr>
                <w:szCs w:val="24"/>
              </w:rPr>
              <w:t>[…]</w:t>
            </w: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4D36B5" w:rsidRPr="00C76F59" w:rsidRDefault="004D36B5" w:rsidP="00C76F59">
            <w:pPr>
              <w:spacing w:before="120" w:after="120" w:line="276" w:lineRule="auto"/>
              <w:rPr>
                <w:szCs w:val="24"/>
              </w:rPr>
            </w:pPr>
            <w:r w:rsidRPr="00C76F59">
              <w:rPr>
                <w:szCs w:val="24"/>
              </w:rPr>
              <w:t xml:space="preserve"> </w:t>
            </w:r>
          </w:p>
          <w:p w:rsidR="004D36B5" w:rsidRPr="00C76F59" w:rsidRDefault="004D36B5" w:rsidP="00C76F59">
            <w:pPr>
              <w:spacing w:before="120" w:after="120" w:line="276" w:lineRule="auto"/>
              <w:rPr>
                <w:szCs w:val="24"/>
              </w:rPr>
            </w:pPr>
          </w:p>
          <w:p w:rsidR="004D36B5" w:rsidRPr="00C76F59" w:rsidRDefault="004D36B5" w:rsidP="00C76F59">
            <w:pPr>
              <w:spacing w:before="120" w:after="120" w:line="276" w:lineRule="auto"/>
              <w:rPr>
                <w:szCs w:val="24"/>
              </w:rPr>
            </w:pPr>
            <w:r w:rsidRPr="00C76F59">
              <w:rPr>
                <w:szCs w:val="24"/>
              </w:rPr>
              <w:t>(</w:t>
            </w:r>
            <w:r w:rsidRPr="00C76F59">
              <w:rPr>
                <w:i/>
                <w:szCs w:val="24"/>
              </w:rPr>
              <w:t>уеб адрес, орган или служба, издаващи документа, точно позоваване на документацията)</w:t>
            </w:r>
            <w:r w:rsidRPr="00C76F59">
              <w:rPr>
                <w:szCs w:val="24"/>
              </w:rPr>
              <w:t>:</w:t>
            </w:r>
            <w:r w:rsidRPr="00C76F59">
              <w:rPr>
                <w:i/>
                <w:szCs w:val="24"/>
              </w:rPr>
              <w:t xml:space="preserve"> [……][……][……][……]</w:t>
            </w:r>
          </w:p>
        </w:tc>
      </w:tr>
    </w:tbl>
    <w:p w:rsidR="004D36B5" w:rsidRPr="00C76F59" w:rsidRDefault="004D36B5" w:rsidP="00C76F59">
      <w:pPr>
        <w:keepNext/>
        <w:spacing w:before="120" w:after="360" w:line="276" w:lineRule="auto"/>
        <w:jc w:val="center"/>
        <w:rPr>
          <w:b/>
          <w:smallCaps/>
          <w:szCs w:val="24"/>
        </w:rPr>
      </w:pPr>
    </w:p>
    <w:p w:rsidR="004D36B5" w:rsidRPr="00C76F59" w:rsidRDefault="004D36B5" w:rsidP="00C76F59">
      <w:pPr>
        <w:keepNext/>
        <w:spacing w:before="120" w:after="360" w:line="276" w:lineRule="auto"/>
        <w:jc w:val="center"/>
        <w:rPr>
          <w:b/>
          <w:smallCaps/>
          <w:szCs w:val="24"/>
        </w:rPr>
      </w:pPr>
      <w:r w:rsidRPr="00C76F59">
        <w:rPr>
          <w:b/>
          <w:smallCaps/>
          <w:szCs w:val="24"/>
        </w:rPr>
        <w:t>В: Технически и професионални способности</w:t>
      </w:r>
    </w:p>
    <w:p w:rsidR="004D36B5" w:rsidRPr="00C76F59" w:rsidRDefault="004D36B5" w:rsidP="00C76F59">
      <w:pPr>
        <w:pBdr>
          <w:top w:val="single" w:sz="4" w:space="1" w:color="auto"/>
          <w:left w:val="single" w:sz="4" w:space="4" w:color="auto"/>
          <w:bottom w:val="single" w:sz="4" w:space="1" w:color="auto"/>
          <w:right w:val="single" w:sz="4" w:space="4" w:color="auto"/>
        </w:pBdr>
        <w:shd w:val="clear" w:color="auto" w:fill="BFBFBF"/>
        <w:spacing w:before="120" w:after="120" w:line="276" w:lineRule="auto"/>
        <w:jc w:val="both"/>
        <w:rPr>
          <w:b/>
          <w:i/>
          <w:szCs w:val="24"/>
        </w:rPr>
      </w:pPr>
      <w:r w:rsidRPr="00C76F59">
        <w:rPr>
          <w:b/>
          <w:i/>
          <w:szCs w:val="24"/>
        </w:rPr>
        <w:t xml:space="preserve">Икономическият оператор следва да предостави информация </w:t>
      </w:r>
      <w:r w:rsidRPr="00C76F59">
        <w:rPr>
          <w:b/>
          <w:i/>
          <w:szCs w:val="24"/>
          <w:u w:val="single"/>
        </w:rPr>
        <w:t>само</w:t>
      </w:r>
      <w:r w:rsidRPr="00C76F59">
        <w:rPr>
          <w:b/>
          <w:i/>
          <w:szCs w:val="24"/>
        </w:rPr>
        <w:t xml:space="preserve"> когато критериите за подбор са били изисквани от възлагащия орган или възложителя в обявлението,</w:t>
      </w:r>
      <w:r w:rsidRPr="00C76F59">
        <w:rPr>
          <w:szCs w:val="24"/>
        </w:rPr>
        <w:t xml:space="preserve"> </w:t>
      </w:r>
      <w:r w:rsidRPr="00C76F59">
        <w:rPr>
          <w:b/>
          <w:i/>
          <w:szCs w:val="24"/>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962"/>
      </w:tblGrid>
      <w:tr w:rsidR="004D36B5" w:rsidRPr="00C76F59" w:rsidTr="009F0327">
        <w:tc>
          <w:tcPr>
            <w:tcW w:w="4644"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Технически и професионални способности</w:t>
            </w:r>
          </w:p>
        </w:tc>
        <w:tc>
          <w:tcPr>
            <w:tcW w:w="4962"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Отговор:</w:t>
            </w:r>
          </w:p>
        </w:tc>
      </w:tr>
      <w:tr w:rsidR="004D36B5" w:rsidRPr="00C76F59" w:rsidTr="009F0327">
        <w:tc>
          <w:tcPr>
            <w:tcW w:w="4644" w:type="dxa"/>
            <w:shd w:val="clear" w:color="auto" w:fill="auto"/>
          </w:tcPr>
          <w:p w:rsidR="00030E96" w:rsidRPr="00C76F59" w:rsidRDefault="004D36B5" w:rsidP="00C76F59">
            <w:pPr>
              <w:spacing w:before="120" w:after="120" w:line="276" w:lineRule="auto"/>
              <w:rPr>
                <w:szCs w:val="24"/>
              </w:rPr>
            </w:pPr>
            <w:r w:rsidRPr="00C76F59">
              <w:rPr>
                <w:szCs w:val="24"/>
              </w:rPr>
              <w:t xml:space="preserve">1а) Само за </w:t>
            </w:r>
            <w:r w:rsidRPr="00C76F59">
              <w:rPr>
                <w:b/>
                <w:i/>
                <w:szCs w:val="24"/>
              </w:rPr>
              <w:t>обществените поръчки за</w:t>
            </w:r>
            <w:r w:rsidRPr="00C76F59">
              <w:rPr>
                <w:szCs w:val="24"/>
              </w:rPr>
              <w:t xml:space="preserve"> </w:t>
            </w:r>
            <w:r w:rsidRPr="00C76F59">
              <w:rPr>
                <w:b/>
                <w:i/>
                <w:szCs w:val="24"/>
              </w:rPr>
              <w:t>строителство</w:t>
            </w:r>
            <w:r w:rsidRPr="00C76F59">
              <w:rPr>
                <w:szCs w:val="24"/>
              </w:rPr>
              <w:t>:</w:t>
            </w:r>
          </w:p>
          <w:p w:rsidR="00030E96" w:rsidRPr="00C76F59" w:rsidRDefault="004D36B5" w:rsidP="00C76F59">
            <w:pPr>
              <w:spacing w:before="120" w:after="120" w:line="276" w:lineRule="auto"/>
              <w:rPr>
                <w:szCs w:val="24"/>
              </w:rPr>
            </w:pPr>
            <w:r w:rsidRPr="00C76F59">
              <w:rPr>
                <w:szCs w:val="24"/>
              </w:rPr>
              <w:t>През референтния период</w:t>
            </w:r>
            <w:r w:rsidRPr="00C76F59">
              <w:rPr>
                <w:szCs w:val="24"/>
                <w:vertAlign w:val="superscript"/>
              </w:rPr>
              <w:footnoteReference w:id="39"/>
            </w:r>
            <w:r w:rsidRPr="00C76F59">
              <w:rPr>
                <w:szCs w:val="24"/>
              </w:rPr>
              <w:t xml:space="preserve"> икономическият оператор е </w:t>
            </w:r>
            <w:r w:rsidRPr="00C76F59">
              <w:rPr>
                <w:b/>
                <w:szCs w:val="24"/>
              </w:rPr>
              <w:t>извършил следните строителни дейности от конкретния вид</w:t>
            </w:r>
            <w:r w:rsidRPr="00C76F59">
              <w:rPr>
                <w:szCs w:val="24"/>
              </w:rPr>
              <w:t xml:space="preserve">: </w:t>
            </w:r>
          </w:p>
          <w:p w:rsidR="004D36B5" w:rsidRPr="00C76F59" w:rsidRDefault="004D36B5" w:rsidP="00C76F59">
            <w:pPr>
              <w:spacing w:before="120" w:after="120" w:line="276" w:lineRule="auto"/>
              <w:rPr>
                <w:szCs w:val="24"/>
              </w:rPr>
            </w:pPr>
            <w:r w:rsidRPr="00C76F59">
              <w:rPr>
                <w:i/>
                <w:szCs w:val="24"/>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962" w:type="dxa"/>
            <w:shd w:val="clear" w:color="auto" w:fill="auto"/>
          </w:tcPr>
          <w:p w:rsidR="004D36B5" w:rsidRPr="00C76F59" w:rsidRDefault="004D36B5" w:rsidP="00C76F59">
            <w:pPr>
              <w:spacing w:before="120" w:after="120" w:line="276" w:lineRule="auto"/>
              <w:rPr>
                <w:szCs w:val="24"/>
              </w:rPr>
            </w:pPr>
            <w:r w:rsidRPr="00C76F59">
              <w:rPr>
                <w:szCs w:val="24"/>
              </w:rPr>
              <w:t>Брой години (този период е определен в обявлението или документацията за обществената поръчка):  [……]</w:t>
            </w:r>
          </w:p>
          <w:p w:rsidR="004D36B5" w:rsidRPr="00C76F59" w:rsidRDefault="004D36B5" w:rsidP="00C76F59">
            <w:pPr>
              <w:spacing w:before="120" w:after="120" w:line="276" w:lineRule="auto"/>
              <w:rPr>
                <w:szCs w:val="24"/>
              </w:rPr>
            </w:pPr>
            <w:r w:rsidRPr="00C76F59">
              <w:rPr>
                <w:szCs w:val="24"/>
              </w:rPr>
              <w:t>Строителни работи:  [……]</w:t>
            </w:r>
          </w:p>
          <w:p w:rsidR="004D36B5" w:rsidRPr="00C76F59" w:rsidRDefault="004D36B5" w:rsidP="00C76F59">
            <w:pPr>
              <w:spacing w:before="120" w:after="120" w:line="276" w:lineRule="auto"/>
              <w:rPr>
                <w:szCs w:val="24"/>
              </w:rPr>
            </w:pPr>
          </w:p>
          <w:p w:rsidR="004D36B5" w:rsidRPr="00C76F59" w:rsidRDefault="004D36B5" w:rsidP="00C76F59">
            <w:pPr>
              <w:spacing w:before="120" w:after="120" w:line="276" w:lineRule="auto"/>
              <w:rPr>
                <w:szCs w:val="24"/>
              </w:rPr>
            </w:pPr>
            <w:r w:rsidRPr="00C76F59">
              <w:rPr>
                <w:i/>
                <w:szCs w:val="24"/>
              </w:rPr>
              <w:t>(уеб адрес, орган или служба, издаващи документа, точно позоваване на документа): [……][……][……][……]</w:t>
            </w:r>
          </w:p>
        </w:tc>
      </w:tr>
      <w:tr w:rsidR="004D36B5" w:rsidRPr="00C76F59" w:rsidTr="009F0327">
        <w:tc>
          <w:tcPr>
            <w:tcW w:w="4644" w:type="dxa"/>
            <w:shd w:val="clear" w:color="auto" w:fill="auto"/>
          </w:tcPr>
          <w:p w:rsidR="00030E96" w:rsidRPr="00C76F59" w:rsidRDefault="004D36B5" w:rsidP="00C76F59">
            <w:pPr>
              <w:spacing w:before="120" w:after="120" w:line="276" w:lineRule="auto"/>
              <w:rPr>
                <w:szCs w:val="24"/>
              </w:rPr>
            </w:pPr>
            <w:r w:rsidRPr="00C76F59">
              <w:rPr>
                <w:szCs w:val="24"/>
              </w:rPr>
              <w:t xml:space="preserve">1б) Само за </w:t>
            </w:r>
            <w:r w:rsidRPr="00C76F59">
              <w:rPr>
                <w:b/>
                <w:i/>
                <w:szCs w:val="24"/>
              </w:rPr>
              <w:t>обществени поръчки за доставки и обществени поръчки за услуги</w:t>
            </w:r>
            <w:r w:rsidRPr="00C76F59">
              <w:rPr>
                <w:szCs w:val="24"/>
              </w:rPr>
              <w:t>:</w:t>
            </w:r>
          </w:p>
          <w:p w:rsidR="004D36B5" w:rsidRPr="00C76F59" w:rsidRDefault="004D36B5" w:rsidP="00C76F59">
            <w:pPr>
              <w:spacing w:before="120" w:after="120" w:line="276" w:lineRule="auto"/>
              <w:rPr>
                <w:szCs w:val="24"/>
                <w:shd w:val="clear" w:color="000000" w:fill="auto"/>
              </w:rPr>
            </w:pPr>
            <w:r w:rsidRPr="00C76F59">
              <w:rPr>
                <w:szCs w:val="24"/>
              </w:rPr>
              <w:t>През референтния период</w:t>
            </w:r>
            <w:r w:rsidRPr="00C76F59">
              <w:rPr>
                <w:szCs w:val="24"/>
                <w:vertAlign w:val="superscript"/>
              </w:rPr>
              <w:footnoteReference w:id="40"/>
            </w:r>
            <w:r w:rsidRPr="00C76F59">
              <w:rPr>
                <w:szCs w:val="24"/>
              </w:rPr>
              <w:t xml:space="preserve"> икономическият оператор е извършил </w:t>
            </w:r>
            <w:r w:rsidRPr="00C76F59">
              <w:rPr>
                <w:b/>
                <w:szCs w:val="24"/>
              </w:rPr>
              <w:t>следните основни доставки или е предоставил следните основни услуги от посочения вид</w:t>
            </w:r>
            <w:r w:rsidRPr="00C76F59">
              <w:rPr>
                <w:szCs w:val="24"/>
              </w:rPr>
              <w:t>:</w:t>
            </w:r>
            <w:r w:rsidRPr="00C76F59">
              <w:rPr>
                <w:b/>
                <w:szCs w:val="24"/>
              </w:rPr>
              <w:t xml:space="preserve"> </w:t>
            </w:r>
            <w:r w:rsidRPr="00C76F59">
              <w:rPr>
                <w:szCs w:val="24"/>
              </w:rPr>
              <w:t>При изготвяне на списъка, моля, посочете сумите, датите и получателите, независимо дали са публични или частни субекти</w:t>
            </w:r>
            <w:r w:rsidRPr="00C76F59">
              <w:rPr>
                <w:szCs w:val="24"/>
                <w:vertAlign w:val="superscript"/>
              </w:rPr>
              <w:footnoteReference w:id="41"/>
            </w:r>
            <w:r w:rsidRPr="00C76F59">
              <w:rPr>
                <w:szCs w:val="24"/>
              </w:rPr>
              <w:t>:</w:t>
            </w:r>
          </w:p>
        </w:tc>
        <w:tc>
          <w:tcPr>
            <w:tcW w:w="4962" w:type="dxa"/>
            <w:shd w:val="clear" w:color="auto" w:fill="auto"/>
          </w:tcPr>
          <w:p w:rsidR="00030E96" w:rsidRPr="00C76F59" w:rsidRDefault="00030E96" w:rsidP="00C76F59">
            <w:pPr>
              <w:spacing w:before="120" w:after="120" w:line="276" w:lineRule="auto"/>
              <w:jc w:val="both"/>
              <w:rPr>
                <w:szCs w:val="24"/>
              </w:rPr>
            </w:pPr>
          </w:p>
          <w:p w:rsidR="004D36B5" w:rsidRPr="00C76F59" w:rsidRDefault="004D36B5" w:rsidP="00C76F59">
            <w:pPr>
              <w:spacing w:before="120" w:after="120" w:line="276" w:lineRule="auto"/>
              <w:jc w:val="both"/>
              <w:rPr>
                <w:szCs w:val="24"/>
              </w:rPr>
            </w:pPr>
            <w:r w:rsidRPr="00C76F59">
              <w:rPr>
                <w:szCs w:val="24"/>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4D36B5" w:rsidRPr="00C76F59" w:rsidTr="009F0327">
              <w:tc>
                <w:tcPr>
                  <w:tcW w:w="1336" w:type="dxa"/>
                  <w:shd w:val="clear" w:color="auto" w:fill="auto"/>
                </w:tcPr>
                <w:p w:rsidR="004D36B5" w:rsidRPr="00C76F59" w:rsidRDefault="004D36B5" w:rsidP="00C76F59">
                  <w:pPr>
                    <w:spacing w:before="120" w:after="120" w:line="276" w:lineRule="auto"/>
                    <w:jc w:val="both"/>
                    <w:rPr>
                      <w:szCs w:val="24"/>
                    </w:rPr>
                  </w:pPr>
                  <w:r w:rsidRPr="00C76F59">
                    <w:rPr>
                      <w:szCs w:val="24"/>
                    </w:rPr>
                    <w:t>Описание</w:t>
                  </w:r>
                </w:p>
              </w:tc>
              <w:tc>
                <w:tcPr>
                  <w:tcW w:w="936" w:type="dxa"/>
                  <w:shd w:val="clear" w:color="auto" w:fill="auto"/>
                </w:tcPr>
                <w:p w:rsidR="004D36B5" w:rsidRPr="00C76F59" w:rsidRDefault="004D36B5" w:rsidP="00C76F59">
                  <w:pPr>
                    <w:spacing w:before="120" w:after="120" w:line="276" w:lineRule="auto"/>
                    <w:jc w:val="both"/>
                    <w:rPr>
                      <w:szCs w:val="24"/>
                    </w:rPr>
                  </w:pPr>
                  <w:r w:rsidRPr="00C76F59">
                    <w:rPr>
                      <w:szCs w:val="24"/>
                    </w:rPr>
                    <w:t>Суми</w:t>
                  </w:r>
                </w:p>
              </w:tc>
              <w:tc>
                <w:tcPr>
                  <w:tcW w:w="724" w:type="dxa"/>
                  <w:shd w:val="clear" w:color="auto" w:fill="auto"/>
                </w:tcPr>
                <w:p w:rsidR="004D36B5" w:rsidRPr="00C76F59" w:rsidRDefault="004D36B5" w:rsidP="00C76F59">
                  <w:pPr>
                    <w:spacing w:before="120" w:after="120" w:line="276" w:lineRule="auto"/>
                    <w:jc w:val="both"/>
                    <w:rPr>
                      <w:szCs w:val="24"/>
                    </w:rPr>
                  </w:pPr>
                  <w:r w:rsidRPr="00C76F59">
                    <w:rPr>
                      <w:szCs w:val="24"/>
                    </w:rPr>
                    <w:t>Дати</w:t>
                  </w:r>
                </w:p>
              </w:tc>
              <w:tc>
                <w:tcPr>
                  <w:tcW w:w="1149" w:type="dxa"/>
                  <w:shd w:val="clear" w:color="auto" w:fill="auto"/>
                </w:tcPr>
                <w:p w:rsidR="004D36B5" w:rsidRPr="00C76F59" w:rsidRDefault="004D36B5" w:rsidP="00C76F59">
                  <w:pPr>
                    <w:spacing w:before="120" w:after="120" w:line="276" w:lineRule="auto"/>
                    <w:jc w:val="both"/>
                    <w:rPr>
                      <w:szCs w:val="24"/>
                    </w:rPr>
                  </w:pPr>
                  <w:r w:rsidRPr="00C76F59">
                    <w:rPr>
                      <w:szCs w:val="24"/>
                    </w:rPr>
                    <w:t>Получатели</w:t>
                  </w:r>
                </w:p>
              </w:tc>
            </w:tr>
            <w:tr w:rsidR="004D36B5" w:rsidRPr="00C76F59" w:rsidTr="009F0327">
              <w:tc>
                <w:tcPr>
                  <w:tcW w:w="1336" w:type="dxa"/>
                  <w:shd w:val="clear" w:color="auto" w:fill="auto"/>
                </w:tcPr>
                <w:p w:rsidR="004D36B5" w:rsidRPr="00C76F59" w:rsidRDefault="004D36B5" w:rsidP="00C76F59">
                  <w:pPr>
                    <w:spacing w:before="120" w:after="120" w:line="276" w:lineRule="auto"/>
                    <w:jc w:val="both"/>
                    <w:rPr>
                      <w:szCs w:val="24"/>
                    </w:rPr>
                  </w:pPr>
                </w:p>
              </w:tc>
              <w:tc>
                <w:tcPr>
                  <w:tcW w:w="936" w:type="dxa"/>
                  <w:shd w:val="clear" w:color="auto" w:fill="auto"/>
                </w:tcPr>
                <w:p w:rsidR="004D36B5" w:rsidRPr="00C76F59" w:rsidRDefault="004D36B5" w:rsidP="00C76F59">
                  <w:pPr>
                    <w:spacing w:before="120" w:after="120" w:line="276" w:lineRule="auto"/>
                    <w:jc w:val="both"/>
                    <w:rPr>
                      <w:szCs w:val="24"/>
                    </w:rPr>
                  </w:pPr>
                </w:p>
              </w:tc>
              <w:tc>
                <w:tcPr>
                  <w:tcW w:w="724" w:type="dxa"/>
                  <w:shd w:val="clear" w:color="auto" w:fill="auto"/>
                </w:tcPr>
                <w:p w:rsidR="004D36B5" w:rsidRPr="00C76F59" w:rsidRDefault="004D36B5" w:rsidP="00C76F59">
                  <w:pPr>
                    <w:spacing w:before="120" w:after="120" w:line="276" w:lineRule="auto"/>
                    <w:jc w:val="both"/>
                    <w:rPr>
                      <w:szCs w:val="24"/>
                    </w:rPr>
                  </w:pPr>
                </w:p>
              </w:tc>
              <w:tc>
                <w:tcPr>
                  <w:tcW w:w="1149" w:type="dxa"/>
                  <w:shd w:val="clear" w:color="auto" w:fill="auto"/>
                </w:tcPr>
                <w:p w:rsidR="004D36B5" w:rsidRPr="00C76F59" w:rsidRDefault="004D36B5" w:rsidP="00C76F59">
                  <w:pPr>
                    <w:spacing w:before="120" w:after="120" w:line="276" w:lineRule="auto"/>
                    <w:jc w:val="both"/>
                    <w:rPr>
                      <w:szCs w:val="24"/>
                    </w:rPr>
                  </w:pPr>
                </w:p>
              </w:tc>
            </w:tr>
          </w:tbl>
          <w:p w:rsidR="004D36B5" w:rsidRPr="00C76F59" w:rsidRDefault="004D36B5" w:rsidP="00C76F59">
            <w:pPr>
              <w:spacing w:before="120" w:after="120" w:line="276" w:lineRule="auto"/>
              <w:jc w:val="both"/>
              <w:rPr>
                <w:szCs w:val="24"/>
              </w:rPr>
            </w:pPr>
          </w:p>
        </w:tc>
      </w:tr>
      <w:tr w:rsidR="004D36B5" w:rsidRPr="00C76F59" w:rsidTr="009F0327">
        <w:tc>
          <w:tcPr>
            <w:tcW w:w="4644" w:type="dxa"/>
            <w:shd w:val="clear" w:color="auto" w:fill="auto"/>
          </w:tcPr>
          <w:p w:rsidR="00030E96" w:rsidRPr="00C76F59" w:rsidRDefault="004D36B5" w:rsidP="00C76F59">
            <w:pPr>
              <w:spacing w:before="120" w:after="120" w:line="276" w:lineRule="auto"/>
              <w:jc w:val="both"/>
              <w:rPr>
                <w:szCs w:val="24"/>
              </w:rPr>
            </w:pPr>
            <w:r w:rsidRPr="00C76F59">
              <w:rPr>
                <w:szCs w:val="24"/>
              </w:rPr>
              <w:lastRenderedPageBreak/>
              <w:t xml:space="preserve">2) Той може да използва следните </w:t>
            </w:r>
            <w:r w:rsidRPr="00C76F59">
              <w:rPr>
                <w:b/>
                <w:szCs w:val="24"/>
              </w:rPr>
              <w:t>технически лица или органи</w:t>
            </w:r>
            <w:r w:rsidRPr="00C76F59">
              <w:rPr>
                <w:b/>
                <w:szCs w:val="24"/>
                <w:vertAlign w:val="superscript"/>
              </w:rPr>
              <w:footnoteReference w:id="42"/>
            </w:r>
            <w:r w:rsidRPr="00C76F59">
              <w:rPr>
                <w:szCs w:val="24"/>
              </w:rPr>
              <w:t>, особено тези, отговарящи за контрола на качеството:</w:t>
            </w:r>
          </w:p>
          <w:p w:rsidR="004D36B5" w:rsidRPr="00C76F59" w:rsidRDefault="004D36B5" w:rsidP="00C76F59">
            <w:pPr>
              <w:spacing w:before="120" w:after="120" w:line="276" w:lineRule="auto"/>
              <w:jc w:val="both"/>
              <w:rPr>
                <w:szCs w:val="24"/>
                <w:shd w:val="clear" w:color="000000" w:fill="auto"/>
              </w:rPr>
            </w:pPr>
            <w:r w:rsidRPr="00C76F59">
              <w:rPr>
                <w:szCs w:val="24"/>
              </w:rP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962" w:type="dxa"/>
            <w:shd w:val="clear" w:color="auto" w:fill="auto"/>
          </w:tcPr>
          <w:p w:rsidR="00030E96" w:rsidRPr="00C76F59" w:rsidRDefault="004D36B5" w:rsidP="00C76F59">
            <w:pPr>
              <w:spacing w:before="120" w:after="120" w:line="276" w:lineRule="auto"/>
              <w:jc w:val="both"/>
              <w:rPr>
                <w:szCs w:val="24"/>
              </w:rPr>
            </w:pPr>
            <w:r w:rsidRPr="00C76F59">
              <w:rPr>
                <w:szCs w:val="24"/>
              </w:rPr>
              <w:t>[……]</w:t>
            </w:r>
          </w:p>
          <w:p w:rsidR="00030E96" w:rsidRPr="00C76F59" w:rsidRDefault="00030E96" w:rsidP="00C76F59">
            <w:pPr>
              <w:spacing w:before="120" w:after="120" w:line="276" w:lineRule="auto"/>
              <w:jc w:val="both"/>
              <w:rPr>
                <w:szCs w:val="24"/>
              </w:rPr>
            </w:pPr>
          </w:p>
          <w:p w:rsidR="00030E96" w:rsidRPr="00C76F59" w:rsidRDefault="00030E96" w:rsidP="00C76F59">
            <w:pPr>
              <w:spacing w:before="120" w:after="120" w:line="276" w:lineRule="auto"/>
              <w:jc w:val="both"/>
              <w:rPr>
                <w:szCs w:val="24"/>
              </w:rPr>
            </w:pPr>
          </w:p>
          <w:p w:rsidR="004D36B5" w:rsidRPr="00C76F59" w:rsidRDefault="004D36B5" w:rsidP="00C76F59">
            <w:pPr>
              <w:spacing w:before="120" w:after="120" w:line="276" w:lineRule="auto"/>
              <w:jc w:val="both"/>
              <w:rPr>
                <w:szCs w:val="24"/>
              </w:rPr>
            </w:pPr>
            <w:r w:rsidRPr="00C76F59">
              <w:rPr>
                <w:szCs w:val="24"/>
              </w:rPr>
              <w:t>[……]</w:t>
            </w:r>
          </w:p>
        </w:tc>
      </w:tr>
      <w:tr w:rsidR="004D36B5" w:rsidRPr="00C76F59" w:rsidTr="009F0327">
        <w:tc>
          <w:tcPr>
            <w:tcW w:w="4644" w:type="dxa"/>
            <w:shd w:val="clear" w:color="auto" w:fill="auto"/>
          </w:tcPr>
          <w:p w:rsidR="004D36B5" w:rsidRPr="00C76F59" w:rsidRDefault="004D36B5" w:rsidP="00C76F59">
            <w:pPr>
              <w:spacing w:before="120" w:after="120" w:line="276" w:lineRule="auto"/>
              <w:jc w:val="both"/>
              <w:rPr>
                <w:szCs w:val="24"/>
              </w:rPr>
            </w:pPr>
            <w:r w:rsidRPr="00C76F59">
              <w:rPr>
                <w:szCs w:val="24"/>
              </w:rPr>
              <w:t xml:space="preserve">3) Той използва следните </w:t>
            </w:r>
            <w:r w:rsidRPr="00C76F59">
              <w:rPr>
                <w:b/>
                <w:szCs w:val="24"/>
              </w:rPr>
              <w:t>технически съоръжения и мерки за гарантиране на качество</w:t>
            </w:r>
            <w:r w:rsidRPr="00C76F59">
              <w:rPr>
                <w:szCs w:val="24"/>
              </w:rPr>
              <w:t xml:space="preserve">, а </w:t>
            </w:r>
            <w:r w:rsidRPr="00C76F59">
              <w:rPr>
                <w:b/>
                <w:szCs w:val="24"/>
              </w:rPr>
              <w:t>съоръженията за проучване и изследване</w:t>
            </w:r>
            <w:r w:rsidRPr="00C76F59">
              <w:rPr>
                <w:szCs w:val="24"/>
              </w:rPr>
              <w:t xml:space="preserve"> са както следва: </w:t>
            </w:r>
          </w:p>
        </w:tc>
        <w:tc>
          <w:tcPr>
            <w:tcW w:w="4962" w:type="dxa"/>
            <w:shd w:val="clear" w:color="auto" w:fill="auto"/>
          </w:tcPr>
          <w:p w:rsidR="004D36B5" w:rsidRPr="00C76F59" w:rsidRDefault="004D36B5" w:rsidP="00C76F59">
            <w:pPr>
              <w:spacing w:before="120" w:after="120" w:line="276" w:lineRule="auto"/>
              <w:jc w:val="both"/>
              <w:rPr>
                <w:szCs w:val="24"/>
              </w:rPr>
            </w:pPr>
            <w:r w:rsidRPr="00C76F59">
              <w:rPr>
                <w:szCs w:val="24"/>
              </w:rPr>
              <w:t>[……]</w:t>
            </w:r>
          </w:p>
        </w:tc>
      </w:tr>
      <w:tr w:rsidR="004D36B5" w:rsidRPr="00C76F59" w:rsidTr="009F0327">
        <w:tc>
          <w:tcPr>
            <w:tcW w:w="4644" w:type="dxa"/>
            <w:shd w:val="clear" w:color="auto" w:fill="auto"/>
          </w:tcPr>
          <w:p w:rsidR="004D36B5" w:rsidRPr="00C76F59" w:rsidRDefault="004D36B5" w:rsidP="00C76F59">
            <w:pPr>
              <w:spacing w:before="120" w:after="120" w:line="276" w:lineRule="auto"/>
              <w:jc w:val="both"/>
              <w:rPr>
                <w:szCs w:val="24"/>
              </w:rPr>
            </w:pPr>
            <w:r w:rsidRPr="00C76F59">
              <w:rPr>
                <w:szCs w:val="24"/>
              </w:rPr>
              <w:t xml:space="preserve">4) При изпълнение на поръчката той ще бъде в състояние да прилага следните </w:t>
            </w:r>
            <w:r w:rsidRPr="00C76F59">
              <w:rPr>
                <w:b/>
                <w:szCs w:val="24"/>
              </w:rPr>
              <w:t>системи за управление и за проследяване на веригата на доставка</w:t>
            </w:r>
            <w:r w:rsidRPr="00C76F59">
              <w:rPr>
                <w:szCs w:val="24"/>
              </w:rPr>
              <w:t>:</w:t>
            </w:r>
          </w:p>
        </w:tc>
        <w:tc>
          <w:tcPr>
            <w:tcW w:w="4962" w:type="dxa"/>
            <w:shd w:val="clear" w:color="auto" w:fill="auto"/>
          </w:tcPr>
          <w:p w:rsidR="004D36B5" w:rsidRPr="00C76F59" w:rsidRDefault="004D36B5" w:rsidP="00C76F59">
            <w:pPr>
              <w:spacing w:before="120" w:after="120" w:line="276" w:lineRule="auto"/>
              <w:jc w:val="both"/>
              <w:rPr>
                <w:szCs w:val="24"/>
              </w:rPr>
            </w:pPr>
            <w:r w:rsidRPr="00C76F59">
              <w:rPr>
                <w:szCs w:val="24"/>
              </w:rPr>
              <w:t>[……]</w:t>
            </w:r>
          </w:p>
        </w:tc>
      </w:tr>
      <w:tr w:rsidR="004D36B5" w:rsidRPr="00C76F59" w:rsidTr="009F0327">
        <w:tc>
          <w:tcPr>
            <w:tcW w:w="4644" w:type="dxa"/>
            <w:shd w:val="clear" w:color="auto" w:fill="auto"/>
          </w:tcPr>
          <w:p w:rsidR="00030E96" w:rsidRPr="00C76F59" w:rsidRDefault="004D36B5" w:rsidP="00C76F59">
            <w:pPr>
              <w:spacing w:before="120" w:after="120" w:line="276" w:lineRule="auto"/>
              <w:rPr>
                <w:szCs w:val="24"/>
              </w:rPr>
            </w:pPr>
            <w:r w:rsidRPr="00C76F59">
              <w:rPr>
                <w:b/>
                <w:i/>
                <w:szCs w:val="24"/>
              </w:rPr>
              <w:t>5) За комплексни стоки или услуги или, по изключение, за стоки или услуги, които са със специално предназначение:</w:t>
            </w:r>
          </w:p>
          <w:p w:rsidR="004D36B5" w:rsidRPr="00C76F59" w:rsidRDefault="004D36B5" w:rsidP="00C76F59">
            <w:pPr>
              <w:spacing w:before="120" w:after="120" w:line="276" w:lineRule="auto"/>
              <w:rPr>
                <w:szCs w:val="24"/>
              </w:rPr>
            </w:pPr>
            <w:r w:rsidRPr="00C76F59">
              <w:rPr>
                <w:szCs w:val="24"/>
              </w:rPr>
              <w:t xml:space="preserve">Икономическият оператор </w:t>
            </w:r>
            <w:r w:rsidRPr="00C76F59">
              <w:rPr>
                <w:b/>
                <w:szCs w:val="24"/>
              </w:rPr>
              <w:t>ще</w:t>
            </w:r>
            <w:r w:rsidRPr="00C76F59">
              <w:rPr>
                <w:szCs w:val="24"/>
              </w:rPr>
              <w:t xml:space="preserve"> позволи ли извършването на </w:t>
            </w:r>
            <w:r w:rsidRPr="00C76F59">
              <w:rPr>
                <w:b/>
                <w:szCs w:val="24"/>
              </w:rPr>
              <w:t>проверки</w:t>
            </w:r>
            <w:r w:rsidRPr="00C76F59">
              <w:rPr>
                <w:b/>
                <w:szCs w:val="24"/>
                <w:vertAlign w:val="superscript"/>
              </w:rPr>
              <w:footnoteReference w:id="43"/>
            </w:r>
            <w:r w:rsidRPr="00C76F59">
              <w:rPr>
                <w:szCs w:val="24"/>
              </w:rPr>
              <w:t xml:space="preserve"> на неговия </w:t>
            </w:r>
            <w:r w:rsidRPr="00C76F59">
              <w:rPr>
                <w:b/>
                <w:szCs w:val="24"/>
              </w:rPr>
              <w:t>производствен или технически капацитет</w:t>
            </w:r>
            <w:r w:rsidRPr="00C76F59">
              <w:rPr>
                <w:szCs w:val="24"/>
              </w:rPr>
              <w:t xml:space="preserve"> и, когато е необходимо, на </w:t>
            </w:r>
            <w:r w:rsidRPr="00C76F59">
              <w:rPr>
                <w:b/>
                <w:szCs w:val="24"/>
              </w:rPr>
              <w:t>средствата за проучване и изследване</w:t>
            </w:r>
            <w:r w:rsidRPr="00C76F59">
              <w:rPr>
                <w:szCs w:val="24"/>
              </w:rPr>
              <w:t xml:space="preserve">, с които разполага, както и на </w:t>
            </w:r>
            <w:r w:rsidRPr="00C76F59">
              <w:rPr>
                <w:b/>
                <w:szCs w:val="24"/>
              </w:rPr>
              <w:t>мерките за контрол на качеството</w:t>
            </w:r>
            <w:r w:rsidRPr="00C76F59">
              <w:rPr>
                <w:szCs w:val="24"/>
              </w:rPr>
              <w:t>?</w:t>
            </w:r>
          </w:p>
        </w:tc>
        <w:tc>
          <w:tcPr>
            <w:tcW w:w="4962" w:type="dxa"/>
            <w:shd w:val="clear" w:color="auto" w:fill="auto"/>
          </w:tcPr>
          <w:p w:rsidR="00030E96" w:rsidRPr="00C76F59" w:rsidRDefault="00030E96" w:rsidP="00C76F59">
            <w:pPr>
              <w:spacing w:before="120" w:after="120" w:line="276" w:lineRule="auto"/>
              <w:jc w:val="both"/>
              <w:rPr>
                <w:szCs w:val="24"/>
              </w:rPr>
            </w:pPr>
          </w:p>
          <w:p w:rsidR="00030E96" w:rsidRPr="00C76F59" w:rsidRDefault="00030E96" w:rsidP="00C76F59">
            <w:pPr>
              <w:spacing w:before="120" w:after="120" w:line="276" w:lineRule="auto"/>
              <w:jc w:val="both"/>
              <w:rPr>
                <w:szCs w:val="24"/>
              </w:rPr>
            </w:pPr>
          </w:p>
          <w:p w:rsidR="00030E96" w:rsidRPr="00C76F59" w:rsidRDefault="00030E96" w:rsidP="00C76F59">
            <w:pPr>
              <w:spacing w:before="120" w:after="120" w:line="276" w:lineRule="auto"/>
              <w:jc w:val="both"/>
              <w:rPr>
                <w:szCs w:val="24"/>
              </w:rPr>
            </w:pPr>
          </w:p>
          <w:p w:rsidR="004D36B5" w:rsidRPr="00C76F59" w:rsidRDefault="004D36B5" w:rsidP="00C76F59">
            <w:pPr>
              <w:spacing w:before="120" w:after="120" w:line="276" w:lineRule="auto"/>
              <w:jc w:val="both"/>
              <w:rPr>
                <w:szCs w:val="24"/>
              </w:rPr>
            </w:pPr>
            <w:r w:rsidRPr="00C76F59">
              <w:rPr>
                <w:szCs w:val="24"/>
              </w:rPr>
              <w:t>[] Да [] Не</w:t>
            </w:r>
          </w:p>
        </w:tc>
      </w:tr>
      <w:tr w:rsidR="004D36B5" w:rsidRPr="00C76F59" w:rsidTr="009F0327">
        <w:tc>
          <w:tcPr>
            <w:tcW w:w="4644" w:type="dxa"/>
            <w:shd w:val="clear" w:color="auto" w:fill="auto"/>
          </w:tcPr>
          <w:p w:rsidR="00030E96" w:rsidRPr="00C76F59" w:rsidRDefault="004D36B5" w:rsidP="00C76F59">
            <w:pPr>
              <w:spacing w:before="120" w:after="120" w:line="276" w:lineRule="auto"/>
              <w:rPr>
                <w:szCs w:val="24"/>
              </w:rPr>
            </w:pPr>
            <w:r w:rsidRPr="00C76F59">
              <w:rPr>
                <w:szCs w:val="24"/>
              </w:rPr>
              <w:t xml:space="preserve">6) Следната </w:t>
            </w:r>
            <w:r w:rsidRPr="00C76F59">
              <w:rPr>
                <w:b/>
                <w:szCs w:val="24"/>
              </w:rPr>
              <w:t>образователна и професионална квалификация</w:t>
            </w:r>
            <w:r w:rsidRPr="00C76F59">
              <w:rPr>
                <w:szCs w:val="24"/>
              </w:rPr>
              <w:t xml:space="preserve"> се притежава от:</w:t>
            </w:r>
          </w:p>
          <w:p w:rsidR="004D36B5" w:rsidRPr="00C76F59" w:rsidRDefault="004D36B5" w:rsidP="00C76F59">
            <w:pPr>
              <w:spacing w:before="120" w:after="120" w:line="276" w:lineRule="auto"/>
              <w:rPr>
                <w:szCs w:val="24"/>
              </w:rPr>
            </w:pPr>
            <w:r w:rsidRPr="00C76F59">
              <w:rPr>
                <w:szCs w:val="24"/>
              </w:rPr>
              <w:t xml:space="preserve">а) доставчика на услуга или самия изпълнител, </w:t>
            </w:r>
            <w:r w:rsidRPr="00C76F59">
              <w:rPr>
                <w:b/>
                <w:i/>
                <w:szCs w:val="24"/>
              </w:rPr>
              <w:t>и/или</w:t>
            </w:r>
            <w:r w:rsidRPr="00C76F59">
              <w:rPr>
                <w:szCs w:val="24"/>
              </w:rPr>
              <w:t xml:space="preserve"> (в зависимост от изискванията, посочени в обявлението, или в документацията за обществената поръчка)</w:t>
            </w:r>
          </w:p>
          <w:p w:rsidR="004D36B5" w:rsidRPr="00C76F59" w:rsidRDefault="004D36B5" w:rsidP="00C76F59">
            <w:pPr>
              <w:spacing w:before="120" w:after="120" w:line="276" w:lineRule="auto"/>
              <w:rPr>
                <w:b/>
                <w:szCs w:val="24"/>
                <w:shd w:val="clear" w:color="000000" w:fill="auto"/>
              </w:rPr>
            </w:pPr>
            <w:r w:rsidRPr="00C76F59">
              <w:rPr>
                <w:szCs w:val="24"/>
              </w:rPr>
              <w:lastRenderedPageBreak/>
              <w:t>б) неговия ръководен състав:</w:t>
            </w:r>
          </w:p>
        </w:tc>
        <w:tc>
          <w:tcPr>
            <w:tcW w:w="4962" w:type="dxa"/>
            <w:shd w:val="clear" w:color="auto" w:fill="auto"/>
          </w:tcPr>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szCs w:val="24"/>
              </w:rPr>
              <w:t>a) [……]</w:t>
            </w: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4D36B5" w:rsidRPr="00C76F59" w:rsidRDefault="004D36B5" w:rsidP="00C76F59">
            <w:pPr>
              <w:spacing w:before="120" w:after="120" w:line="276" w:lineRule="auto"/>
              <w:rPr>
                <w:szCs w:val="24"/>
              </w:rPr>
            </w:pPr>
            <w:r w:rsidRPr="00C76F59">
              <w:rPr>
                <w:szCs w:val="24"/>
              </w:rPr>
              <w:t>б) [……]</w:t>
            </w:r>
          </w:p>
        </w:tc>
      </w:tr>
      <w:tr w:rsidR="004D36B5" w:rsidRPr="00C76F59" w:rsidTr="009F0327">
        <w:tc>
          <w:tcPr>
            <w:tcW w:w="4644" w:type="dxa"/>
            <w:shd w:val="clear" w:color="auto" w:fill="auto"/>
          </w:tcPr>
          <w:p w:rsidR="004D36B5" w:rsidRPr="00C76F59" w:rsidRDefault="004D36B5" w:rsidP="00C76F59">
            <w:pPr>
              <w:spacing w:before="120" w:after="120" w:line="276" w:lineRule="auto"/>
              <w:rPr>
                <w:szCs w:val="24"/>
              </w:rPr>
            </w:pPr>
            <w:r w:rsidRPr="00C76F59">
              <w:rPr>
                <w:szCs w:val="24"/>
              </w:rPr>
              <w:lastRenderedPageBreak/>
              <w:t xml:space="preserve">7) При изпълнение на поръчката икономическият оператор ще може да приложи следните </w:t>
            </w:r>
            <w:r w:rsidRPr="00C76F59">
              <w:rPr>
                <w:b/>
                <w:szCs w:val="24"/>
              </w:rPr>
              <w:t>мерки за управление на околната среда</w:t>
            </w:r>
            <w:r w:rsidRPr="00C76F59">
              <w:rPr>
                <w:szCs w:val="24"/>
              </w:rPr>
              <w:t>:</w:t>
            </w:r>
          </w:p>
        </w:tc>
        <w:tc>
          <w:tcPr>
            <w:tcW w:w="4962" w:type="dxa"/>
            <w:shd w:val="clear" w:color="auto" w:fill="auto"/>
          </w:tcPr>
          <w:p w:rsidR="004D36B5" w:rsidRPr="00C76F59" w:rsidRDefault="004D36B5" w:rsidP="00C76F59">
            <w:pPr>
              <w:spacing w:before="120" w:after="120" w:line="276" w:lineRule="auto"/>
              <w:rPr>
                <w:szCs w:val="24"/>
              </w:rPr>
            </w:pPr>
            <w:r w:rsidRPr="00C76F59">
              <w:rPr>
                <w:szCs w:val="24"/>
              </w:rPr>
              <w:t>[……]</w:t>
            </w:r>
          </w:p>
        </w:tc>
      </w:tr>
      <w:tr w:rsidR="004D36B5" w:rsidRPr="00C76F59" w:rsidTr="009F0327">
        <w:tc>
          <w:tcPr>
            <w:tcW w:w="4644" w:type="dxa"/>
            <w:shd w:val="clear" w:color="auto" w:fill="auto"/>
          </w:tcPr>
          <w:p w:rsidR="004D36B5" w:rsidRPr="00C76F59" w:rsidRDefault="004D36B5" w:rsidP="00C76F59">
            <w:pPr>
              <w:spacing w:before="120" w:after="120" w:line="276" w:lineRule="auto"/>
              <w:rPr>
                <w:szCs w:val="24"/>
              </w:rPr>
            </w:pPr>
            <w:r w:rsidRPr="00C76F59">
              <w:rPr>
                <w:szCs w:val="24"/>
              </w:rPr>
              <w:t>8)</w:t>
            </w:r>
            <w:r w:rsidRPr="00C76F59">
              <w:rPr>
                <w:b/>
                <w:szCs w:val="24"/>
              </w:rPr>
              <w:t xml:space="preserve"> Средната годишна численост на състава</w:t>
            </w:r>
            <w:r w:rsidRPr="00C76F59">
              <w:rPr>
                <w:szCs w:val="24"/>
              </w:rPr>
              <w:t xml:space="preserve"> на икономическия оператор и броят на  ръководния персонал през последните три години са, както следва:</w:t>
            </w:r>
          </w:p>
        </w:tc>
        <w:tc>
          <w:tcPr>
            <w:tcW w:w="4962" w:type="dxa"/>
            <w:shd w:val="clear" w:color="auto" w:fill="auto"/>
          </w:tcPr>
          <w:p w:rsidR="00030E96" w:rsidRPr="00C76F59" w:rsidRDefault="004D36B5" w:rsidP="00C76F59">
            <w:pPr>
              <w:spacing w:before="120" w:after="120" w:line="276" w:lineRule="auto"/>
              <w:rPr>
                <w:szCs w:val="24"/>
              </w:rPr>
            </w:pPr>
            <w:r w:rsidRPr="00C76F59">
              <w:rPr>
                <w:szCs w:val="24"/>
              </w:rPr>
              <w:t>Година, средна годишна численост на състава:</w:t>
            </w:r>
          </w:p>
          <w:p w:rsidR="00030E96" w:rsidRPr="00C76F59" w:rsidRDefault="004D36B5" w:rsidP="00C76F59">
            <w:pPr>
              <w:spacing w:before="120" w:after="120" w:line="276" w:lineRule="auto"/>
              <w:rPr>
                <w:szCs w:val="24"/>
              </w:rPr>
            </w:pPr>
            <w:r w:rsidRPr="00C76F59">
              <w:rPr>
                <w:szCs w:val="24"/>
              </w:rPr>
              <w:t>[……],[……],</w:t>
            </w:r>
          </w:p>
          <w:p w:rsidR="004D36B5" w:rsidRPr="00C76F59" w:rsidRDefault="004D36B5" w:rsidP="00C76F59">
            <w:pPr>
              <w:spacing w:before="120" w:after="120" w:line="276" w:lineRule="auto"/>
              <w:rPr>
                <w:szCs w:val="24"/>
              </w:rPr>
            </w:pPr>
            <w:r w:rsidRPr="00C76F59">
              <w:rPr>
                <w:szCs w:val="24"/>
              </w:rPr>
              <w:t>[……],[……],</w:t>
            </w:r>
          </w:p>
          <w:p w:rsidR="004D36B5" w:rsidRPr="00C76F59" w:rsidRDefault="004D36B5" w:rsidP="00C76F59">
            <w:pPr>
              <w:spacing w:before="120" w:after="120" w:line="276" w:lineRule="auto"/>
              <w:rPr>
                <w:szCs w:val="24"/>
              </w:rPr>
            </w:pPr>
            <w:r w:rsidRPr="00C76F59">
              <w:rPr>
                <w:szCs w:val="24"/>
              </w:rPr>
              <w:t>[……],[……],</w:t>
            </w:r>
          </w:p>
          <w:p w:rsidR="00030E96" w:rsidRPr="00C76F59" w:rsidRDefault="004D36B5" w:rsidP="00C76F59">
            <w:pPr>
              <w:spacing w:before="120" w:after="120" w:line="276" w:lineRule="auto"/>
              <w:rPr>
                <w:szCs w:val="24"/>
              </w:rPr>
            </w:pPr>
            <w:r w:rsidRPr="00C76F59">
              <w:rPr>
                <w:szCs w:val="24"/>
              </w:rPr>
              <w:t>Година, брой на ръководните кадри:</w:t>
            </w:r>
          </w:p>
          <w:p w:rsidR="004D36B5" w:rsidRPr="00C76F59" w:rsidRDefault="004D36B5" w:rsidP="00C76F59">
            <w:pPr>
              <w:spacing w:before="120" w:after="120" w:line="276" w:lineRule="auto"/>
              <w:rPr>
                <w:szCs w:val="24"/>
              </w:rPr>
            </w:pPr>
            <w:r w:rsidRPr="00C76F59">
              <w:rPr>
                <w:szCs w:val="24"/>
              </w:rPr>
              <w:t>[……],[……],</w:t>
            </w:r>
          </w:p>
          <w:p w:rsidR="004D36B5" w:rsidRPr="00C76F59" w:rsidRDefault="004D36B5" w:rsidP="00C76F59">
            <w:pPr>
              <w:spacing w:before="120" w:after="120" w:line="276" w:lineRule="auto"/>
              <w:rPr>
                <w:szCs w:val="24"/>
              </w:rPr>
            </w:pPr>
            <w:r w:rsidRPr="00C76F59">
              <w:rPr>
                <w:szCs w:val="24"/>
              </w:rPr>
              <w:t>[……],[……],</w:t>
            </w:r>
          </w:p>
          <w:p w:rsidR="004D36B5" w:rsidRPr="00C76F59" w:rsidRDefault="004D36B5" w:rsidP="00C76F59">
            <w:pPr>
              <w:spacing w:before="120" w:after="120" w:line="276" w:lineRule="auto"/>
              <w:rPr>
                <w:szCs w:val="24"/>
              </w:rPr>
            </w:pPr>
            <w:r w:rsidRPr="00C76F59">
              <w:rPr>
                <w:szCs w:val="24"/>
              </w:rPr>
              <w:t>[……],[……]</w:t>
            </w:r>
          </w:p>
        </w:tc>
      </w:tr>
      <w:tr w:rsidR="004D36B5" w:rsidRPr="00C76F59" w:rsidTr="009F0327">
        <w:tc>
          <w:tcPr>
            <w:tcW w:w="4644" w:type="dxa"/>
            <w:shd w:val="clear" w:color="auto" w:fill="auto"/>
          </w:tcPr>
          <w:p w:rsidR="004D36B5" w:rsidRPr="00C76F59" w:rsidRDefault="004D36B5" w:rsidP="00C76F59">
            <w:pPr>
              <w:spacing w:before="120" w:after="120" w:line="276" w:lineRule="auto"/>
              <w:rPr>
                <w:szCs w:val="24"/>
              </w:rPr>
            </w:pPr>
            <w:r w:rsidRPr="00C76F59">
              <w:rPr>
                <w:szCs w:val="24"/>
              </w:rPr>
              <w:t xml:space="preserve">9) Следните </w:t>
            </w:r>
            <w:r w:rsidRPr="00C76F59">
              <w:rPr>
                <w:b/>
                <w:szCs w:val="24"/>
              </w:rPr>
              <w:t>инструменти, съоръжения или техническо оборудване</w:t>
            </w:r>
            <w:r w:rsidRPr="00C76F59">
              <w:rPr>
                <w:szCs w:val="24"/>
              </w:rPr>
              <w:t xml:space="preserve"> ще бъдат на негово разположение за изпълнение на договора:</w:t>
            </w:r>
          </w:p>
        </w:tc>
        <w:tc>
          <w:tcPr>
            <w:tcW w:w="4962" w:type="dxa"/>
            <w:shd w:val="clear" w:color="auto" w:fill="auto"/>
          </w:tcPr>
          <w:p w:rsidR="004D36B5" w:rsidRPr="00C76F59" w:rsidRDefault="004D36B5" w:rsidP="00C76F59">
            <w:pPr>
              <w:spacing w:before="120" w:after="120" w:line="276" w:lineRule="auto"/>
              <w:rPr>
                <w:szCs w:val="24"/>
              </w:rPr>
            </w:pPr>
            <w:r w:rsidRPr="00C76F59">
              <w:rPr>
                <w:szCs w:val="24"/>
              </w:rPr>
              <w:t>[……]</w:t>
            </w:r>
          </w:p>
        </w:tc>
      </w:tr>
      <w:tr w:rsidR="004D36B5" w:rsidRPr="00C76F59" w:rsidTr="009F0327">
        <w:tc>
          <w:tcPr>
            <w:tcW w:w="4644" w:type="dxa"/>
            <w:shd w:val="clear" w:color="auto" w:fill="auto"/>
          </w:tcPr>
          <w:p w:rsidR="004D36B5" w:rsidRPr="00C76F59" w:rsidRDefault="004D36B5" w:rsidP="00C76F59">
            <w:pPr>
              <w:spacing w:before="120" w:after="120" w:line="276" w:lineRule="auto"/>
              <w:rPr>
                <w:szCs w:val="24"/>
              </w:rPr>
            </w:pPr>
            <w:r w:rsidRPr="00C76F59">
              <w:rPr>
                <w:szCs w:val="24"/>
              </w:rPr>
              <w:t xml:space="preserve">10) Икономическият оператор </w:t>
            </w:r>
            <w:r w:rsidRPr="00C76F59">
              <w:rPr>
                <w:b/>
                <w:szCs w:val="24"/>
              </w:rPr>
              <w:t>възнамерява евентуално да възложи на подизпълнител</w:t>
            </w:r>
            <w:r w:rsidRPr="00C76F59">
              <w:rPr>
                <w:b/>
                <w:szCs w:val="24"/>
                <w:vertAlign w:val="superscript"/>
              </w:rPr>
              <w:footnoteReference w:id="44"/>
            </w:r>
            <w:r w:rsidRPr="00C76F59">
              <w:rPr>
                <w:b/>
                <w:szCs w:val="24"/>
              </w:rPr>
              <w:t xml:space="preserve"> </w:t>
            </w:r>
            <w:r w:rsidRPr="00C76F59">
              <w:rPr>
                <w:szCs w:val="24"/>
              </w:rPr>
              <w:t>изпълнението на</w:t>
            </w:r>
            <w:r w:rsidRPr="00C76F59">
              <w:rPr>
                <w:b/>
                <w:szCs w:val="24"/>
              </w:rPr>
              <w:t xml:space="preserve"> следната част (процентно изражение)</w:t>
            </w:r>
            <w:r w:rsidRPr="00C76F59">
              <w:rPr>
                <w:szCs w:val="24"/>
              </w:rPr>
              <w:t xml:space="preserve"> от поръчката:</w:t>
            </w:r>
          </w:p>
        </w:tc>
        <w:tc>
          <w:tcPr>
            <w:tcW w:w="4962" w:type="dxa"/>
            <w:shd w:val="clear" w:color="auto" w:fill="auto"/>
          </w:tcPr>
          <w:p w:rsidR="004D36B5" w:rsidRPr="00C76F59" w:rsidRDefault="004D36B5" w:rsidP="00C76F59">
            <w:pPr>
              <w:spacing w:before="120" w:after="120" w:line="276" w:lineRule="auto"/>
              <w:rPr>
                <w:szCs w:val="24"/>
              </w:rPr>
            </w:pPr>
            <w:r w:rsidRPr="00C76F59">
              <w:rPr>
                <w:szCs w:val="24"/>
              </w:rPr>
              <w:t>[……]</w:t>
            </w:r>
          </w:p>
        </w:tc>
      </w:tr>
      <w:tr w:rsidR="004D36B5" w:rsidRPr="00C76F59" w:rsidTr="009F0327">
        <w:tc>
          <w:tcPr>
            <w:tcW w:w="4644" w:type="dxa"/>
            <w:shd w:val="clear" w:color="auto" w:fill="auto"/>
          </w:tcPr>
          <w:p w:rsidR="00030E96" w:rsidRPr="00C76F59" w:rsidRDefault="004D36B5" w:rsidP="00C76F59">
            <w:pPr>
              <w:spacing w:before="120" w:after="120" w:line="276" w:lineRule="auto"/>
              <w:rPr>
                <w:szCs w:val="24"/>
              </w:rPr>
            </w:pPr>
            <w:r w:rsidRPr="00C76F59">
              <w:rPr>
                <w:szCs w:val="24"/>
              </w:rPr>
              <w:t xml:space="preserve">11) За </w:t>
            </w:r>
            <w:r w:rsidRPr="00C76F59">
              <w:rPr>
                <w:b/>
                <w:i/>
                <w:szCs w:val="24"/>
              </w:rPr>
              <w:t>обществени поръчки за доставки</w:t>
            </w:r>
            <w:r w:rsidRPr="00C76F59">
              <w:rPr>
                <w:szCs w:val="24"/>
              </w:rPr>
              <w:t>:</w:t>
            </w:r>
          </w:p>
          <w:p w:rsidR="00030E96" w:rsidRPr="00C76F59" w:rsidRDefault="004D36B5" w:rsidP="00C76F59">
            <w:pPr>
              <w:spacing w:before="120" w:after="120" w:line="276" w:lineRule="auto"/>
              <w:rPr>
                <w:szCs w:val="24"/>
              </w:rPr>
            </w:pPr>
            <w:r w:rsidRPr="00C76F59">
              <w:rPr>
                <w:szCs w:val="24"/>
              </w:rP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p>
          <w:p w:rsidR="00030E96" w:rsidRPr="00C76F59" w:rsidRDefault="004D36B5" w:rsidP="00C76F59">
            <w:pPr>
              <w:spacing w:before="120" w:after="120" w:line="276" w:lineRule="auto"/>
              <w:rPr>
                <w:szCs w:val="24"/>
              </w:rPr>
            </w:pPr>
            <w:r w:rsidRPr="00C76F59">
              <w:rPr>
                <w:szCs w:val="24"/>
              </w:rPr>
              <w:t>Ако е приложимо, икономическият оператор декларира, че ще осигури изискваните сертификати за автентичност.</w:t>
            </w:r>
          </w:p>
          <w:p w:rsidR="004D36B5" w:rsidRPr="00C76F59" w:rsidRDefault="004D36B5" w:rsidP="00C76F59">
            <w:pPr>
              <w:spacing w:before="120" w:after="120" w:line="276" w:lineRule="auto"/>
              <w:rPr>
                <w:szCs w:val="24"/>
              </w:rPr>
            </w:pPr>
            <w:r w:rsidRPr="00C76F59">
              <w:rPr>
                <w:i/>
                <w:szCs w:val="24"/>
              </w:rPr>
              <w:t xml:space="preserve">Ако съответните документи са на </w:t>
            </w:r>
            <w:r w:rsidRPr="00C76F59">
              <w:rPr>
                <w:i/>
                <w:szCs w:val="24"/>
              </w:rPr>
              <w:lastRenderedPageBreak/>
              <w:t>разположение в електронен формат, моля, посочете:</w:t>
            </w:r>
          </w:p>
        </w:tc>
        <w:tc>
          <w:tcPr>
            <w:tcW w:w="4962" w:type="dxa"/>
            <w:shd w:val="clear" w:color="auto" w:fill="auto"/>
          </w:tcPr>
          <w:p w:rsidR="00030E96" w:rsidRPr="00C76F59" w:rsidRDefault="00030E96"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szCs w:val="24"/>
              </w:rPr>
              <w:t>[…] [] Да [] Не</w:t>
            </w: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szCs w:val="24"/>
              </w:rPr>
              <w:t xml:space="preserve"> [] Да[] Не </w:t>
            </w:r>
          </w:p>
          <w:p w:rsidR="00030E96" w:rsidRPr="00C76F59" w:rsidRDefault="00030E96" w:rsidP="00C76F59">
            <w:pPr>
              <w:spacing w:before="120" w:after="120" w:line="276" w:lineRule="auto"/>
              <w:rPr>
                <w:szCs w:val="24"/>
              </w:rPr>
            </w:pPr>
          </w:p>
          <w:p w:rsidR="004D36B5" w:rsidRPr="00C76F59" w:rsidRDefault="004D36B5" w:rsidP="00C76F59">
            <w:pPr>
              <w:spacing w:before="120" w:after="120" w:line="276" w:lineRule="auto"/>
              <w:rPr>
                <w:szCs w:val="24"/>
              </w:rPr>
            </w:pPr>
          </w:p>
          <w:p w:rsidR="004D36B5" w:rsidRPr="00C76F59" w:rsidRDefault="004D36B5" w:rsidP="00C76F59">
            <w:pPr>
              <w:spacing w:before="120" w:after="120" w:line="276" w:lineRule="auto"/>
              <w:rPr>
                <w:szCs w:val="24"/>
              </w:rPr>
            </w:pPr>
            <w:r w:rsidRPr="00C76F59">
              <w:rPr>
                <w:szCs w:val="24"/>
              </w:rPr>
              <w:lastRenderedPageBreak/>
              <w:t>(</w:t>
            </w:r>
            <w:r w:rsidRPr="00C76F59">
              <w:rPr>
                <w:i/>
                <w:szCs w:val="24"/>
              </w:rPr>
              <w:t>уеб адрес, орган или служба, издаващи документа, точно позоваване на документа</w:t>
            </w:r>
            <w:r w:rsidRPr="00C76F59">
              <w:rPr>
                <w:szCs w:val="24"/>
              </w:rPr>
              <w:t>):</w:t>
            </w:r>
            <w:r w:rsidRPr="00C76F59">
              <w:rPr>
                <w:i/>
                <w:szCs w:val="24"/>
              </w:rPr>
              <w:t xml:space="preserve"> [……][……][……][……]</w:t>
            </w:r>
          </w:p>
        </w:tc>
      </w:tr>
      <w:tr w:rsidR="004D36B5" w:rsidRPr="00C76F59" w:rsidTr="009F0327">
        <w:tc>
          <w:tcPr>
            <w:tcW w:w="4644" w:type="dxa"/>
            <w:shd w:val="clear" w:color="auto" w:fill="auto"/>
          </w:tcPr>
          <w:p w:rsidR="00030E96" w:rsidRPr="00C76F59" w:rsidRDefault="004D36B5" w:rsidP="00C76F59">
            <w:pPr>
              <w:spacing w:before="120" w:after="120" w:line="276" w:lineRule="auto"/>
              <w:rPr>
                <w:szCs w:val="24"/>
              </w:rPr>
            </w:pPr>
            <w:r w:rsidRPr="00C76F59">
              <w:rPr>
                <w:szCs w:val="24"/>
              </w:rPr>
              <w:lastRenderedPageBreak/>
              <w:t xml:space="preserve">12) За </w:t>
            </w:r>
            <w:r w:rsidRPr="00C76F59">
              <w:rPr>
                <w:b/>
                <w:i/>
                <w:szCs w:val="24"/>
              </w:rPr>
              <w:t>обществени поръчки за доставки</w:t>
            </w:r>
            <w:r w:rsidRPr="00C76F59">
              <w:rPr>
                <w:szCs w:val="24"/>
              </w:rPr>
              <w:t>:</w:t>
            </w:r>
          </w:p>
          <w:p w:rsidR="00030E96" w:rsidRPr="00C76F59" w:rsidRDefault="004D36B5" w:rsidP="00C76F59">
            <w:pPr>
              <w:spacing w:before="120" w:after="120" w:line="276" w:lineRule="auto"/>
              <w:rPr>
                <w:szCs w:val="24"/>
              </w:rPr>
            </w:pPr>
            <w:r w:rsidRPr="00C76F59">
              <w:rPr>
                <w:szCs w:val="24"/>
              </w:rPr>
              <w:t xml:space="preserve">Икономическият оператор може ли да представи изискваните </w:t>
            </w:r>
            <w:r w:rsidRPr="00C76F59">
              <w:rPr>
                <w:b/>
                <w:szCs w:val="24"/>
              </w:rPr>
              <w:t>сертификати</w:t>
            </w:r>
            <w:r w:rsidRPr="00C76F59">
              <w:rPr>
                <w:szCs w:val="24"/>
              </w:rPr>
              <w:t xml:space="preserve">, изготвени от официално признати </w:t>
            </w:r>
            <w:r w:rsidRPr="00C76F59">
              <w:rPr>
                <w:b/>
                <w:szCs w:val="24"/>
              </w:rPr>
              <w:t>институции или агенции по контрол на качеството</w:t>
            </w:r>
            <w:r w:rsidRPr="00C76F59">
              <w:rPr>
                <w:szCs w:val="24"/>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p>
          <w:p w:rsidR="00030E96" w:rsidRPr="00C76F59" w:rsidRDefault="004D36B5" w:rsidP="00C76F59">
            <w:pPr>
              <w:spacing w:before="120" w:after="120" w:line="276" w:lineRule="auto"/>
              <w:rPr>
                <w:szCs w:val="24"/>
              </w:rPr>
            </w:pPr>
            <w:r w:rsidRPr="00C76F59">
              <w:rPr>
                <w:b/>
                <w:szCs w:val="24"/>
              </w:rPr>
              <w:t>Ако „не“</w:t>
            </w:r>
            <w:r w:rsidRPr="00C76F59">
              <w:rPr>
                <w:szCs w:val="24"/>
              </w:rPr>
              <w:t>, моля, обяснете защо и посочете какви други доказателства могат да бъдат представени:</w:t>
            </w:r>
          </w:p>
          <w:p w:rsidR="004D36B5" w:rsidRPr="00C76F59" w:rsidRDefault="004D36B5" w:rsidP="00C76F59">
            <w:pPr>
              <w:spacing w:before="120" w:after="120" w:line="276" w:lineRule="auto"/>
              <w:rPr>
                <w:szCs w:val="24"/>
                <w:shd w:val="clear" w:color="000000" w:fill="auto"/>
              </w:rPr>
            </w:pPr>
            <w:r w:rsidRPr="00C76F59">
              <w:rPr>
                <w:i/>
                <w:szCs w:val="24"/>
              </w:rPr>
              <w:t>Ако съответните документи са на разположение в електронен формат, моля, посочете:</w:t>
            </w:r>
          </w:p>
        </w:tc>
        <w:tc>
          <w:tcPr>
            <w:tcW w:w="4962" w:type="dxa"/>
            <w:shd w:val="clear" w:color="auto" w:fill="auto"/>
          </w:tcPr>
          <w:p w:rsidR="00030E96" w:rsidRPr="00C76F59" w:rsidRDefault="00030E96"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szCs w:val="24"/>
              </w:rPr>
              <w:t>[] Да [] Не</w:t>
            </w: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szCs w:val="24"/>
              </w:rPr>
              <w:t>[…]</w:t>
            </w:r>
          </w:p>
          <w:p w:rsidR="004D36B5" w:rsidRPr="00C76F59" w:rsidRDefault="004D36B5" w:rsidP="00C76F59">
            <w:pPr>
              <w:spacing w:before="120" w:after="120" w:line="276" w:lineRule="auto"/>
              <w:rPr>
                <w:i/>
                <w:szCs w:val="24"/>
              </w:rPr>
            </w:pPr>
          </w:p>
          <w:p w:rsidR="004D36B5" w:rsidRPr="00C76F59" w:rsidRDefault="004D36B5" w:rsidP="00C76F59">
            <w:pPr>
              <w:spacing w:before="120" w:after="120" w:line="276" w:lineRule="auto"/>
              <w:rPr>
                <w:i/>
                <w:szCs w:val="24"/>
              </w:rPr>
            </w:pPr>
          </w:p>
          <w:p w:rsidR="004D36B5" w:rsidRPr="00C76F59" w:rsidRDefault="004D36B5" w:rsidP="00C76F59">
            <w:pPr>
              <w:spacing w:before="120" w:after="120" w:line="276" w:lineRule="auto"/>
              <w:rPr>
                <w:szCs w:val="24"/>
              </w:rPr>
            </w:pPr>
            <w:r w:rsidRPr="00C76F59">
              <w:rPr>
                <w:i/>
                <w:szCs w:val="24"/>
              </w:rPr>
              <w:t>(уеб адрес, орган или служба, издаващи документа, точно позоваване на документа): [……][……][……][……]</w:t>
            </w:r>
          </w:p>
        </w:tc>
      </w:tr>
    </w:tbl>
    <w:p w:rsidR="004D36B5" w:rsidRPr="00C76F59" w:rsidRDefault="004D36B5" w:rsidP="00C76F59">
      <w:pPr>
        <w:keepNext/>
        <w:spacing w:before="120" w:after="360" w:line="276" w:lineRule="auto"/>
        <w:jc w:val="center"/>
        <w:rPr>
          <w:b/>
          <w:smallCaps/>
          <w:szCs w:val="24"/>
        </w:rPr>
      </w:pPr>
    </w:p>
    <w:p w:rsidR="004D36B5" w:rsidRPr="00C76F59" w:rsidRDefault="004D36B5" w:rsidP="00C76F59">
      <w:pPr>
        <w:keepNext/>
        <w:spacing w:before="120" w:after="360" w:line="276" w:lineRule="auto"/>
        <w:jc w:val="center"/>
        <w:rPr>
          <w:b/>
          <w:smallCaps/>
          <w:szCs w:val="24"/>
        </w:rPr>
      </w:pPr>
      <w:r w:rsidRPr="00C76F59">
        <w:rPr>
          <w:b/>
          <w:smallCaps/>
          <w:szCs w:val="24"/>
        </w:rPr>
        <w:t>Г: Стандарти за осигуряване на качеството и стандарти за екологично управление</w:t>
      </w:r>
    </w:p>
    <w:p w:rsidR="004D36B5" w:rsidRPr="00C76F59" w:rsidRDefault="004D36B5" w:rsidP="00C76F59">
      <w:pPr>
        <w:pBdr>
          <w:top w:val="single" w:sz="4" w:space="1" w:color="auto"/>
          <w:left w:val="single" w:sz="4" w:space="4" w:color="auto"/>
          <w:bottom w:val="single" w:sz="4" w:space="1" w:color="auto"/>
          <w:right w:val="single" w:sz="4" w:space="4" w:color="auto"/>
        </w:pBdr>
        <w:shd w:val="clear" w:color="auto" w:fill="BFBFBF"/>
        <w:spacing w:before="120" w:after="120" w:line="276" w:lineRule="auto"/>
        <w:jc w:val="both"/>
        <w:rPr>
          <w:b/>
          <w:szCs w:val="24"/>
        </w:rPr>
      </w:pPr>
      <w:r w:rsidRPr="00C76F59">
        <w:rPr>
          <w:b/>
          <w:i/>
          <w:szCs w:val="24"/>
        </w:rPr>
        <w:t xml:space="preserve">Икономическият оператор следва да предостави информация </w:t>
      </w:r>
      <w:r w:rsidRPr="00C76F59">
        <w:rPr>
          <w:b/>
          <w:i/>
          <w:szCs w:val="24"/>
          <w:u w:val="single"/>
        </w:rPr>
        <w:t>само</w:t>
      </w:r>
      <w:r w:rsidRPr="00C76F59">
        <w:rPr>
          <w:b/>
          <w:i/>
          <w:szCs w:val="24"/>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962"/>
      </w:tblGrid>
      <w:tr w:rsidR="004D36B5" w:rsidRPr="00C76F59" w:rsidTr="009F0327">
        <w:tc>
          <w:tcPr>
            <w:tcW w:w="4644"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Стандарти за осигуряване на качеството и стандарти за екологично управление</w:t>
            </w:r>
          </w:p>
        </w:tc>
        <w:tc>
          <w:tcPr>
            <w:tcW w:w="4962"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Отговор:</w:t>
            </w:r>
          </w:p>
        </w:tc>
      </w:tr>
      <w:tr w:rsidR="004D36B5" w:rsidRPr="00C76F59" w:rsidTr="009F0327">
        <w:tc>
          <w:tcPr>
            <w:tcW w:w="4644" w:type="dxa"/>
            <w:shd w:val="clear" w:color="auto" w:fill="auto"/>
          </w:tcPr>
          <w:p w:rsidR="00030E96" w:rsidRPr="00C76F59" w:rsidRDefault="004D36B5" w:rsidP="00C76F59">
            <w:pPr>
              <w:spacing w:before="120" w:after="120" w:line="276" w:lineRule="auto"/>
              <w:jc w:val="both"/>
              <w:rPr>
                <w:szCs w:val="24"/>
              </w:rPr>
            </w:pPr>
            <w:r w:rsidRPr="00C76F59">
              <w:rPr>
                <w:szCs w:val="24"/>
              </w:rPr>
              <w:t xml:space="preserve">Икономическият оператор ще може ли да представи </w:t>
            </w:r>
            <w:r w:rsidRPr="00C76F59">
              <w:rPr>
                <w:b/>
                <w:szCs w:val="24"/>
              </w:rPr>
              <w:t>сертификати</w:t>
            </w:r>
            <w:r w:rsidRPr="00C76F59">
              <w:rPr>
                <w:szCs w:val="24"/>
              </w:rPr>
              <w:t xml:space="preserve">, изготвени от независими органи и доказващи, че икономическият оператор отговаря на </w:t>
            </w:r>
            <w:r w:rsidRPr="00C76F59">
              <w:rPr>
                <w:b/>
                <w:szCs w:val="24"/>
              </w:rPr>
              <w:t xml:space="preserve">стандартите за осигуряване на </w:t>
            </w:r>
            <w:r w:rsidRPr="00C76F59">
              <w:rPr>
                <w:b/>
                <w:szCs w:val="24"/>
              </w:rPr>
              <w:lastRenderedPageBreak/>
              <w:t>качеството</w:t>
            </w:r>
            <w:r w:rsidRPr="00C76F59">
              <w:rPr>
                <w:szCs w:val="24"/>
              </w:rPr>
              <w:t>, включително тези за достъпност за хора с увреждания.</w:t>
            </w:r>
          </w:p>
          <w:p w:rsidR="00030E96" w:rsidRPr="00C76F59" w:rsidRDefault="004D36B5" w:rsidP="00C76F59">
            <w:pPr>
              <w:spacing w:before="120" w:after="120" w:line="276" w:lineRule="auto"/>
              <w:jc w:val="both"/>
              <w:rPr>
                <w:szCs w:val="24"/>
              </w:rPr>
            </w:pPr>
            <w:r w:rsidRPr="00C76F59">
              <w:rPr>
                <w:b/>
                <w:szCs w:val="24"/>
              </w:rPr>
              <w:t>Ако „не“</w:t>
            </w:r>
            <w:r w:rsidRPr="00C76F59">
              <w:rPr>
                <w:szCs w:val="24"/>
              </w:rPr>
              <w:t>, моля, обяснете защо и посочете какви други доказателства относно схемата за гарантиране на качеството могат да бъдат представени:</w:t>
            </w:r>
          </w:p>
          <w:p w:rsidR="004D36B5" w:rsidRPr="00C76F59" w:rsidRDefault="004D36B5" w:rsidP="00C76F59">
            <w:pPr>
              <w:spacing w:before="120" w:after="120" w:line="276" w:lineRule="auto"/>
              <w:jc w:val="both"/>
              <w:rPr>
                <w:szCs w:val="24"/>
              </w:rPr>
            </w:pPr>
            <w:r w:rsidRPr="00C76F59">
              <w:rPr>
                <w:i/>
                <w:szCs w:val="24"/>
              </w:rPr>
              <w:t>Ако съответните документи са на разположение в електронен формат, моля, посочете:</w:t>
            </w:r>
          </w:p>
        </w:tc>
        <w:tc>
          <w:tcPr>
            <w:tcW w:w="4962" w:type="dxa"/>
            <w:shd w:val="clear" w:color="auto" w:fill="auto"/>
          </w:tcPr>
          <w:p w:rsidR="00030E96" w:rsidRPr="00C76F59" w:rsidRDefault="004D36B5" w:rsidP="00C76F59">
            <w:pPr>
              <w:spacing w:before="120" w:after="120" w:line="276" w:lineRule="auto"/>
              <w:rPr>
                <w:szCs w:val="24"/>
              </w:rPr>
            </w:pPr>
            <w:r w:rsidRPr="00C76F59">
              <w:rPr>
                <w:szCs w:val="24"/>
              </w:rPr>
              <w:lastRenderedPageBreak/>
              <w:t>[] Да [] Не</w:t>
            </w: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szCs w:val="24"/>
              </w:rPr>
              <w:t>[……] [……]</w:t>
            </w:r>
          </w:p>
          <w:p w:rsidR="00030E96" w:rsidRPr="00C76F59" w:rsidRDefault="00030E96" w:rsidP="00C76F59">
            <w:pPr>
              <w:spacing w:before="120" w:after="120" w:line="276" w:lineRule="auto"/>
              <w:rPr>
                <w:szCs w:val="24"/>
              </w:rPr>
            </w:pPr>
          </w:p>
          <w:p w:rsidR="004D36B5" w:rsidRPr="00C76F59" w:rsidRDefault="004D36B5" w:rsidP="00C76F59">
            <w:pPr>
              <w:spacing w:before="120" w:after="120" w:line="276" w:lineRule="auto"/>
              <w:rPr>
                <w:i/>
                <w:szCs w:val="24"/>
              </w:rPr>
            </w:pPr>
          </w:p>
          <w:p w:rsidR="004D36B5" w:rsidRPr="00C76F59" w:rsidRDefault="004D36B5" w:rsidP="00C76F59">
            <w:pPr>
              <w:spacing w:before="120" w:after="120" w:line="276" w:lineRule="auto"/>
              <w:rPr>
                <w:i/>
                <w:szCs w:val="24"/>
              </w:rPr>
            </w:pPr>
          </w:p>
          <w:p w:rsidR="004D36B5" w:rsidRPr="00C76F59" w:rsidRDefault="004D36B5" w:rsidP="00C76F59">
            <w:pPr>
              <w:spacing w:before="120" w:after="120" w:line="276" w:lineRule="auto"/>
              <w:rPr>
                <w:i/>
                <w:szCs w:val="24"/>
              </w:rPr>
            </w:pPr>
          </w:p>
          <w:p w:rsidR="004D36B5" w:rsidRPr="00C76F59" w:rsidRDefault="004D36B5" w:rsidP="00C76F59">
            <w:pPr>
              <w:spacing w:before="120" w:after="120" w:line="276" w:lineRule="auto"/>
              <w:rPr>
                <w:szCs w:val="24"/>
              </w:rPr>
            </w:pPr>
            <w:r w:rsidRPr="00C76F59">
              <w:rPr>
                <w:i/>
                <w:szCs w:val="24"/>
              </w:rPr>
              <w:t>(уеб адрес, орган или служба, издаващи документа, точно позоваване на документа): [……][……][……][……]</w:t>
            </w:r>
          </w:p>
        </w:tc>
      </w:tr>
      <w:tr w:rsidR="004D36B5" w:rsidRPr="00C76F59" w:rsidTr="009F0327">
        <w:tc>
          <w:tcPr>
            <w:tcW w:w="4644" w:type="dxa"/>
            <w:shd w:val="clear" w:color="auto" w:fill="auto"/>
          </w:tcPr>
          <w:p w:rsidR="00030E96" w:rsidRPr="00C76F59" w:rsidRDefault="004D36B5" w:rsidP="00C76F59">
            <w:pPr>
              <w:spacing w:before="120" w:after="120" w:line="276" w:lineRule="auto"/>
              <w:rPr>
                <w:szCs w:val="24"/>
              </w:rPr>
            </w:pPr>
            <w:r w:rsidRPr="00C76F59">
              <w:rPr>
                <w:szCs w:val="24"/>
              </w:rPr>
              <w:lastRenderedPageBreak/>
              <w:t xml:space="preserve">Икономическият оператор ще може ли да представи </w:t>
            </w:r>
            <w:r w:rsidRPr="00C76F59">
              <w:rPr>
                <w:b/>
                <w:szCs w:val="24"/>
              </w:rPr>
              <w:t>сертификати</w:t>
            </w:r>
            <w:r w:rsidRPr="00C76F59">
              <w:rPr>
                <w:szCs w:val="24"/>
              </w:rPr>
              <w:t xml:space="preserve">, изготвени от независими органи, доказващи, че икономическият оператор отговаря на задължителните </w:t>
            </w:r>
            <w:r w:rsidRPr="00C76F59">
              <w:rPr>
                <w:b/>
                <w:szCs w:val="24"/>
              </w:rPr>
              <w:t>стандарти или системи за екологично управление</w:t>
            </w:r>
            <w:r w:rsidRPr="00C76F59">
              <w:rPr>
                <w:szCs w:val="24"/>
              </w:rPr>
              <w:t>?</w:t>
            </w:r>
          </w:p>
          <w:p w:rsidR="00030E96" w:rsidRPr="00C76F59" w:rsidRDefault="004D36B5" w:rsidP="00C76F59">
            <w:pPr>
              <w:spacing w:before="120" w:after="120" w:line="276" w:lineRule="auto"/>
              <w:rPr>
                <w:szCs w:val="24"/>
              </w:rPr>
            </w:pPr>
            <w:r w:rsidRPr="00C76F59">
              <w:rPr>
                <w:b/>
                <w:szCs w:val="24"/>
              </w:rPr>
              <w:t>Ако „не“</w:t>
            </w:r>
            <w:r w:rsidRPr="00C76F59">
              <w:rPr>
                <w:szCs w:val="24"/>
              </w:rPr>
              <w:t xml:space="preserve">, моля, обяснете защо и посочете какви други доказателства относно </w:t>
            </w:r>
            <w:r w:rsidRPr="00C76F59">
              <w:rPr>
                <w:b/>
                <w:szCs w:val="24"/>
              </w:rPr>
              <w:t>стандартите или системите за екологично управление</w:t>
            </w:r>
            <w:r w:rsidRPr="00C76F59">
              <w:rPr>
                <w:szCs w:val="24"/>
              </w:rPr>
              <w:t xml:space="preserve"> могат да бъдат представени:</w:t>
            </w:r>
          </w:p>
          <w:p w:rsidR="004D36B5" w:rsidRPr="00C76F59" w:rsidRDefault="004D36B5" w:rsidP="00C76F59">
            <w:pPr>
              <w:spacing w:before="120" w:after="120" w:line="276" w:lineRule="auto"/>
              <w:rPr>
                <w:szCs w:val="24"/>
              </w:rPr>
            </w:pPr>
            <w:r w:rsidRPr="00C76F59">
              <w:rPr>
                <w:i/>
                <w:szCs w:val="24"/>
              </w:rPr>
              <w:t>Ако съответните документи са на разположение в електронен формат, моля, посочете:</w:t>
            </w:r>
          </w:p>
        </w:tc>
        <w:tc>
          <w:tcPr>
            <w:tcW w:w="4962" w:type="dxa"/>
            <w:shd w:val="clear" w:color="auto" w:fill="auto"/>
          </w:tcPr>
          <w:p w:rsidR="00030E96" w:rsidRPr="00C76F59" w:rsidRDefault="004D36B5" w:rsidP="00C76F59">
            <w:pPr>
              <w:spacing w:before="120" w:after="120" w:line="276" w:lineRule="auto"/>
              <w:rPr>
                <w:szCs w:val="24"/>
              </w:rPr>
            </w:pPr>
            <w:r w:rsidRPr="00C76F59">
              <w:rPr>
                <w:szCs w:val="24"/>
              </w:rPr>
              <w:t>[] Да [] Не</w:t>
            </w: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szCs w:val="24"/>
              </w:rPr>
              <w:t>[……] [……]</w:t>
            </w:r>
          </w:p>
          <w:p w:rsidR="00030E96" w:rsidRPr="00C76F59" w:rsidRDefault="00030E96" w:rsidP="00C76F59">
            <w:pPr>
              <w:spacing w:before="120" w:after="120" w:line="276" w:lineRule="auto"/>
              <w:rPr>
                <w:szCs w:val="24"/>
              </w:rPr>
            </w:pPr>
          </w:p>
          <w:p w:rsidR="004D36B5" w:rsidRPr="00C76F59" w:rsidRDefault="004D36B5" w:rsidP="00C76F59">
            <w:pPr>
              <w:spacing w:before="120" w:after="120" w:line="276" w:lineRule="auto"/>
              <w:rPr>
                <w:i/>
                <w:szCs w:val="24"/>
              </w:rPr>
            </w:pPr>
          </w:p>
          <w:p w:rsidR="004D36B5" w:rsidRPr="00C76F59" w:rsidRDefault="004D36B5" w:rsidP="00C76F59">
            <w:pPr>
              <w:spacing w:before="120" w:after="120" w:line="276" w:lineRule="auto"/>
              <w:rPr>
                <w:i/>
                <w:szCs w:val="24"/>
              </w:rPr>
            </w:pPr>
          </w:p>
          <w:p w:rsidR="004D36B5" w:rsidRPr="00C76F59" w:rsidRDefault="004D36B5" w:rsidP="00C76F59">
            <w:pPr>
              <w:spacing w:before="120" w:after="120" w:line="276" w:lineRule="auto"/>
              <w:rPr>
                <w:i/>
                <w:szCs w:val="24"/>
              </w:rPr>
            </w:pPr>
          </w:p>
          <w:p w:rsidR="004D36B5" w:rsidRPr="00C76F59" w:rsidRDefault="004D36B5" w:rsidP="00C76F59">
            <w:pPr>
              <w:spacing w:before="120" w:after="120" w:line="276" w:lineRule="auto"/>
              <w:rPr>
                <w:szCs w:val="24"/>
              </w:rPr>
            </w:pPr>
            <w:r w:rsidRPr="00C76F59">
              <w:rPr>
                <w:i/>
                <w:szCs w:val="24"/>
              </w:rPr>
              <w:t>(уеб адрес, орган или служба, издаващи документа, точно позоваване на документа): [……][……][……][……]</w:t>
            </w:r>
          </w:p>
        </w:tc>
      </w:tr>
    </w:tbl>
    <w:p w:rsidR="004D36B5" w:rsidRPr="00C76F59" w:rsidRDefault="004D36B5" w:rsidP="00C76F59">
      <w:pPr>
        <w:keepNext/>
        <w:spacing w:before="120" w:after="360" w:line="276" w:lineRule="auto"/>
        <w:jc w:val="center"/>
        <w:rPr>
          <w:b/>
          <w:szCs w:val="24"/>
        </w:rPr>
      </w:pPr>
    </w:p>
    <w:p w:rsidR="004D36B5" w:rsidRPr="00C76F59" w:rsidRDefault="004D36B5" w:rsidP="00C76F59">
      <w:pPr>
        <w:keepNext/>
        <w:spacing w:before="120" w:after="360" w:line="276" w:lineRule="auto"/>
        <w:jc w:val="center"/>
        <w:rPr>
          <w:b/>
          <w:szCs w:val="24"/>
        </w:rPr>
      </w:pPr>
      <w:r w:rsidRPr="00C76F59">
        <w:rPr>
          <w:b/>
          <w:szCs w:val="24"/>
        </w:rPr>
        <w:t>Част V: Намаляване на броя на квалифицираните кандидати</w:t>
      </w:r>
    </w:p>
    <w:p w:rsidR="00030E96" w:rsidRPr="00C76F59" w:rsidRDefault="004D36B5" w:rsidP="00C76F59">
      <w:pPr>
        <w:pBdr>
          <w:top w:val="single" w:sz="4" w:space="1" w:color="auto"/>
          <w:left w:val="single" w:sz="4" w:space="4" w:color="auto"/>
          <w:bottom w:val="single" w:sz="4" w:space="1" w:color="auto"/>
          <w:right w:val="single" w:sz="4" w:space="4" w:color="auto"/>
        </w:pBdr>
        <w:shd w:val="clear" w:color="auto" w:fill="BFBFBF"/>
        <w:spacing w:before="120" w:after="120" w:line="276" w:lineRule="auto"/>
        <w:rPr>
          <w:szCs w:val="24"/>
        </w:rPr>
      </w:pPr>
      <w:r w:rsidRPr="00C76F59">
        <w:rPr>
          <w:b/>
          <w:i/>
          <w:szCs w:val="24"/>
        </w:rPr>
        <w:t xml:space="preserve">Икономическият оператор следва да предостави информация </w:t>
      </w:r>
      <w:r w:rsidRPr="00C76F59">
        <w:rPr>
          <w:b/>
          <w:i/>
          <w:szCs w:val="24"/>
          <w:u w:val="single"/>
        </w:rPr>
        <w:t xml:space="preserve">само </w:t>
      </w:r>
      <w:r w:rsidRPr="00C76F59">
        <w:rPr>
          <w:b/>
          <w:i/>
          <w:szCs w:val="24"/>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C76F59">
        <w:rPr>
          <w:b/>
          <w:szCs w:val="24"/>
          <w:u w:val="single"/>
        </w:rPr>
        <w:t>ако има такива</w:t>
      </w:r>
      <w:r w:rsidRPr="00C76F59">
        <w:rPr>
          <w:b/>
          <w:i/>
          <w:szCs w:val="24"/>
        </w:rPr>
        <w:t>, които трябва да бъдат представени, се съдържа в съответното обявление или в документацията за обществената поръчка, посочена в обявлението.</w:t>
      </w:r>
    </w:p>
    <w:p w:rsidR="004D36B5" w:rsidRPr="00C76F59" w:rsidRDefault="004D36B5" w:rsidP="00C76F59">
      <w:pPr>
        <w:pBdr>
          <w:top w:val="single" w:sz="4" w:space="1" w:color="auto"/>
          <w:left w:val="single" w:sz="4" w:space="4" w:color="auto"/>
          <w:bottom w:val="single" w:sz="4" w:space="1" w:color="auto"/>
          <w:right w:val="single" w:sz="4" w:space="4" w:color="auto"/>
        </w:pBdr>
        <w:shd w:val="clear" w:color="auto" w:fill="BFBFBF"/>
        <w:spacing w:before="120" w:after="120" w:line="276" w:lineRule="auto"/>
        <w:rPr>
          <w:b/>
          <w:i/>
          <w:szCs w:val="24"/>
        </w:rPr>
      </w:pPr>
      <w:r w:rsidRPr="00C76F59">
        <w:rPr>
          <w:b/>
          <w:i/>
          <w:szCs w:val="24"/>
        </w:rPr>
        <w:lastRenderedPageBreak/>
        <w:t>Само при ограничени процедури, състезателни процедури с договаряне, процедури за състезателен диалог и партньорства за иновации:</w:t>
      </w:r>
    </w:p>
    <w:p w:rsidR="004D36B5" w:rsidRPr="00C76F59" w:rsidRDefault="004D36B5" w:rsidP="00C76F59">
      <w:pPr>
        <w:spacing w:before="120" w:after="120" w:line="276" w:lineRule="auto"/>
        <w:jc w:val="both"/>
        <w:rPr>
          <w:b/>
          <w:szCs w:val="24"/>
        </w:rPr>
      </w:pPr>
      <w:r w:rsidRPr="00C76F59">
        <w:rPr>
          <w:b/>
          <w:szCs w:val="24"/>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4D36B5" w:rsidRPr="00C76F59" w:rsidTr="009F0327">
        <w:tc>
          <w:tcPr>
            <w:tcW w:w="4644"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Намаляване на броя</w:t>
            </w:r>
          </w:p>
        </w:tc>
        <w:tc>
          <w:tcPr>
            <w:tcW w:w="4820" w:type="dxa"/>
            <w:shd w:val="clear" w:color="auto" w:fill="auto"/>
          </w:tcPr>
          <w:p w:rsidR="004D36B5" w:rsidRPr="00C76F59" w:rsidRDefault="004D36B5" w:rsidP="00C76F59">
            <w:pPr>
              <w:spacing w:before="120" w:after="120" w:line="276" w:lineRule="auto"/>
              <w:jc w:val="both"/>
              <w:rPr>
                <w:b/>
                <w:i/>
                <w:szCs w:val="24"/>
              </w:rPr>
            </w:pPr>
            <w:r w:rsidRPr="00C76F59">
              <w:rPr>
                <w:b/>
                <w:i/>
                <w:szCs w:val="24"/>
              </w:rPr>
              <w:t>Отговор:</w:t>
            </w:r>
          </w:p>
        </w:tc>
      </w:tr>
      <w:tr w:rsidR="004D36B5" w:rsidRPr="00C76F59" w:rsidTr="009F0327">
        <w:tc>
          <w:tcPr>
            <w:tcW w:w="4644" w:type="dxa"/>
            <w:shd w:val="clear" w:color="auto" w:fill="auto"/>
          </w:tcPr>
          <w:p w:rsidR="00030E96" w:rsidRPr="00C76F59" w:rsidRDefault="004D36B5" w:rsidP="00C76F59">
            <w:pPr>
              <w:spacing w:before="120" w:after="120" w:line="276" w:lineRule="auto"/>
              <w:jc w:val="both"/>
              <w:rPr>
                <w:szCs w:val="24"/>
              </w:rPr>
            </w:pPr>
            <w:r w:rsidRPr="00C76F59">
              <w:rPr>
                <w:szCs w:val="24"/>
              </w:rPr>
              <w:t xml:space="preserve">Той </w:t>
            </w:r>
            <w:r w:rsidRPr="00C76F59">
              <w:rPr>
                <w:b/>
                <w:szCs w:val="24"/>
              </w:rPr>
              <w:t>изпълнява</w:t>
            </w:r>
            <w:r w:rsidRPr="00C76F59">
              <w:rPr>
                <w:szCs w:val="24"/>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p>
          <w:p w:rsidR="00030E96" w:rsidRPr="00C76F59" w:rsidRDefault="004D36B5" w:rsidP="00C76F59">
            <w:pPr>
              <w:spacing w:before="120" w:after="120" w:line="276" w:lineRule="auto"/>
              <w:jc w:val="both"/>
              <w:rPr>
                <w:szCs w:val="24"/>
              </w:rPr>
            </w:pPr>
            <w:r w:rsidRPr="00C76F59">
              <w:rPr>
                <w:szCs w:val="24"/>
              </w:rP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p>
          <w:p w:rsidR="004D36B5" w:rsidRPr="00C76F59" w:rsidRDefault="004D36B5" w:rsidP="00C76F59">
            <w:pPr>
              <w:spacing w:before="120" w:after="120" w:line="276" w:lineRule="auto"/>
              <w:jc w:val="both"/>
              <w:rPr>
                <w:b/>
                <w:szCs w:val="24"/>
              </w:rPr>
            </w:pPr>
            <w:r w:rsidRPr="00C76F59">
              <w:rPr>
                <w:i/>
                <w:szCs w:val="24"/>
              </w:rPr>
              <w:t>Ако някои от тези сертификати или форми на документални доказателства са на разположение в електронен формат</w:t>
            </w:r>
            <w:r w:rsidRPr="00C76F59">
              <w:rPr>
                <w:i/>
                <w:szCs w:val="24"/>
                <w:vertAlign w:val="superscript"/>
              </w:rPr>
              <w:footnoteReference w:id="45"/>
            </w:r>
            <w:r w:rsidRPr="00C76F59">
              <w:rPr>
                <w:i/>
                <w:szCs w:val="24"/>
              </w:rPr>
              <w:t xml:space="preserve">, моля, посочете за </w:t>
            </w:r>
            <w:r w:rsidRPr="00C76F59">
              <w:rPr>
                <w:b/>
                <w:i/>
                <w:szCs w:val="24"/>
              </w:rPr>
              <w:t>всички</w:t>
            </w:r>
            <w:r w:rsidRPr="00C76F59">
              <w:rPr>
                <w:i/>
                <w:szCs w:val="24"/>
              </w:rPr>
              <w:t xml:space="preserve"> от тях:</w:t>
            </w:r>
            <w:r w:rsidRPr="00C76F59">
              <w:rPr>
                <w:szCs w:val="24"/>
              </w:rPr>
              <w:t xml:space="preserve"> </w:t>
            </w:r>
          </w:p>
        </w:tc>
        <w:tc>
          <w:tcPr>
            <w:tcW w:w="4820" w:type="dxa"/>
            <w:shd w:val="clear" w:color="auto" w:fill="auto"/>
          </w:tcPr>
          <w:p w:rsidR="00030E96" w:rsidRPr="00C76F59" w:rsidRDefault="004D36B5" w:rsidP="00C76F59">
            <w:pPr>
              <w:spacing w:before="120" w:after="120" w:line="276" w:lineRule="auto"/>
              <w:rPr>
                <w:szCs w:val="24"/>
              </w:rPr>
            </w:pPr>
            <w:r w:rsidRPr="00C76F59">
              <w:rPr>
                <w:szCs w:val="24"/>
              </w:rPr>
              <w:t>[……]</w:t>
            </w: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030E96" w:rsidRPr="00C76F59" w:rsidRDefault="004D36B5" w:rsidP="00C76F59">
            <w:pPr>
              <w:spacing w:before="120" w:after="120" w:line="276" w:lineRule="auto"/>
              <w:rPr>
                <w:szCs w:val="24"/>
              </w:rPr>
            </w:pPr>
            <w:r w:rsidRPr="00C76F59">
              <w:rPr>
                <w:szCs w:val="24"/>
              </w:rPr>
              <w:t>[…] [] Да [] Не</w:t>
            </w:r>
            <w:r w:rsidRPr="00C76F59">
              <w:rPr>
                <w:szCs w:val="24"/>
                <w:vertAlign w:val="superscript"/>
              </w:rPr>
              <w:footnoteReference w:id="46"/>
            </w:r>
          </w:p>
          <w:p w:rsidR="00030E96" w:rsidRPr="00C76F59" w:rsidRDefault="00030E96" w:rsidP="00C76F59">
            <w:pPr>
              <w:spacing w:before="120" w:after="120" w:line="276" w:lineRule="auto"/>
              <w:rPr>
                <w:szCs w:val="24"/>
              </w:rPr>
            </w:pPr>
          </w:p>
          <w:p w:rsidR="00030E96" w:rsidRPr="00C76F59" w:rsidRDefault="00030E96" w:rsidP="00C76F59">
            <w:pPr>
              <w:spacing w:before="120" w:after="120" w:line="276" w:lineRule="auto"/>
              <w:rPr>
                <w:szCs w:val="24"/>
              </w:rPr>
            </w:pPr>
          </w:p>
          <w:p w:rsidR="004D36B5" w:rsidRPr="00C76F59" w:rsidRDefault="004D36B5" w:rsidP="00C76F59">
            <w:pPr>
              <w:spacing w:before="120" w:after="120" w:line="276" w:lineRule="auto"/>
              <w:rPr>
                <w:b/>
                <w:szCs w:val="24"/>
              </w:rPr>
            </w:pPr>
            <w:r w:rsidRPr="00C76F59">
              <w:rPr>
                <w:szCs w:val="24"/>
              </w:rPr>
              <w:t>(</w:t>
            </w:r>
            <w:r w:rsidRPr="00C76F59">
              <w:rPr>
                <w:i/>
                <w:szCs w:val="24"/>
              </w:rPr>
              <w:t>уеб адрес, орган или служба, издаващи документа, точно позоваване на документацията</w:t>
            </w:r>
            <w:r w:rsidRPr="00C76F59">
              <w:rPr>
                <w:szCs w:val="24"/>
              </w:rPr>
              <w:t>):</w:t>
            </w:r>
            <w:r w:rsidRPr="00C76F59">
              <w:rPr>
                <w:i/>
                <w:szCs w:val="24"/>
              </w:rPr>
              <w:t xml:space="preserve"> [……][……][……][……]</w:t>
            </w:r>
            <w:r w:rsidRPr="00C76F59">
              <w:rPr>
                <w:i/>
                <w:szCs w:val="24"/>
                <w:vertAlign w:val="superscript"/>
              </w:rPr>
              <w:footnoteReference w:id="47"/>
            </w:r>
          </w:p>
        </w:tc>
      </w:tr>
    </w:tbl>
    <w:p w:rsidR="004D36B5" w:rsidRPr="00C76F59" w:rsidRDefault="004D36B5" w:rsidP="00C76F59">
      <w:pPr>
        <w:keepNext/>
        <w:spacing w:before="120" w:after="360" w:line="276" w:lineRule="auto"/>
        <w:jc w:val="center"/>
        <w:rPr>
          <w:b/>
          <w:szCs w:val="24"/>
        </w:rPr>
      </w:pPr>
    </w:p>
    <w:p w:rsidR="004D36B5" w:rsidRPr="00C76F59" w:rsidRDefault="004D36B5" w:rsidP="00C76F59">
      <w:pPr>
        <w:keepNext/>
        <w:spacing w:before="120" w:after="360" w:line="276" w:lineRule="auto"/>
        <w:jc w:val="center"/>
        <w:rPr>
          <w:b/>
          <w:szCs w:val="24"/>
        </w:rPr>
      </w:pPr>
      <w:r w:rsidRPr="00C76F59">
        <w:rPr>
          <w:b/>
          <w:szCs w:val="24"/>
        </w:rPr>
        <w:t>Част VI: Заключителни положения</w:t>
      </w:r>
    </w:p>
    <w:p w:rsidR="004D36B5" w:rsidRPr="00C76F59" w:rsidRDefault="004D36B5" w:rsidP="00C76F59">
      <w:pPr>
        <w:spacing w:before="120" w:after="120" w:line="276" w:lineRule="auto"/>
        <w:jc w:val="both"/>
        <w:rPr>
          <w:i/>
          <w:szCs w:val="24"/>
        </w:rPr>
      </w:pPr>
      <w:r w:rsidRPr="00C76F59">
        <w:rPr>
          <w:i/>
          <w:szCs w:val="24"/>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4D36B5" w:rsidRPr="00C76F59" w:rsidRDefault="004D36B5" w:rsidP="00C76F59">
      <w:pPr>
        <w:spacing w:before="120" w:after="120" w:line="276" w:lineRule="auto"/>
        <w:jc w:val="both"/>
        <w:rPr>
          <w:i/>
          <w:szCs w:val="24"/>
        </w:rPr>
      </w:pPr>
      <w:r w:rsidRPr="00C76F59">
        <w:rPr>
          <w:i/>
          <w:szCs w:val="24"/>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4D36B5" w:rsidRPr="00C76F59" w:rsidRDefault="004D36B5" w:rsidP="00C76F59">
      <w:pPr>
        <w:spacing w:before="120" w:after="120" w:line="276" w:lineRule="auto"/>
        <w:jc w:val="both"/>
        <w:rPr>
          <w:i/>
          <w:szCs w:val="24"/>
        </w:rPr>
      </w:pPr>
      <w:r w:rsidRPr="00C76F59">
        <w:rPr>
          <w:i/>
          <w:szCs w:val="24"/>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C76F59">
        <w:rPr>
          <w:i/>
          <w:szCs w:val="24"/>
          <w:vertAlign w:val="superscript"/>
        </w:rPr>
        <w:footnoteReference w:id="48"/>
      </w:r>
      <w:r w:rsidRPr="00C76F59">
        <w:rPr>
          <w:i/>
          <w:szCs w:val="24"/>
        </w:rPr>
        <w:t>; или</w:t>
      </w:r>
    </w:p>
    <w:p w:rsidR="004D36B5" w:rsidRPr="00C76F59" w:rsidRDefault="004D36B5" w:rsidP="00C76F59">
      <w:pPr>
        <w:spacing w:before="120" w:after="120" w:line="276" w:lineRule="auto"/>
        <w:jc w:val="both"/>
        <w:rPr>
          <w:i/>
          <w:szCs w:val="24"/>
        </w:rPr>
      </w:pPr>
      <w:r w:rsidRPr="00C76F59">
        <w:rPr>
          <w:i/>
          <w:szCs w:val="24"/>
        </w:rPr>
        <w:lastRenderedPageBreak/>
        <w:t>б) считано от 18 октомври 2018 г. най-късно</w:t>
      </w:r>
      <w:r w:rsidRPr="00C76F59">
        <w:rPr>
          <w:i/>
          <w:szCs w:val="24"/>
          <w:vertAlign w:val="superscript"/>
        </w:rPr>
        <w:footnoteReference w:id="49"/>
      </w:r>
      <w:r w:rsidRPr="00C76F59">
        <w:rPr>
          <w:i/>
          <w:szCs w:val="24"/>
        </w:rPr>
        <w:t>, възлагащият орган или възложителят вече притежава съответната документация</w:t>
      </w:r>
      <w:r w:rsidRPr="00C76F59">
        <w:rPr>
          <w:szCs w:val="24"/>
        </w:rPr>
        <w:t>.</w:t>
      </w:r>
    </w:p>
    <w:p w:rsidR="004D36B5" w:rsidRPr="00C76F59" w:rsidRDefault="004D36B5" w:rsidP="00C76F59">
      <w:pPr>
        <w:spacing w:before="120" w:after="120" w:line="276" w:lineRule="auto"/>
        <w:jc w:val="both"/>
        <w:rPr>
          <w:i/>
          <w:szCs w:val="24"/>
        </w:rPr>
      </w:pPr>
      <w:r w:rsidRPr="00C76F59">
        <w:rPr>
          <w:i/>
          <w:szCs w:val="24"/>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C76F59">
        <w:rPr>
          <w:szCs w:val="24"/>
        </w:rPr>
        <w:t xml:space="preserve"> [посочете процедурата за възлагане на обществена поръчка: (кратко описание, препратка към публикацията в </w:t>
      </w:r>
      <w:r w:rsidRPr="00C76F59">
        <w:rPr>
          <w:i/>
          <w:szCs w:val="24"/>
        </w:rPr>
        <w:t>Официален вестник на Европейския съюз</w:t>
      </w:r>
      <w:r w:rsidRPr="00C76F59">
        <w:rPr>
          <w:szCs w:val="24"/>
        </w:rPr>
        <w:t>, референтен номер)].</w:t>
      </w:r>
      <w:r w:rsidRPr="00C76F59">
        <w:rPr>
          <w:i/>
          <w:szCs w:val="24"/>
        </w:rPr>
        <w:t xml:space="preserve"> </w:t>
      </w:r>
    </w:p>
    <w:p w:rsidR="004D36B5" w:rsidRPr="00C76F59" w:rsidRDefault="004D36B5" w:rsidP="00C76F59">
      <w:pPr>
        <w:spacing w:before="120" w:after="120" w:line="276" w:lineRule="auto"/>
        <w:jc w:val="both"/>
        <w:rPr>
          <w:i/>
          <w:szCs w:val="24"/>
        </w:rPr>
      </w:pPr>
    </w:p>
    <w:p w:rsidR="004D36B5" w:rsidRPr="00C76F59" w:rsidRDefault="004D36B5" w:rsidP="00C76F59">
      <w:pPr>
        <w:spacing w:before="120" w:after="120" w:line="276" w:lineRule="auto"/>
        <w:jc w:val="both"/>
        <w:rPr>
          <w:szCs w:val="24"/>
        </w:rPr>
      </w:pPr>
      <w:r w:rsidRPr="00C76F59">
        <w:rPr>
          <w:szCs w:val="24"/>
        </w:rPr>
        <w:t>Дата, място и, когато се изисква или е необходимо, подпис(и):  [……]</w:t>
      </w:r>
    </w:p>
    <w:p w:rsidR="004D36B5" w:rsidRPr="00C76F59" w:rsidRDefault="004D36B5" w:rsidP="00C76F59">
      <w:pPr>
        <w:spacing w:line="276" w:lineRule="auto"/>
        <w:jc w:val="both"/>
        <w:rPr>
          <w:b/>
          <w:bCs/>
          <w:color w:val="000000"/>
          <w:szCs w:val="24"/>
          <w:lang w:eastAsia="bg-BG"/>
        </w:rPr>
      </w:pPr>
    </w:p>
    <w:p w:rsidR="004D36B5" w:rsidRPr="00C76F59" w:rsidRDefault="00E401D2" w:rsidP="00C76F59">
      <w:pPr>
        <w:spacing w:line="276" w:lineRule="auto"/>
        <w:ind w:right="441"/>
        <w:jc w:val="right"/>
        <w:rPr>
          <w:b/>
          <w:bCs/>
          <w:i/>
          <w:color w:val="000000"/>
          <w:szCs w:val="24"/>
          <w:lang w:eastAsia="bg-BG"/>
        </w:rPr>
      </w:pPr>
      <w:r w:rsidRPr="00C76F59">
        <w:rPr>
          <w:b/>
          <w:bCs/>
          <w:i/>
          <w:color w:val="000000"/>
          <w:szCs w:val="24"/>
          <w:lang w:eastAsia="bg-BG"/>
        </w:rPr>
        <w:br w:type="page"/>
      </w:r>
      <w:r w:rsidR="004D36B5" w:rsidRPr="00C76F59">
        <w:rPr>
          <w:b/>
          <w:bCs/>
          <w:i/>
          <w:color w:val="000000"/>
          <w:szCs w:val="24"/>
          <w:lang w:eastAsia="bg-BG"/>
        </w:rPr>
        <w:lastRenderedPageBreak/>
        <w:t>Образец № 3</w:t>
      </w:r>
    </w:p>
    <w:p w:rsidR="004D36B5" w:rsidRPr="00C76F59" w:rsidRDefault="004D36B5" w:rsidP="00C76F59">
      <w:pPr>
        <w:spacing w:before="120" w:after="120" w:line="276" w:lineRule="auto"/>
        <w:ind w:left="2160" w:right="441" w:hanging="2160"/>
        <w:jc w:val="center"/>
        <w:rPr>
          <w:b/>
          <w:bCs/>
          <w:szCs w:val="24"/>
        </w:rPr>
      </w:pPr>
    </w:p>
    <w:p w:rsidR="002B0BD6" w:rsidRPr="00C76F59" w:rsidRDefault="002B0BD6" w:rsidP="00C76F59">
      <w:pPr>
        <w:spacing w:before="120" w:after="120" w:line="276" w:lineRule="auto"/>
        <w:ind w:left="2160" w:right="441" w:hanging="2160"/>
        <w:jc w:val="center"/>
        <w:rPr>
          <w:b/>
          <w:bCs/>
          <w:szCs w:val="24"/>
        </w:rPr>
      </w:pPr>
    </w:p>
    <w:p w:rsidR="004D36B5" w:rsidRPr="00C76F59" w:rsidRDefault="004D36B5" w:rsidP="00C76F59">
      <w:pPr>
        <w:spacing w:before="120" w:after="120" w:line="276" w:lineRule="auto"/>
        <w:ind w:left="2160" w:right="441" w:hanging="2160"/>
        <w:jc w:val="center"/>
        <w:rPr>
          <w:b/>
          <w:bCs/>
          <w:szCs w:val="24"/>
        </w:rPr>
      </w:pPr>
      <w:r w:rsidRPr="00C76F59">
        <w:rPr>
          <w:b/>
          <w:bCs/>
          <w:szCs w:val="24"/>
        </w:rPr>
        <w:t xml:space="preserve">Д Е К Л А Р А Ц И Я </w:t>
      </w:r>
    </w:p>
    <w:p w:rsidR="004D36B5" w:rsidRPr="00C76F59" w:rsidRDefault="004D36B5" w:rsidP="00C76F59">
      <w:pPr>
        <w:tabs>
          <w:tab w:val="left" w:pos="709"/>
        </w:tabs>
        <w:spacing w:before="120" w:after="120" w:line="276" w:lineRule="auto"/>
        <w:ind w:right="441"/>
        <w:jc w:val="center"/>
        <w:rPr>
          <w:b/>
          <w:bCs/>
          <w:szCs w:val="24"/>
          <w:lang w:eastAsia="pl-PL"/>
        </w:rPr>
      </w:pPr>
      <w:r w:rsidRPr="00C76F59">
        <w:rPr>
          <w:b/>
          <w:bCs/>
          <w:szCs w:val="24"/>
          <w:lang w:eastAsia="pl-PL"/>
        </w:rPr>
        <w:t>за съгласие с клаузите на приложения проект на договор“ (чл. 39, ал.3, т. 1, б. „в“ от ППЗОП)</w:t>
      </w:r>
    </w:p>
    <w:p w:rsidR="004D36B5" w:rsidRPr="00C76F59" w:rsidRDefault="004D36B5" w:rsidP="00C76F59">
      <w:pPr>
        <w:tabs>
          <w:tab w:val="left" w:pos="709"/>
        </w:tabs>
        <w:spacing w:before="120" w:after="120" w:line="276" w:lineRule="auto"/>
        <w:ind w:right="441"/>
        <w:jc w:val="both"/>
        <w:rPr>
          <w:szCs w:val="24"/>
          <w:lang w:eastAsia="pl-PL"/>
        </w:rPr>
      </w:pPr>
    </w:p>
    <w:p w:rsidR="004D36B5" w:rsidRPr="00C76F59" w:rsidRDefault="004D36B5" w:rsidP="00C76F59">
      <w:pPr>
        <w:tabs>
          <w:tab w:val="left" w:pos="709"/>
        </w:tabs>
        <w:spacing w:before="120" w:after="120" w:line="276" w:lineRule="auto"/>
        <w:ind w:right="441"/>
        <w:jc w:val="both"/>
        <w:rPr>
          <w:szCs w:val="24"/>
          <w:lang w:eastAsia="pl-PL"/>
        </w:rPr>
      </w:pPr>
      <w:r w:rsidRPr="00C76F59">
        <w:rPr>
          <w:szCs w:val="24"/>
          <w:lang w:eastAsia="pl-PL"/>
        </w:rPr>
        <w:t>Подписаният /та/ […] с [лична карта/документ за самоличност] № […], издадена на […] от […], в качеството ми на [</w:t>
      </w:r>
      <w:r w:rsidRPr="00C76F59">
        <w:rPr>
          <w:i/>
          <w:iCs/>
          <w:szCs w:val="24"/>
          <w:lang w:eastAsia="pl-PL"/>
        </w:rPr>
        <w:t>длъжност или друго качество</w:t>
      </w:r>
      <w:r w:rsidRPr="00C76F59">
        <w:rPr>
          <w:szCs w:val="24"/>
          <w:lang w:eastAsia="pl-PL"/>
        </w:rPr>
        <w:t>], съгласно [</w:t>
      </w:r>
      <w:r w:rsidRPr="00C76F59">
        <w:rPr>
          <w:i/>
          <w:iCs/>
          <w:szCs w:val="24"/>
          <w:lang w:eastAsia="pl-PL"/>
        </w:rPr>
        <w:t>документа, от който лицето черпи съответните права – учредителен акт, пълномощно и пр.</w:t>
      </w:r>
      <w:r w:rsidRPr="00C76F59">
        <w:rPr>
          <w:szCs w:val="24"/>
          <w:lang w:eastAsia="pl-PL"/>
        </w:rPr>
        <w:t>],</w:t>
      </w:r>
      <w:r w:rsidRPr="00C76F59">
        <w:rPr>
          <w:i/>
          <w:iCs/>
          <w:szCs w:val="24"/>
          <w:lang w:eastAsia="pl-PL"/>
        </w:rPr>
        <w:t xml:space="preserve"> </w:t>
      </w:r>
      <w:r w:rsidRPr="00C76F59">
        <w:rPr>
          <w:szCs w:val="24"/>
          <w:lang w:eastAsia="pl-PL"/>
        </w:rPr>
        <w:t>на [</w:t>
      </w:r>
      <w:r w:rsidRPr="00C76F59">
        <w:rPr>
          <w:i/>
          <w:iCs/>
          <w:szCs w:val="24"/>
          <w:lang w:eastAsia="pl-PL"/>
        </w:rPr>
        <w:t>наименование на участника/член на обединението</w:t>
      </w:r>
      <w:r w:rsidRPr="00C76F59">
        <w:rPr>
          <w:szCs w:val="24"/>
          <w:lang w:eastAsia="pl-PL"/>
        </w:rPr>
        <w:t>]</w:t>
      </w:r>
      <w:r w:rsidRPr="00C76F59">
        <w:rPr>
          <w:i/>
          <w:iCs/>
          <w:szCs w:val="24"/>
          <w:lang w:eastAsia="pl-PL"/>
        </w:rPr>
        <w:t xml:space="preserve"> с </w:t>
      </w:r>
      <w:r w:rsidRPr="00C76F59">
        <w:rPr>
          <w:szCs w:val="24"/>
          <w:lang w:eastAsia="pl-PL"/>
        </w:rPr>
        <w:t>БУЛСТАТ/ЕИК […], регистрирано в […], със седалище […] и адрес на управление […],във връзка с обществена поръчка с предмет: …………………….</w:t>
      </w:r>
    </w:p>
    <w:p w:rsidR="004D36B5" w:rsidRPr="00C76F59" w:rsidRDefault="004D36B5" w:rsidP="00C76F59">
      <w:pPr>
        <w:tabs>
          <w:tab w:val="left" w:pos="709"/>
        </w:tabs>
        <w:spacing w:before="120" w:after="120" w:line="276" w:lineRule="auto"/>
        <w:ind w:right="441"/>
        <w:jc w:val="both"/>
        <w:rPr>
          <w:szCs w:val="24"/>
          <w:lang w:eastAsia="pl-PL"/>
        </w:rPr>
      </w:pPr>
    </w:p>
    <w:p w:rsidR="004D36B5" w:rsidRPr="00C76F59" w:rsidRDefault="004D36B5" w:rsidP="00C76F59">
      <w:pPr>
        <w:spacing w:before="120" w:after="120" w:line="276" w:lineRule="auto"/>
        <w:ind w:left="2160" w:right="441" w:hanging="2160"/>
        <w:jc w:val="both"/>
        <w:rPr>
          <w:b/>
          <w:bCs/>
          <w:szCs w:val="24"/>
        </w:rPr>
      </w:pPr>
    </w:p>
    <w:p w:rsidR="004D36B5" w:rsidRPr="00C76F59" w:rsidRDefault="004D36B5" w:rsidP="00C76F59">
      <w:pPr>
        <w:spacing w:before="120" w:after="120" w:line="276" w:lineRule="auto"/>
        <w:ind w:left="2160" w:right="441" w:hanging="2160"/>
        <w:jc w:val="center"/>
        <w:rPr>
          <w:b/>
          <w:bCs/>
          <w:szCs w:val="24"/>
        </w:rPr>
      </w:pPr>
      <w:r w:rsidRPr="00C76F59">
        <w:rPr>
          <w:b/>
          <w:bCs/>
          <w:szCs w:val="24"/>
        </w:rPr>
        <w:t>Д Е К Л А Р И Р А М, че:</w:t>
      </w:r>
    </w:p>
    <w:p w:rsidR="004D36B5" w:rsidRPr="00C76F59" w:rsidRDefault="004D36B5" w:rsidP="00C76F59">
      <w:pPr>
        <w:spacing w:before="120" w:after="120" w:line="276" w:lineRule="auto"/>
        <w:ind w:right="441"/>
        <w:jc w:val="both"/>
        <w:rPr>
          <w:szCs w:val="24"/>
        </w:rPr>
      </w:pPr>
      <w:r w:rsidRPr="00C76F59">
        <w:rPr>
          <w:szCs w:val="24"/>
        </w:rPr>
        <w:t>Съм запознат с проекта на договора за възлагане на горепосочената обществена поръчка, в това число с Техническите спецификации и всички документи съставляващи неразделна част от договора, приемам ги без възражения и ако бъда определен за изпълнител, ще сключа договор в законно установения срок и ще изпълня обекта на обществената поръчка, съгласно Договора и Техническите спецификации.</w:t>
      </w:r>
    </w:p>
    <w:p w:rsidR="004D36B5" w:rsidRPr="00C76F59" w:rsidRDefault="004D36B5" w:rsidP="00C76F59">
      <w:pPr>
        <w:spacing w:before="120" w:after="120" w:line="276" w:lineRule="auto"/>
        <w:ind w:right="441"/>
        <w:jc w:val="both"/>
        <w:rPr>
          <w:szCs w:val="24"/>
        </w:rPr>
      </w:pPr>
      <w:r w:rsidRPr="00C76F59">
        <w:rPr>
          <w:szCs w:val="24"/>
        </w:rPr>
        <w:t>Известна ми е отговорността по чл.</w:t>
      </w:r>
      <w:r w:rsidR="00282BF8">
        <w:rPr>
          <w:szCs w:val="24"/>
          <w:lang w:val="bg-BG"/>
        </w:rPr>
        <w:t xml:space="preserve"> </w:t>
      </w:r>
      <w:r w:rsidRPr="00C76F59">
        <w:rPr>
          <w:szCs w:val="24"/>
        </w:rPr>
        <w:t>313 от Наказателния кодекс.</w:t>
      </w:r>
    </w:p>
    <w:p w:rsidR="004D36B5" w:rsidRPr="00C76F59" w:rsidRDefault="004D36B5" w:rsidP="00C76F59">
      <w:pPr>
        <w:spacing w:before="120" w:after="120" w:line="276" w:lineRule="auto"/>
        <w:jc w:val="both"/>
        <w:rPr>
          <w:b/>
          <w:bCs/>
          <w:szCs w:val="24"/>
          <w:u w:val="single"/>
        </w:rPr>
      </w:pPr>
    </w:p>
    <w:p w:rsidR="004D36B5" w:rsidRPr="00C76F59" w:rsidRDefault="004D36B5" w:rsidP="00C76F59">
      <w:pPr>
        <w:spacing w:before="120" w:after="120" w:line="276" w:lineRule="auto"/>
        <w:jc w:val="both"/>
        <w:rPr>
          <w:b/>
          <w:bCs/>
          <w:szCs w:val="24"/>
          <w:u w:val="single"/>
        </w:rPr>
      </w:pPr>
    </w:p>
    <w:p w:rsidR="004D36B5" w:rsidRPr="00C76F59" w:rsidRDefault="004D36B5" w:rsidP="00C76F59">
      <w:pPr>
        <w:spacing w:before="120" w:after="120" w:line="276" w:lineRule="auto"/>
        <w:jc w:val="both"/>
        <w:rPr>
          <w:szCs w:val="24"/>
        </w:rPr>
      </w:pPr>
      <w:r w:rsidRPr="00C76F59">
        <w:rPr>
          <w:szCs w:val="24"/>
        </w:rPr>
        <w:t>[</w:t>
      </w:r>
      <w:r w:rsidRPr="00C76F59">
        <w:rPr>
          <w:i/>
          <w:iCs/>
          <w:szCs w:val="24"/>
        </w:rPr>
        <w:t>дата на подписване</w:t>
      </w:r>
      <w:r w:rsidRPr="00C76F59">
        <w:rPr>
          <w:szCs w:val="24"/>
        </w:rPr>
        <w:t>]</w:t>
      </w:r>
      <w:r w:rsidRPr="00C76F59">
        <w:rPr>
          <w:szCs w:val="24"/>
        </w:rPr>
        <w:tab/>
      </w:r>
      <w:r w:rsidRPr="00C76F59">
        <w:rPr>
          <w:szCs w:val="24"/>
        </w:rPr>
        <w:tab/>
      </w:r>
      <w:r w:rsidRPr="00C76F59">
        <w:rPr>
          <w:szCs w:val="24"/>
        </w:rPr>
        <w:tab/>
      </w:r>
      <w:r w:rsidRPr="00C76F59">
        <w:rPr>
          <w:szCs w:val="24"/>
        </w:rPr>
        <w:tab/>
      </w:r>
      <w:r w:rsidRPr="00C76F59">
        <w:rPr>
          <w:szCs w:val="24"/>
        </w:rPr>
        <w:tab/>
        <w:t>Декларатор: [</w:t>
      </w:r>
      <w:r w:rsidRPr="00C76F59">
        <w:rPr>
          <w:i/>
          <w:iCs/>
          <w:szCs w:val="24"/>
        </w:rPr>
        <w:t>подпис</w:t>
      </w:r>
      <w:r w:rsidRPr="00C76F59">
        <w:rPr>
          <w:szCs w:val="24"/>
        </w:rPr>
        <w:t xml:space="preserve">]:  </w:t>
      </w:r>
    </w:p>
    <w:p w:rsidR="004D36B5" w:rsidRPr="00C76F59" w:rsidRDefault="004D36B5" w:rsidP="00C76F59">
      <w:pPr>
        <w:spacing w:before="120" w:after="120" w:line="276" w:lineRule="auto"/>
        <w:jc w:val="both"/>
        <w:rPr>
          <w:szCs w:val="24"/>
        </w:rPr>
      </w:pPr>
      <w:r w:rsidRPr="00C76F59">
        <w:rPr>
          <w:szCs w:val="24"/>
        </w:rPr>
        <w:tab/>
      </w:r>
      <w:r w:rsidRPr="00C76F59">
        <w:rPr>
          <w:szCs w:val="24"/>
        </w:rPr>
        <w:tab/>
      </w:r>
      <w:r w:rsidRPr="00C76F59">
        <w:rPr>
          <w:szCs w:val="24"/>
        </w:rPr>
        <w:tab/>
      </w:r>
      <w:r w:rsidRPr="00C76F59">
        <w:rPr>
          <w:szCs w:val="24"/>
        </w:rPr>
        <w:tab/>
      </w:r>
      <w:r w:rsidRPr="00C76F59">
        <w:rPr>
          <w:szCs w:val="24"/>
        </w:rPr>
        <w:tab/>
      </w:r>
      <w:r w:rsidRPr="00C76F59">
        <w:rPr>
          <w:szCs w:val="24"/>
        </w:rPr>
        <w:tab/>
      </w:r>
      <w:r w:rsidRPr="00C76F59">
        <w:rPr>
          <w:szCs w:val="24"/>
        </w:rPr>
        <w:tab/>
        <w:t>[</w:t>
      </w:r>
      <w:r w:rsidRPr="00C76F59">
        <w:rPr>
          <w:i/>
          <w:iCs/>
          <w:szCs w:val="24"/>
        </w:rPr>
        <w:t>печат, когато е приложимо</w:t>
      </w:r>
      <w:r w:rsidRPr="00C76F59">
        <w:rPr>
          <w:szCs w:val="24"/>
        </w:rPr>
        <w:t>]</w:t>
      </w:r>
    </w:p>
    <w:p w:rsidR="004D36B5" w:rsidRPr="00C76F59" w:rsidRDefault="004D36B5" w:rsidP="00C76F59">
      <w:pPr>
        <w:spacing w:before="120" w:after="120" w:line="276" w:lineRule="auto"/>
        <w:ind w:left="2160" w:right="441" w:hanging="2160"/>
        <w:jc w:val="right"/>
        <w:rPr>
          <w:b/>
          <w:bCs/>
          <w:szCs w:val="24"/>
        </w:rPr>
      </w:pPr>
    </w:p>
    <w:p w:rsidR="004D36B5" w:rsidRPr="00C76F59" w:rsidRDefault="004D36B5" w:rsidP="00C76F59">
      <w:pPr>
        <w:spacing w:before="120" w:after="120" w:line="276" w:lineRule="auto"/>
        <w:ind w:left="2160" w:right="441" w:hanging="2160"/>
        <w:jc w:val="right"/>
        <w:rPr>
          <w:b/>
          <w:bCs/>
          <w:szCs w:val="24"/>
        </w:rPr>
      </w:pPr>
    </w:p>
    <w:p w:rsidR="004D36B5" w:rsidRPr="00C76F59" w:rsidRDefault="004D36B5" w:rsidP="00C76F59">
      <w:pPr>
        <w:spacing w:before="120" w:after="120" w:line="276" w:lineRule="auto"/>
        <w:ind w:left="2160" w:right="441" w:hanging="2160"/>
        <w:jc w:val="right"/>
        <w:rPr>
          <w:b/>
          <w:bCs/>
          <w:szCs w:val="24"/>
        </w:rPr>
      </w:pPr>
    </w:p>
    <w:p w:rsidR="004D36B5" w:rsidRPr="00C76F59" w:rsidRDefault="004D36B5" w:rsidP="00C76F59">
      <w:pPr>
        <w:spacing w:before="120" w:after="120" w:line="276" w:lineRule="auto"/>
        <w:ind w:left="2160" w:right="441" w:hanging="2160"/>
        <w:jc w:val="right"/>
        <w:rPr>
          <w:b/>
          <w:bCs/>
          <w:szCs w:val="24"/>
        </w:rPr>
      </w:pPr>
    </w:p>
    <w:p w:rsidR="004D36B5" w:rsidRPr="00C76F59" w:rsidRDefault="004D36B5" w:rsidP="00C76F59">
      <w:pPr>
        <w:spacing w:before="120" w:after="120" w:line="276" w:lineRule="auto"/>
        <w:ind w:left="2160" w:right="441" w:hanging="2160"/>
        <w:jc w:val="right"/>
        <w:rPr>
          <w:b/>
          <w:bCs/>
          <w:szCs w:val="24"/>
        </w:rPr>
      </w:pPr>
    </w:p>
    <w:p w:rsidR="004D36B5" w:rsidRPr="00C76F59" w:rsidRDefault="004D36B5" w:rsidP="00C76F59">
      <w:pPr>
        <w:spacing w:before="120" w:after="120" w:line="276" w:lineRule="auto"/>
        <w:ind w:left="2160" w:right="441" w:hanging="2160"/>
        <w:jc w:val="right"/>
        <w:rPr>
          <w:b/>
          <w:bCs/>
          <w:szCs w:val="24"/>
        </w:rPr>
      </w:pPr>
    </w:p>
    <w:p w:rsidR="004D36B5" w:rsidRPr="00C76F59" w:rsidRDefault="004D36B5" w:rsidP="00C76F59">
      <w:pPr>
        <w:spacing w:before="120" w:after="120" w:line="276" w:lineRule="auto"/>
        <w:ind w:left="2160" w:right="441" w:hanging="2160"/>
        <w:jc w:val="right"/>
        <w:rPr>
          <w:b/>
          <w:bCs/>
          <w:szCs w:val="24"/>
        </w:rPr>
      </w:pPr>
    </w:p>
    <w:p w:rsidR="00226E6A" w:rsidRDefault="004C6F2B" w:rsidP="00C76F59">
      <w:pPr>
        <w:spacing w:before="120" w:after="120" w:line="276" w:lineRule="auto"/>
        <w:ind w:left="2160" w:right="441" w:hanging="2160"/>
        <w:jc w:val="right"/>
        <w:rPr>
          <w:b/>
          <w:bCs/>
          <w:i/>
          <w:szCs w:val="24"/>
          <w:lang w:val="bg-BG"/>
        </w:rPr>
      </w:pPr>
      <w:r w:rsidRPr="00C76F59">
        <w:rPr>
          <w:b/>
          <w:bCs/>
          <w:i/>
          <w:szCs w:val="24"/>
        </w:rPr>
        <w:t xml:space="preserve"> </w:t>
      </w:r>
    </w:p>
    <w:p w:rsidR="00226E6A" w:rsidRDefault="00226E6A" w:rsidP="00C76F59">
      <w:pPr>
        <w:spacing w:before="120" w:after="120" w:line="276" w:lineRule="auto"/>
        <w:ind w:left="2160" w:right="441" w:hanging="2160"/>
        <w:jc w:val="right"/>
        <w:rPr>
          <w:b/>
          <w:bCs/>
          <w:i/>
          <w:szCs w:val="24"/>
          <w:lang w:val="bg-BG"/>
        </w:rPr>
      </w:pPr>
    </w:p>
    <w:p w:rsidR="004D36B5" w:rsidRPr="00C76F59" w:rsidRDefault="004D36B5" w:rsidP="00C76F59">
      <w:pPr>
        <w:spacing w:before="120" w:after="120" w:line="276" w:lineRule="auto"/>
        <w:ind w:left="2160" w:right="441" w:hanging="2160"/>
        <w:jc w:val="right"/>
        <w:rPr>
          <w:b/>
          <w:bCs/>
          <w:i/>
          <w:szCs w:val="24"/>
        </w:rPr>
      </w:pPr>
      <w:r w:rsidRPr="00C76F59">
        <w:rPr>
          <w:b/>
          <w:bCs/>
          <w:i/>
          <w:szCs w:val="24"/>
        </w:rPr>
        <w:lastRenderedPageBreak/>
        <w:t xml:space="preserve">Образец № </w:t>
      </w:r>
      <w:r w:rsidR="004C6F2B" w:rsidRPr="00C76F59">
        <w:rPr>
          <w:b/>
          <w:bCs/>
          <w:i/>
          <w:szCs w:val="24"/>
        </w:rPr>
        <w:t>4</w:t>
      </w:r>
    </w:p>
    <w:p w:rsidR="004D36B5" w:rsidRPr="00C76F59" w:rsidRDefault="004D36B5" w:rsidP="00C76F59">
      <w:pPr>
        <w:spacing w:before="120" w:after="120" w:line="276" w:lineRule="auto"/>
        <w:ind w:left="2160" w:right="441" w:hanging="2160"/>
        <w:jc w:val="center"/>
        <w:rPr>
          <w:b/>
          <w:bCs/>
          <w:szCs w:val="24"/>
        </w:rPr>
      </w:pPr>
      <w:r w:rsidRPr="00C76F59">
        <w:rPr>
          <w:b/>
          <w:bCs/>
          <w:szCs w:val="24"/>
        </w:rPr>
        <w:t xml:space="preserve">Д Е К Л А Р А Ц И Я </w:t>
      </w:r>
    </w:p>
    <w:p w:rsidR="004D36B5" w:rsidRPr="00C76F59" w:rsidRDefault="004D36B5" w:rsidP="00C76F59">
      <w:pPr>
        <w:tabs>
          <w:tab w:val="left" w:pos="709"/>
        </w:tabs>
        <w:spacing w:before="120" w:after="120" w:line="276" w:lineRule="auto"/>
        <w:ind w:right="441"/>
        <w:jc w:val="center"/>
        <w:rPr>
          <w:b/>
          <w:bCs/>
          <w:szCs w:val="24"/>
          <w:lang w:eastAsia="pl-PL"/>
        </w:rPr>
      </w:pPr>
      <w:r w:rsidRPr="00C76F59">
        <w:rPr>
          <w:b/>
          <w:bCs/>
          <w:szCs w:val="24"/>
          <w:lang w:eastAsia="pl-PL"/>
        </w:rPr>
        <w:t xml:space="preserve">по чл. </w:t>
      </w:r>
      <w:r w:rsidRPr="00C76F59">
        <w:rPr>
          <w:b/>
          <w:szCs w:val="24"/>
        </w:rPr>
        <w:t>39, ал. 3, т. 1, б. „</w:t>
      </w:r>
      <w:r w:rsidR="0029719E" w:rsidRPr="00C76F59">
        <w:rPr>
          <w:b/>
          <w:szCs w:val="24"/>
        </w:rPr>
        <w:t>г</w:t>
      </w:r>
      <w:r w:rsidRPr="00C76F59">
        <w:rPr>
          <w:b/>
          <w:szCs w:val="24"/>
        </w:rPr>
        <w:t>“ от ППЗОП</w:t>
      </w:r>
      <w:r w:rsidRPr="00C76F59">
        <w:rPr>
          <w:b/>
          <w:bCs/>
          <w:szCs w:val="24"/>
          <w:lang w:eastAsia="pl-PL"/>
        </w:rPr>
        <w:t xml:space="preserve"> </w:t>
      </w:r>
    </w:p>
    <w:p w:rsidR="004D36B5" w:rsidRPr="00C76F59" w:rsidRDefault="004D36B5" w:rsidP="00C76F59">
      <w:pPr>
        <w:tabs>
          <w:tab w:val="left" w:pos="709"/>
        </w:tabs>
        <w:spacing w:before="120" w:after="120" w:line="276" w:lineRule="auto"/>
        <w:ind w:right="441"/>
        <w:jc w:val="center"/>
        <w:rPr>
          <w:b/>
          <w:bCs/>
          <w:szCs w:val="24"/>
          <w:lang w:eastAsia="pl-PL"/>
        </w:rPr>
      </w:pPr>
      <w:r w:rsidRPr="00C76F59">
        <w:rPr>
          <w:b/>
          <w:bCs/>
          <w:szCs w:val="24"/>
          <w:lang w:eastAsia="pl-PL"/>
        </w:rPr>
        <w:t>за срока на валидност на офертата</w:t>
      </w:r>
    </w:p>
    <w:p w:rsidR="004D36B5" w:rsidRPr="00C76F59" w:rsidRDefault="004D36B5" w:rsidP="00C76F59">
      <w:pPr>
        <w:tabs>
          <w:tab w:val="left" w:pos="709"/>
        </w:tabs>
        <w:spacing w:before="120" w:after="120" w:line="276" w:lineRule="auto"/>
        <w:ind w:right="441"/>
        <w:jc w:val="both"/>
        <w:rPr>
          <w:szCs w:val="24"/>
          <w:lang w:eastAsia="pl-PL"/>
        </w:rPr>
      </w:pPr>
      <w:r w:rsidRPr="00C76F59">
        <w:rPr>
          <w:szCs w:val="24"/>
          <w:lang w:eastAsia="pl-PL"/>
        </w:rPr>
        <w:t>Подписаният /та/ […] с [лична карта/документ за самоличност] № […], издадена на […] от […], в качеството ми на [</w:t>
      </w:r>
      <w:r w:rsidRPr="00C76F59">
        <w:rPr>
          <w:i/>
          <w:iCs/>
          <w:szCs w:val="24"/>
          <w:lang w:eastAsia="pl-PL"/>
        </w:rPr>
        <w:t>длъжност или друго качество</w:t>
      </w:r>
      <w:r w:rsidRPr="00C76F59">
        <w:rPr>
          <w:szCs w:val="24"/>
          <w:lang w:eastAsia="pl-PL"/>
        </w:rPr>
        <w:t>], съгласно [</w:t>
      </w:r>
      <w:r w:rsidRPr="00C76F59">
        <w:rPr>
          <w:i/>
          <w:iCs/>
          <w:szCs w:val="24"/>
          <w:lang w:eastAsia="pl-PL"/>
        </w:rPr>
        <w:t>документа, от който лицето черпи съответните права – учредителен акт, пълномощно и пр.</w:t>
      </w:r>
      <w:r w:rsidRPr="00C76F59">
        <w:rPr>
          <w:szCs w:val="24"/>
          <w:lang w:eastAsia="pl-PL"/>
        </w:rPr>
        <w:t>],</w:t>
      </w:r>
      <w:r w:rsidRPr="00C76F59">
        <w:rPr>
          <w:i/>
          <w:iCs/>
          <w:szCs w:val="24"/>
          <w:lang w:eastAsia="pl-PL"/>
        </w:rPr>
        <w:t xml:space="preserve"> </w:t>
      </w:r>
      <w:r w:rsidRPr="00C76F59">
        <w:rPr>
          <w:szCs w:val="24"/>
          <w:lang w:eastAsia="pl-PL"/>
        </w:rPr>
        <w:t>на [</w:t>
      </w:r>
      <w:r w:rsidRPr="00C76F59">
        <w:rPr>
          <w:i/>
          <w:iCs/>
          <w:szCs w:val="24"/>
          <w:lang w:eastAsia="pl-PL"/>
        </w:rPr>
        <w:t>наименование на участника/член на обединението</w:t>
      </w:r>
      <w:r w:rsidRPr="00C76F59">
        <w:rPr>
          <w:szCs w:val="24"/>
          <w:lang w:eastAsia="pl-PL"/>
        </w:rPr>
        <w:t>]</w:t>
      </w:r>
      <w:r w:rsidRPr="00C76F59">
        <w:rPr>
          <w:i/>
          <w:iCs/>
          <w:szCs w:val="24"/>
          <w:lang w:eastAsia="pl-PL"/>
        </w:rPr>
        <w:t xml:space="preserve"> с </w:t>
      </w:r>
      <w:r w:rsidRPr="00C76F59">
        <w:rPr>
          <w:szCs w:val="24"/>
          <w:lang w:eastAsia="pl-PL"/>
        </w:rPr>
        <w:t>БУЛСТАТ/ЕИК […], регистрирано в […], със седалище […] и адрес на управление […],във връзка с обществена поръчка с предмет: ……………………………..</w:t>
      </w:r>
    </w:p>
    <w:p w:rsidR="004D36B5" w:rsidRPr="00C76F59" w:rsidRDefault="004D36B5" w:rsidP="00C76F59">
      <w:pPr>
        <w:tabs>
          <w:tab w:val="left" w:pos="709"/>
        </w:tabs>
        <w:spacing w:before="120" w:after="120" w:line="276" w:lineRule="auto"/>
        <w:ind w:right="441"/>
        <w:jc w:val="both"/>
        <w:rPr>
          <w:szCs w:val="24"/>
          <w:lang w:eastAsia="pl-PL"/>
        </w:rPr>
      </w:pPr>
    </w:p>
    <w:p w:rsidR="004D36B5" w:rsidRPr="00C76F59" w:rsidRDefault="004D36B5" w:rsidP="00C76F59">
      <w:pPr>
        <w:spacing w:before="120" w:after="120" w:line="276" w:lineRule="auto"/>
        <w:ind w:left="2160" w:right="441" w:hanging="2160"/>
        <w:jc w:val="center"/>
        <w:rPr>
          <w:b/>
          <w:bCs/>
          <w:szCs w:val="24"/>
        </w:rPr>
      </w:pPr>
      <w:r w:rsidRPr="00C76F59">
        <w:rPr>
          <w:b/>
          <w:bCs/>
          <w:szCs w:val="24"/>
        </w:rPr>
        <w:t>Д Е К Л А Р И Р А М, че:</w:t>
      </w:r>
    </w:p>
    <w:p w:rsidR="004D36B5" w:rsidRPr="00C76F59" w:rsidRDefault="004D36B5" w:rsidP="00C76F59">
      <w:pPr>
        <w:spacing w:before="120" w:after="120" w:line="276" w:lineRule="auto"/>
        <w:ind w:right="441"/>
        <w:jc w:val="both"/>
        <w:rPr>
          <w:szCs w:val="24"/>
        </w:rPr>
      </w:pPr>
      <w:r w:rsidRPr="00C76F59">
        <w:rPr>
          <w:szCs w:val="24"/>
        </w:rPr>
        <w:t xml:space="preserve">Офертата на представлявания от мен участник в процедурата за обществена поръчка (в пълния обем и съдържание, описани в Документацията за участие), съставлява правно-валидно предложение за изпълнение на поръчката, обвързващо и ангажиращо отговорността на участника до изтичането на </w:t>
      </w:r>
      <w:r w:rsidR="00AD3516" w:rsidRPr="00C76F59">
        <w:rPr>
          <w:szCs w:val="24"/>
        </w:rPr>
        <w:t>шест</w:t>
      </w:r>
      <w:r w:rsidRPr="00C76F59">
        <w:rPr>
          <w:szCs w:val="24"/>
        </w:rPr>
        <w:t xml:space="preserve"> </w:t>
      </w:r>
      <w:r w:rsidR="00AD3516" w:rsidRPr="00C76F59">
        <w:rPr>
          <w:szCs w:val="24"/>
        </w:rPr>
        <w:t>месеца</w:t>
      </w:r>
      <w:r w:rsidRPr="00C76F59">
        <w:rPr>
          <w:szCs w:val="24"/>
        </w:rPr>
        <w:t xml:space="preserve"> считано от датата, която е посочена в обявлението за краен срок за получаване на офертата.</w:t>
      </w:r>
    </w:p>
    <w:p w:rsidR="004D36B5" w:rsidRPr="00C76F59" w:rsidRDefault="004D36B5" w:rsidP="00C76F59">
      <w:pPr>
        <w:spacing w:before="120" w:after="120" w:line="276" w:lineRule="auto"/>
        <w:ind w:right="441"/>
        <w:jc w:val="both"/>
        <w:rPr>
          <w:szCs w:val="24"/>
        </w:rPr>
      </w:pPr>
    </w:p>
    <w:p w:rsidR="004D36B5" w:rsidRPr="00C76F59" w:rsidRDefault="004D36B5" w:rsidP="00C76F59">
      <w:pPr>
        <w:spacing w:before="120" w:after="120" w:line="276" w:lineRule="auto"/>
        <w:ind w:right="441"/>
        <w:jc w:val="both"/>
        <w:rPr>
          <w:szCs w:val="24"/>
        </w:rPr>
      </w:pPr>
      <w:r w:rsidRPr="00C76F59">
        <w:rPr>
          <w:szCs w:val="24"/>
        </w:rPr>
        <w:t>Известна ми е отговорността по чл.</w:t>
      </w:r>
      <w:r w:rsidR="00282BF8">
        <w:rPr>
          <w:szCs w:val="24"/>
          <w:lang w:val="bg-BG"/>
        </w:rPr>
        <w:t xml:space="preserve"> </w:t>
      </w:r>
      <w:r w:rsidRPr="00C76F59">
        <w:rPr>
          <w:szCs w:val="24"/>
        </w:rPr>
        <w:t>313 от Наказателния кодекс.</w:t>
      </w:r>
    </w:p>
    <w:p w:rsidR="004D36B5" w:rsidRPr="00C76F59" w:rsidRDefault="004D36B5" w:rsidP="00C76F59">
      <w:pPr>
        <w:spacing w:before="120" w:after="120" w:line="276" w:lineRule="auto"/>
        <w:ind w:right="441"/>
        <w:jc w:val="both"/>
        <w:rPr>
          <w:b/>
          <w:bCs/>
          <w:szCs w:val="24"/>
          <w:u w:val="single"/>
        </w:rPr>
      </w:pPr>
    </w:p>
    <w:p w:rsidR="004D36B5" w:rsidRPr="00C76F59" w:rsidRDefault="004D36B5" w:rsidP="00C76F59">
      <w:pPr>
        <w:spacing w:before="120" w:after="120" w:line="276" w:lineRule="auto"/>
        <w:ind w:right="441"/>
        <w:jc w:val="both"/>
        <w:rPr>
          <w:szCs w:val="24"/>
        </w:rPr>
      </w:pPr>
      <w:r w:rsidRPr="00C76F59">
        <w:rPr>
          <w:szCs w:val="24"/>
        </w:rPr>
        <w:t>[</w:t>
      </w:r>
      <w:r w:rsidRPr="00C76F59">
        <w:rPr>
          <w:i/>
          <w:iCs/>
          <w:szCs w:val="24"/>
        </w:rPr>
        <w:t>дата на подписване</w:t>
      </w:r>
      <w:r w:rsidRPr="00C76F59">
        <w:rPr>
          <w:szCs w:val="24"/>
        </w:rPr>
        <w:t>]</w:t>
      </w:r>
      <w:r w:rsidRPr="00C76F59">
        <w:rPr>
          <w:szCs w:val="24"/>
        </w:rPr>
        <w:tab/>
      </w:r>
      <w:r w:rsidRPr="00C76F59">
        <w:rPr>
          <w:szCs w:val="24"/>
        </w:rPr>
        <w:tab/>
      </w:r>
      <w:r w:rsidRPr="00C76F59">
        <w:rPr>
          <w:szCs w:val="24"/>
        </w:rPr>
        <w:tab/>
      </w:r>
      <w:r w:rsidRPr="00C76F59">
        <w:rPr>
          <w:szCs w:val="24"/>
        </w:rPr>
        <w:tab/>
      </w:r>
      <w:r w:rsidRPr="00C76F59">
        <w:rPr>
          <w:szCs w:val="24"/>
        </w:rPr>
        <w:tab/>
        <w:t>Декларатор: [</w:t>
      </w:r>
      <w:r w:rsidRPr="00C76F59">
        <w:rPr>
          <w:i/>
          <w:iCs/>
          <w:szCs w:val="24"/>
        </w:rPr>
        <w:t>подпис</w:t>
      </w:r>
      <w:r w:rsidRPr="00C76F59">
        <w:rPr>
          <w:szCs w:val="24"/>
        </w:rPr>
        <w:t xml:space="preserve">]:  </w:t>
      </w:r>
    </w:p>
    <w:p w:rsidR="004D36B5" w:rsidRPr="00C76F59" w:rsidRDefault="004D36B5" w:rsidP="00C76F59">
      <w:pPr>
        <w:spacing w:before="120" w:after="120" w:line="276" w:lineRule="auto"/>
        <w:ind w:right="441"/>
        <w:jc w:val="both"/>
        <w:rPr>
          <w:szCs w:val="24"/>
        </w:rPr>
      </w:pPr>
      <w:r w:rsidRPr="00C76F59">
        <w:rPr>
          <w:szCs w:val="24"/>
        </w:rPr>
        <w:tab/>
      </w:r>
      <w:r w:rsidRPr="00C76F59">
        <w:rPr>
          <w:szCs w:val="24"/>
        </w:rPr>
        <w:tab/>
      </w:r>
      <w:r w:rsidRPr="00C76F59">
        <w:rPr>
          <w:szCs w:val="24"/>
        </w:rPr>
        <w:tab/>
      </w:r>
      <w:r w:rsidRPr="00C76F59">
        <w:rPr>
          <w:szCs w:val="24"/>
        </w:rPr>
        <w:tab/>
      </w:r>
      <w:r w:rsidRPr="00C76F59">
        <w:rPr>
          <w:szCs w:val="24"/>
        </w:rPr>
        <w:tab/>
      </w:r>
      <w:r w:rsidRPr="00C76F59">
        <w:rPr>
          <w:szCs w:val="24"/>
        </w:rPr>
        <w:tab/>
      </w:r>
      <w:r w:rsidRPr="00C76F59">
        <w:rPr>
          <w:szCs w:val="24"/>
        </w:rPr>
        <w:tab/>
        <w:t>[</w:t>
      </w:r>
      <w:r w:rsidRPr="00C76F59">
        <w:rPr>
          <w:i/>
          <w:iCs/>
          <w:szCs w:val="24"/>
        </w:rPr>
        <w:t>печат, когато е приложимо</w:t>
      </w:r>
      <w:r w:rsidRPr="00C76F59">
        <w:rPr>
          <w:szCs w:val="24"/>
        </w:rPr>
        <w:t>]</w:t>
      </w:r>
    </w:p>
    <w:p w:rsidR="004D36B5" w:rsidRPr="00C76F59" w:rsidRDefault="004D36B5" w:rsidP="00C76F59">
      <w:pPr>
        <w:spacing w:line="276" w:lineRule="auto"/>
        <w:ind w:right="441"/>
        <w:jc w:val="both"/>
        <w:rPr>
          <w:b/>
          <w:bCs/>
          <w:color w:val="000000"/>
          <w:szCs w:val="24"/>
          <w:lang w:eastAsia="bg-BG"/>
        </w:rPr>
      </w:pPr>
    </w:p>
    <w:p w:rsidR="004D36B5" w:rsidRPr="00C76F59" w:rsidRDefault="004D36B5" w:rsidP="00C76F59">
      <w:pPr>
        <w:spacing w:line="276" w:lineRule="auto"/>
        <w:ind w:right="441"/>
        <w:jc w:val="both"/>
        <w:rPr>
          <w:b/>
          <w:bCs/>
          <w:color w:val="000000"/>
          <w:szCs w:val="24"/>
          <w:lang w:eastAsia="bg-BG"/>
        </w:rPr>
      </w:pPr>
    </w:p>
    <w:p w:rsidR="004D36B5" w:rsidRPr="00C76F59" w:rsidRDefault="004D36B5" w:rsidP="00C76F59">
      <w:pPr>
        <w:spacing w:line="276" w:lineRule="auto"/>
        <w:jc w:val="right"/>
        <w:rPr>
          <w:b/>
          <w:szCs w:val="24"/>
          <w:lang w:eastAsia="bg-BG"/>
        </w:rPr>
      </w:pPr>
    </w:p>
    <w:p w:rsidR="004D36B5" w:rsidRPr="00C76F59" w:rsidRDefault="004D36B5" w:rsidP="00C76F59">
      <w:pPr>
        <w:spacing w:line="276" w:lineRule="auto"/>
        <w:jc w:val="right"/>
        <w:rPr>
          <w:b/>
          <w:szCs w:val="24"/>
          <w:lang w:eastAsia="bg-BG"/>
        </w:rPr>
      </w:pPr>
    </w:p>
    <w:p w:rsidR="004D36B5" w:rsidRPr="00C76F59" w:rsidRDefault="004D36B5" w:rsidP="00C76F59">
      <w:pPr>
        <w:spacing w:line="276" w:lineRule="auto"/>
        <w:jc w:val="right"/>
        <w:rPr>
          <w:b/>
          <w:szCs w:val="24"/>
          <w:lang w:eastAsia="bg-BG"/>
        </w:rPr>
      </w:pPr>
    </w:p>
    <w:p w:rsidR="004D36B5" w:rsidRPr="00C76F59" w:rsidRDefault="004D36B5" w:rsidP="00C76F59">
      <w:pPr>
        <w:spacing w:line="276" w:lineRule="auto"/>
        <w:jc w:val="right"/>
        <w:rPr>
          <w:b/>
          <w:szCs w:val="24"/>
          <w:lang w:eastAsia="bg-BG"/>
        </w:rPr>
      </w:pPr>
    </w:p>
    <w:p w:rsidR="004D36B5" w:rsidRPr="00C76F59" w:rsidRDefault="004D36B5" w:rsidP="00C76F59">
      <w:pPr>
        <w:spacing w:line="276" w:lineRule="auto"/>
        <w:jc w:val="right"/>
        <w:rPr>
          <w:b/>
          <w:szCs w:val="24"/>
          <w:lang w:eastAsia="bg-BG"/>
        </w:rPr>
      </w:pPr>
    </w:p>
    <w:p w:rsidR="004D36B5" w:rsidRPr="00C76F59" w:rsidRDefault="004D36B5" w:rsidP="00C76F59">
      <w:pPr>
        <w:spacing w:line="276" w:lineRule="auto"/>
        <w:jc w:val="right"/>
        <w:rPr>
          <w:b/>
          <w:szCs w:val="24"/>
          <w:lang w:eastAsia="bg-BG"/>
        </w:rPr>
      </w:pPr>
    </w:p>
    <w:p w:rsidR="004D36B5" w:rsidRPr="00C76F59" w:rsidRDefault="004D36B5" w:rsidP="00C76F59">
      <w:pPr>
        <w:spacing w:line="276" w:lineRule="auto"/>
        <w:jc w:val="right"/>
        <w:rPr>
          <w:b/>
          <w:szCs w:val="24"/>
          <w:lang w:eastAsia="bg-BG"/>
        </w:rPr>
      </w:pPr>
    </w:p>
    <w:p w:rsidR="004D36B5" w:rsidRPr="00C76F59" w:rsidRDefault="004D36B5" w:rsidP="00C76F59">
      <w:pPr>
        <w:spacing w:line="276" w:lineRule="auto"/>
        <w:jc w:val="right"/>
        <w:rPr>
          <w:b/>
          <w:szCs w:val="24"/>
          <w:lang w:eastAsia="bg-BG"/>
        </w:rPr>
      </w:pPr>
    </w:p>
    <w:p w:rsidR="004D36B5" w:rsidRPr="00C76F59" w:rsidRDefault="004D36B5" w:rsidP="00C76F59">
      <w:pPr>
        <w:spacing w:line="276" w:lineRule="auto"/>
        <w:jc w:val="right"/>
        <w:rPr>
          <w:b/>
          <w:szCs w:val="24"/>
          <w:lang w:eastAsia="bg-BG"/>
        </w:rPr>
      </w:pPr>
    </w:p>
    <w:p w:rsidR="004D36B5" w:rsidRPr="00C76F59" w:rsidRDefault="004D36B5" w:rsidP="00C76F59">
      <w:pPr>
        <w:spacing w:line="276" w:lineRule="auto"/>
        <w:jc w:val="right"/>
        <w:rPr>
          <w:b/>
          <w:szCs w:val="24"/>
          <w:lang w:eastAsia="bg-BG"/>
        </w:rPr>
      </w:pPr>
    </w:p>
    <w:p w:rsidR="004D36B5" w:rsidRPr="00C76F59" w:rsidRDefault="004D36B5" w:rsidP="00C76F59">
      <w:pPr>
        <w:spacing w:line="276" w:lineRule="auto"/>
        <w:jc w:val="right"/>
        <w:rPr>
          <w:b/>
          <w:szCs w:val="24"/>
          <w:lang w:eastAsia="bg-BG"/>
        </w:rPr>
      </w:pPr>
    </w:p>
    <w:p w:rsidR="004D36B5" w:rsidRPr="00C76F59" w:rsidRDefault="004D36B5" w:rsidP="00C76F59">
      <w:pPr>
        <w:spacing w:line="276" w:lineRule="auto"/>
        <w:jc w:val="right"/>
        <w:rPr>
          <w:b/>
          <w:szCs w:val="24"/>
          <w:lang w:eastAsia="bg-BG"/>
        </w:rPr>
      </w:pPr>
    </w:p>
    <w:p w:rsidR="004D36B5" w:rsidRPr="00C76F59" w:rsidRDefault="004D36B5" w:rsidP="00C76F59">
      <w:pPr>
        <w:spacing w:line="276" w:lineRule="auto"/>
        <w:jc w:val="right"/>
        <w:rPr>
          <w:b/>
          <w:szCs w:val="24"/>
          <w:lang w:eastAsia="bg-BG"/>
        </w:rPr>
      </w:pPr>
    </w:p>
    <w:p w:rsidR="00226E6A" w:rsidRDefault="00226E6A" w:rsidP="00C76F59">
      <w:pPr>
        <w:spacing w:before="120" w:after="120" w:line="276" w:lineRule="auto"/>
        <w:ind w:left="2160" w:right="441" w:hanging="2160"/>
        <w:jc w:val="right"/>
        <w:rPr>
          <w:b/>
          <w:bCs/>
          <w:i/>
          <w:szCs w:val="24"/>
          <w:lang w:val="bg-BG"/>
        </w:rPr>
      </w:pPr>
    </w:p>
    <w:p w:rsidR="00B52E76" w:rsidRPr="00C76F59" w:rsidRDefault="00B52E76" w:rsidP="00C76F59">
      <w:pPr>
        <w:spacing w:before="120" w:after="120" w:line="276" w:lineRule="auto"/>
        <w:ind w:left="2160" w:right="441" w:hanging="2160"/>
        <w:jc w:val="right"/>
        <w:rPr>
          <w:b/>
          <w:bCs/>
          <w:i/>
          <w:szCs w:val="24"/>
          <w:lang w:val="bg-BG"/>
        </w:rPr>
      </w:pPr>
      <w:r w:rsidRPr="00C76F59">
        <w:rPr>
          <w:b/>
          <w:bCs/>
          <w:i/>
          <w:szCs w:val="24"/>
        </w:rPr>
        <w:lastRenderedPageBreak/>
        <w:t xml:space="preserve">Образец № </w:t>
      </w:r>
      <w:r w:rsidRPr="00C76F59">
        <w:rPr>
          <w:b/>
          <w:bCs/>
          <w:i/>
          <w:szCs w:val="24"/>
          <w:lang w:val="bg-BG"/>
        </w:rPr>
        <w:t>5</w:t>
      </w:r>
    </w:p>
    <w:bookmarkEnd w:id="83"/>
    <w:p w:rsidR="00CD59E5" w:rsidRDefault="00CD59E5" w:rsidP="00C76F59">
      <w:pPr>
        <w:spacing w:line="276" w:lineRule="auto"/>
        <w:jc w:val="center"/>
        <w:outlineLvl w:val="1"/>
        <w:rPr>
          <w:b/>
          <w:i/>
          <w:color w:val="000000"/>
          <w:szCs w:val="24"/>
          <w:lang w:val="bg-BG" w:eastAsia="bg-BG"/>
        </w:rPr>
      </w:pPr>
    </w:p>
    <w:p w:rsidR="00CD59E5" w:rsidRDefault="00CD59E5" w:rsidP="00C76F59">
      <w:pPr>
        <w:spacing w:line="276" w:lineRule="auto"/>
        <w:jc w:val="center"/>
        <w:outlineLvl w:val="1"/>
        <w:rPr>
          <w:b/>
          <w:i/>
          <w:color w:val="000000"/>
          <w:szCs w:val="24"/>
          <w:lang w:val="bg-BG" w:eastAsia="bg-BG"/>
        </w:rPr>
      </w:pPr>
    </w:p>
    <w:p w:rsidR="00030E96" w:rsidRPr="00C76F59" w:rsidRDefault="00B64FFD" w:rsidP="00C76F59">
      <w:pPr>
        <w:spacing w:line="276" w:lineRule="auto"/>
        <w:jc w:val="center"/>
        <w:outlineLvl w:val="1"/>
        <w:rPr>
          <w:b/>
          <w:color w:val="000000"/>
          <w:spacing w:val="40"/>
          <w:szCs w:val="24"/>
          <w:lang w:eastAsia="bg-BG"/>
        </w:rPr>
      </w:pPr>
      <w:r w:rsidRPr="00C76F59">
        <w:rPr>
          <w:b/>
          <w:color w:val="000000"/>
          <w:spacing w:val="40"/>
          <w:szCs w:val="24"/>
          <w:lang w:eastAsia="bg-BG"/>
        </w:rPr>
        <w:t>ПРЕДЛОЖЕНИЕ ЗА ИЗПЪЛНЕНИЕ</w:t>
      </w:r>
    </w:p>
    <w:p w:rsidR="00B64FFD" w:rsidRPr="00C76F59" w:rsidRDefault="00B64FFD" w:rsidP="00C76F59">
      <w:pPr>
        <w:spacing w:line="276" w:lineRule="auto"/>
        <w:jc w:val="center"/>
        <w:outlineLvl w:val="1"/>
        <w:rPr>
          <w:b/>
          <w:color w:val="000000"/>
          <w:spacing w:val="40"/>
          <w:szCs w:val="24"/>
          <w:lang w:eastAsia="bg-BG"/>
        </w:rPr>
      </w:pPr>
      <w:r w:rsidRPr="00C76F59">
        <w:rPr>
          <w:b/>
          <w:color w:val="000000"/>
          <w:spacing w:val="40"/>
          <w:szCs w:val="24"/>
          <w:lang w:eastAsia="bg-BG"/>
        </w:rPr>
        <w:t>НА ПОРЪЧКАТА</w:t>
      </w:r>
    </w:p>
    <w:p w:rsidR="00CD59E5" w:rsidRPr="00CD59E5" w:rsidRDefault="00CD59E5" w:rsidP="00C76F59">
      <w:pPr>
        <w:spacing w:line="276" w:lineRule="auto"/>
        <w:jc w:val="center"/>
        <w:outlineLvl w:val="1"/>
        <w:rPr>
          <w:b/>
          <w:color w:val="000000"/>
          <w:spacing w:val="40"/>
          <w:szCs w:val="24"/>
          <w:lang w:val="bg-BG" w:eastAsia="bg-BG"/>
        </w:rPr>
      </w:pPr>
    </w:p>
    <w:p w:rsidR="000909AF" w:rsidRPr="00C76F59" w:rsidRDefault="00B25CA8" w:rsidP="00C76F59">
      <w:pPr>
        <w:spacing w:line="276" w:lineRule="auto"/>
        <w:ind w:firstLine="540"/>
        <w:jc w:val="both"/>
        <w:rPr>
          <w:color w:val="000000"/>
          <w:szCs w:val="24"/>
          <w:lang w:eastAsia="bg-BG"/>
        </w:rPr>
      </w:pPr>
      <w:r w:rsidRPr="00C76F59">
        <w:rPr>
          <w:color w:val="000000"/>
          <w:szCs w:val="24"/>
          <w:lang w:eastAsia="bg-BG"/>
        </w:rPr>
        <w:t xml:space="preserve">От </w:t>
      </w:r>
      <w:r w:rsidR="000179DF" w:rsidRPr="00C76F59">
        <w:rPr>
          <w:color w:val="000000"/>
          <w:szCs w:val="24"/>
          <w:lang w:eastAsia="bg-BG"/>
        </w:rPr>
        <w:t>у</w:t>
      </w:r>
      <w:r w:rsidRPr="00C76F59">
        <w:rPr>
          <w:color w:val="000000"/>
          <w:szCs w:val="24"/>
          <w:lang w:eastAsia="bg-BG"/>
        </w:rPr>
        <w:t>частник</w:t>
      </w:r>
      <w:r w:rsidR="000909AF" w:rsidRPr="00C76F59">
        <w:rPr>
          <w:color w:val="000000"/>
          <w:szCs w:val="24"/>
          <w:lang w:eastAsia="bg-BG"/>
        </w:rPr>
        <w:t xml:space="preserve">: </w:t>
      </w:r>
      <w:r w:rsidRPr="00C76F59">
        <w:rPr>
          <w:color w:val="000000"/>
          <w:szCs w:val="24"/>
          <w:lang w:eastAsia="bg-BG"/>
        </w:rPr>
        <w:t>.......</w:t>
      </w:r>
      <w:r w:rsidR="000909AF" w:rsidRPr="00C76F59">
        <w:rPr>
          <w:color w:val="000000"/>
          <w:szCs w:val="24"/>
          <w:lang w:eastAsia="bg-BG"/>
        </w:rPr>
        <w:t>………………………</w:t>
      </w:r>
      <w:r w:rsidR="000179DF" w:rsidRPr="00C76F59">
        <w:rPr>
          <w:color w:val="000000"/>
          <w:szCs w:val="24"/>
          <w:lang w:eastAsia="bg-BG"/>
        </w:rPr>
        <w:t>…...</w:t>
      </w:r>
      <w:r w:rsidR="000909AF" w:rsidRPr="00C76F59">
        <w:rPr>
          <w:color w:val="000000"/>
          <w:szCs w:val="24"/>
          <w:lang w:eastAsia="bg-BG"/>
        </w:rPr>
        <w:t>……...................................................</w:t>
      </w:r>
      <w:r w:rsidRPr="00C76F59">
        <w:rPr>
          <w:color w:val="000000"/>
          <w:szCs w:val="24"/>
          <w:lang w:eastAsia="bg-BG"/>
        </w:rPr>
        <w:t>........</w:t>
      </w:r>
      <w:r w:rsidR="000909AF" w:rsidRPr="00C76F59">
        <w:rPr>
          <w:color w:val="000000"/>
          <w:szCs w:val="24"/>
          <w:lang w:eastAsia="bg-BG"/>
        </w:rPr>
        <w:t xml:space="preserve">. </w:t>
      </w:r>
    </w:p>
    <w:p w:rsidR="000909AF" w:rsidRPr="00C76F59" w:rsidRDefault="000909AF" w:rsidP="00C76F59">
      <w:pPr>
        <w:spacing w:line="276" w:lineRule="auto"/>
        <w:jc w:val="both"/>
        <w:rPr>
          <w:color w:val="000000"/>
          <w:szCs w:val="24"/>
          <w:lang w:eastAsia="bg-BG"/>
        </w:rPr>
      </w:pPr>
      <w:r w:rsidRPr="00C76F59">
        <w:rPr>
          <w:color w:val="000000"/>
          <w:szCs w:val="24"/>
          <w:lang w:eastAsia="bg-BG"/>
        </w:rPr>
        <w:t>Седалище и адрес на управление: ………………., ЕИК/БУЛСТАТ ……………...., представляван от............................................ в качеството си на ................................</w:t>
      </w:r>
      <w:r w:rsidR="00B25CA8" w:rsidRPr="00C76F59">
        <w:rPr>
          <w:color w:val="000000"/>
          <w:szCs w:val="24"/>
          <w:lang w:eastAsia="bg-BG"/>
        </w:rPr>
        <w:t>............</w:t>
      </w:r>
    </w:p>
    <w:p w:rsidR="007F080C" w:rsidRDefault="00B25CA8" w:rsidP="00C76F59">
      <w:pPr>
        <w:spacing w:line="276" w:lineRule="auto"/>
        <w:ind w:firstLine="720"/>
        <w:jc w:val="both"/>
        <w:rPr>
          <w:b/>
          <w:bCs/>
          <w:szCs w:val="24"/>
          <w:lang w:val="bg-BG"/>
        </w:rPr>
      </w:pPr>
      <w:r w:rsidRPr="00C76F59">
        <w:rPr>
          <w:color w:val="000000"/>
          <w:szCs w:val="24"/>
          <w:lang w:eastAsia="bg-BG"/>
        </w:rPr>
        <w:t>Относно</w:t>
      </w:r>
      <w:r w:rsidR="000909AF" w:rsidRPr="00C76F59">
        <w:rPr>
          <w:color w:val="000000"/>
          <w:szCs w:val="24"/>
          <w:lang w:eastAsia="bg-BG"/>
        </w:rPr>
        <w:t xml:space="preserve">: процедура за възлагане на обществена поръчка с предмет: </w:t>
      </w:r>
      <w:r w:rsidR="007F080C" w:rsidRPr="00C76F59">
        <w:rPr>
          <w:b/>
          <w:bCs/>
          <w:szCs w:val="24"/>
        </w:rPr>
        <w:t>“</w:t>
      </w:r>
      <w:r w:rsidR="0029719E" w:rsidRPr="00C76F59">
        <w:rPr>
          <w:b/>
          <w:bCs/>
          <w:szCs w:val="24"/>
        </w:rPr>
        <w:t>…………….</w:t>
      </w:r>
      <w:r w:rsidR="007F080C" w:rsidRPr="00C76F59">
        <w:rPr>
          <w:b/>
          <w:bCs/>
          <w:szCs w:val="24"/>
        </w:rPr>
        <w:t>”</w:t>
      </w:r>
      <w:r w:rsidR="00417584">
        <w:rPr>
          <w:b/>
          <w:bCs/>
          <w:szCs w:val="24"/>
          <w:lang w:val="bg-BG"/>
        </w:rPr>
        <w:t>, обособена позиция 2</w:t>
      </w:r>
    </w:p>
    <w:p w:rsidR="00CD59E5" w:rsidRDefault="00CD59E5" w:rsidP="00C76F59">
      <w:pPr>
        <w:spacing w:line="276" w:lineRule="auto"/>
        <w:ind w:firstLine="720"/>
        <w:jc w:val="both"/>
        <w:rPr>
          <w:b/>
          <w:bCs/>
          <w:szCs w:val="24"/>
          <w:lang w:val="bg-BG"/>
        </w:rPr>
      </w:pPr>
    </w:p>
    <w:p w:rsidR="000909AF" w:rsidRDefault="000909AF" w:rsidP="00C76F59">
      <w:pPr>
        <w:spacing w:line="276" w:lineRule="auto"/>
        <w:jc w:val="center"/>
        <w:rPr>
          <w:b/>
          <w:bCs/>
          <w:color w:val="000000"/>
          <w:szCs w:val="24"/>
          <w:lang w:val="bg-BG" w:eastAsia="bg-BG"/>
        </w:rPr>
      </w:pPr>
      <w:r w:rsidRPr="00C76F59">
        <w:rPr>
          <w:b/>
          <w:bCs/>
          <w:color w:val="000000"/>
          <w:szCs w:val="24"/>
          <w:lang w:eastAsia="bg-BG"/>
        </w:rPr>
        <w:t>УВАЖАЕМИ ДАМИ И ГОСПОДА,</w:t>
      </w:r>
    </w:p>
    <w:p w:rsidR="00226E6A" w:rsidRPr="00226E6A" w:rsidRDefault="00226E6A" w:rsidP="00C76F59">
      <w:pPr>
        <w:spacing w:line="276" w:lineRule="auto"/>
        <w:jc w:val="center"/>
        <w:rPr>
          <w:b/>
          <w:bCs/>
          <w:color w:val="000000"/>
          <w:szCs w:val="24"/>
          <w:lang w:val="bg-BG" w:eastAsia="bg-BG"/>
        </w:rPr>
      </w:pPr>
    </w:p>
    <w:p w:rsidR="0029719E" w:rsidRPr="00C76F59" w:rsidRDefault="0029719E" w:rsidP="00C76F59">
      <w:pPr>
        <w:spacing w:line="276" w:lineRule="auto"/>
        <w:ind w:firstLine="567"/>
        <w:jc w:val="both"/>
        <w:rPr>
          <w:szCs w:val="24"/>
        </w:rPr>
      </w:pPr>
      <w:r w:rsidRPr="00C76F59">
        <w:rPr>
          <w:b/>
          <w:szCs w:val="24"/>
        </w:rPr>
        <w:t xml:space="preserve">1. </w:t>
      </w:r>
      <w:r w:rsidRPr="00C76F59">
        <w:rPr>
          <w:szCs w:val="24"/>
        </w:rPr>
        <w:t xml:space="preserve">След запознаване с всички документи и образци от указанията за участие в процедурата, получаването на които потвърждаваме с настоящото, ние удостоверяваме и потвърждаваме, че представляваният от нас участник отговаря на изискванията и условията посочени в документацията за участие в процедурата. </w:t>
      </w:r>
    </w:p>
    <w:p w:rsidR="00226E6A" w:rsidRDefault="000C572B" w:rsidP="00C76F59">
      <w:pPr>
        <w:spacing w:line="276" w:lineRule="auto"/>
        <w:ind w:firstLine="567"/>
        <w:jc w:val="both"/>
        <w:rPr>
          <w:szCs w:val="24"/>
          <w:lang w:val="bg-BG"/>
        </w:rPr>
      </w:pPr>
      <w:r w:rsidRPr="00C76F59">
        <w:rPr>
          <w:b/>
          <w:szCs w:val="24"/>
        </w:rPr>
        <w:t xml:space="preserve">2. </w:t>
      </w:r>
      <w:r w:rsidR="0075182D">
        <w:rPr>
          <w:szCs w:val="24"/>
          <w:lang w:val="bg-BG"/>
        </w:rPr>
        <w:t>Приемаме при изпълнение на поръчката да изввършим следните дейности</w:t>
      </w:r>
      <w:r w:rsidR="00B305A9" w:rsidRPr="00C76F59">
        <w:rPr>
          <w:szCs w:val="24"/>
          <w:lang w:val="bg-BG"/>
        </w:rPr>
        <w:t>:</w:t>
      </w:r>
    </w:p>
    <w:p w:rsidR="0075182D" w:rsidRDefault="0075182D" w:rsidP="00E44633">
      <w:pPr>
        <w:numPr>
          <w:ilvl w:val="0"/>
          <w:numId w:val="48"/>
        </w:numPr>
        <w:tabs>
          <w:tab w:val="left" w:pos="851"/>
        </w:tabs>
        <w:spacing w:line="276" w:lineRule="auto"/>
        <w:ind w:left="0" w:firstLine="567"/>
        <w:jc w:val="both"/>
        <w:rPr>
          <w:szCs w:val="24"/>
          <w:lang w:val="bg-BG"/>
        </w:rPr>
      </w:pPr>
      <w:r>
        <w:rPr>
          <w:szCs w:val="24"/>
          <w:lang w:val="bg-BG"/>
        </w:rPr>
        <w:t>Доставка монтаж и инсталиране на 2 броя сървъри;</w:t>
      </w:r>
    </w:p>
    <w:p w:rsidR="00E44633" w:rsidRPr="00E44633" w:rsidRDefault="0075182D" w:rsidP="00E44633">
      <w:pPr>
        <w:numPr>
          <w:ilvl w:val="0"/>
          <w:numId w:val="48"/>
        </w:numPr>
        <w:tabs>
          <w:tab w:val="left" w:pos="706"/>
          <w:tab w:val="left" w:pos="851"/>
          <w:tab w:val="left" w:pos="7826"/>
        </w:tabs>
        <w:ind w:left="0" w:firstLine="567"/>
        <w:jc w:val="both"/>
        <w:rPr>
          <w:rStyle w:val="FontStyle14"/>
        </w:rPr>
      </w:pPr>
      <w:r w:rsidRPr="00E44633">
        <w:rPr>
          <w:szCs w:val="24"/>
          <w:lang w:val="bg-BG"/>
        </w:rPr>
        <w:t>Детайлен а</w:t>
      </w:r>
      <w:r w:rsidR="00E44633" w:rsidRPr="00E44633">
        <w:rPr>
          <w:szCs w:val="24"/>
          <w:lang w:val="bg-BG"/>
        </w:rPr>
        <w:t xml:space="preserve">нализ на </w:t>
      </w:r>
      <w:r w:rsidR="00E44633">
        <w:rPr>
          <w:rStyle w:val="FontStyle14"/>
        </w:rPr>
        <w:t xml:space="preserve">изградената </w:t>
      </w:r>
      <w:r w:rsidR="00E44633" w:rsidRPr="00E44633">
        <w:rPr>
          <w:rStyle w:val="FontStyle14"/>
          <w:lang w:val="en-US"/>
        </w:rPr>
        <w:t xml:space="preserve">AD </w:t>
      </w:r>
      <w:r w:rsidR="00E44633">
        <w:rPr>
          <w:rStyle w:val="FontStyle14"/>
        </w:rPr>
        <w:t xml:space="preserve">и </w:t>
      </w:r>
      <w:r w:rsidR="00E44633" w:rsidRPr="00E44633">
        <w:rPr>
          <w:rStyle w:val="FontStyle14"/>
          <w:lang w:val="en-US"/>
        </w:rPr>
        <w:t xml:space="preserve">Microsoft Exchange Server </w:t>
      </w:r>
      <w:r w:rsidR="00E44633">
        <w:rPr>
          <w:rStyle w:val="FontStyle14"/>
        </w:rPr>
        <w:t xml:space="preserve">инфраструктура в средата на </w:t>
      </w:r>
      <w:r w:rsidR="00E44633" w:rsidRPr="005C170E">
        <w:rPr>
          <w:rStyle w:val="FontStyle14"/>
        </w:rPr>
        <w:t>Комисия за защита на личните данни</w:t>
      </w:r>
      <w:r w:rsidR="00E44633" w:rsidRPr="00E44633">
        <w:rPr>
          <w:rStyle w:val="FontStyle14"/>
          <w:lang w:val="bg-BG"/>
        </w:rPr>
        <w:t xml:space="preserve">. </w:t>
      </w:r>
    </w:p>
    <w:p w:rsidR="00E44633" w:rsidRPr="00E44633" w:rsidRDefault="00E44633" w:rsidP="00E44633">
      <w:pPr>
        <w:numPr>
          <w:ilvl w:val="0"/>
          <w:numId w:val="48"/>
        </w:numPr>
        <w:tabs>
          <w:tab w:val="left" w:pos="706"/>
          <w:tab w:val="left" w:pos="851"/>
          <w:tab w:val="left" w:pos="7826"/>
        </w:tabs>
        <w:ind w:left="0" w:firstLine="567"/>
        <w:jc w:val="both"/>
        <w:rPr>
          <w:rStyle w:val="FontStyle14"/>
        </w:rPr>
      </w:pPr>
      <w:r w:rsidRPr="00E44633">
        <w:rPr>
          <w:szCs w:val="24"/>
          <w:lang w:val="bg-BG"/>
        </w:rPr>
        <w:t xml:space="preserve"> Изготвяне на доклад за извършване на </w:t>
      </w:r>
      <w:r>
        <w:rPr>
          <w:rStyle w:val="FontStyle14"/>
        </w:rPr>
        <w:t xml:space="preserve">на миграция на </w:t>
      </w:r>
      <w:r w:rsidRPr="00E44633">
        <w:rPr>
          <w:rStyle w:val="FontStyle14"/>
          <w:lang w:val="en-US"/>
        </w:rPr>
        <w:t>Microsoft Active Directory</w:t>
      </w:r>
      <w:r>
        <w:rPr>
          <w:rStyle w:val="FontStyle14"/>
        </w:rPr>
        <w:t xml:space="preserve"> и </w:t>
      </w:r>
      <w:r w:rsidRPr="00E44633">
        <w:rPr>
          <w:rStyle w:val="FontStyle14"/>
          <w:lang w:val="en-US"/>
        </w:rPr>
        <w:t>Microsoft Exchange Server</w:t>
      </w:r>
      <w:r>
        <w:rPr>
          <w:rStyle w:val="FontStyle14"/>
          <w:lang w:val="bg-BG"/>
        </w:rPr>
        <w:t xml:space="preserve">. </w:t>
      </w:r>
    </w:p>
    <w:p w:rsidR="00E44633" w:rsidRDefault="00E44633" w:rsidP="00E44633">
      <w:pPr>
        <w:pStyle w:val="Style6"/>
        <w:widowControl/>
        <w:numPr>
          <w:ilvl w:val="0"/>
          <w:numId w:val="48"/>
        </w:numPr>
        <w:tabs>
          <w:tab w:val="left" w:pos="426"/>
          <w:tab w:val="left" w:pos="706"/>
          <w:tab w:val="left" w:pos="851"/>
        </w:tabs>
        <w:spacing w:line="240" w:lineRule="auto"/>
        <w:ind w:left="0" w:firstLine="567"/>
        <w:jc w:val="both"/>
        <w:rPr>
          <w:rStyle w:val="FontStyle14"/>
        </w:rPr>
      </w:pPr>
      <w:r>
        <w:rPr>
          <w:rStyle w:val="FontStyle14"/>
        </w:rPr>
        <w:t>Изготвяне на де</w:t>
      </w:r>
      <w:r w:rsidR="00037667">
        <w:rPr>
          <w:rStyle w:val="FontStyle14"/>
        </w:rPr>
        <w:t>тайлен доклад</w:t>
      </w:r>
      <w:r>
        <w:rPr>
          <w:rStyle w:val="FontStyle14"/>
        </w:rPr>
        <w:t xml:space="preserve"> за извършване на д</w:t>
      </w:r>
      <w:r>
        <w:t>изайн и имплементиране на решение за архивиране/възстановяване (</w:t>
      </w:r>
      <w:r>
        <w:rPr>
          <w:lang w:val="en-US"/>
        </w:rPr>
        <w:t>Backup/Restore)</w:t>
      </w:r>
      <w:r>
        <w:t xml:space="preserve"> на инфраструктурните услуги </w:t>
      </w:r>
      <w:r>
        <w:rPr>
          <w:rStyle w:val="FontStyle14"/>
        </w:rPr>
        <w:t xml:space="preserve">на </w:t>
      </w:r>
      <w:r>
        <w:rPr>
          <w:rStyle w:val="FontStyle14"/>
          <w:lang w:val="en-US"/>
        </w:rPr>
        <w:t>Microsoft Active Directory</w:t>
      </w:r>
      <w:r>
        <w:t xml:space="preserve"> и услугите за електронна поща</w:t>
      </w:r>
      <w:r>
        <w:rPr>
          <w:rStyle w:val="FontStyle14"/>
        </w:rPr>
        <w:t xml:space="preserve"> на </w:t>
      </w:r>
      <w:r>
        <w:rPr>
          <w:rStyle w:val="FontStyle14"/>
          <w:lang w:val="en-US"/>
        </w:rPr>
        <w:t>Microsoft Exchange Server</w:t>
      </w:r>
      <w:r>
        <w:rPr>
          <w:rStyle w:val="FontStyle14"/>
        </w:rPr>
        <w:t>.</w:t>
      </w:r>
    </w:p>
    <w:p w:rsidR="00E44633" w:rsidRPr="00E44633" w:rsidRDefault="00E44633" w:rsidP="00E44633">
      <w:pPr>
        <w:numPr>
          <w:ilvl w:val="0"/>
          <w:numId w:val="48"/>
        </w:numPr>
        <w:tabs>
          <w:tab w:val="left" w:pos="706"/>
          <w:tab w:val="left" w:pos="851"/>
          <w:tab w:val="left" w:pos="7826"/>
        </w:tabs>
        <w:ind w:left="0" w:firstLine="567"/>
        <w:jc w:val="both"/>
        <w:rPr>
          <w:rStyle w:val="FontStyle14"/>
        </w:rPr>
      </w:pPr>
      <w:r>
        <w:rPr>
          <w:rStyle w:val="FontStyle14"/>
          <w:lang w:val="bg-BG"/>
        </w:rPr>
        <w:t xml:space="preserve">Миграция на </w:t>
      </w:r>
      <w:r>
        <w:rPr>
          <w:rStyle w:val="FontStyle14"/>
          <w:lang w:val="en-US"/>
        </w:rPr>
        <w:t>Microsoft Active Directory</w:t>
      </w:r>
      <w:r>
        <w:rPr>
          <w:rStyle w:val="FontStyle14"/>
          <w:lang w:val="bg-BG"/>
        </w:rPr>
        <w:t>.</w:t>
      </w:r>
    </w:p>
    <w:p w:rsidR="00E44633" w:rsidRPr="00E44633" w:rsidRDefault="00E44633" w:rsidP="00E44633">
      <w:pPr>
        <w:numPr>
          <w:ilvl w:val="0"/>
          <w:numId w:val="48"/>
        </w:numPr>
        <w:tabs>
          <w:tab w:val="left" w:pos="706"/>
          <w:tab w:val="left" w:pos="851"/>
          <w:tab w:val="left" w:pos="7826"/>
        </w:tabs>
        <w:ind w:left="0" w:firstLine="567"/>
        <w:jc w:val="both"/>
        <w:rPr>
          <w:rStyle w:val="FontStyle14"/>
        </w:rPr>
      </w:pPr>
      <w:r>
        <w:rPr>
          <w:rStyle w:val="FontStyle14"/>
          <w:lang w:val="bg-BG"/>
        </w:rPr>
        <w:t xml:space="preserve">Миграция на </w:t>
      </w:r>
      <w:r>
        <w:rPr>
          <w:rStyle w:val="FontStyle14"/>
          <w:lang w:val="en-US"/>
        </w:rPr>
        <w:t>Microsoft Exchange Server</w:t>
      </w:r>
      <w:r>
        <w:rPr>
          <w:rStyle w:val="FontStyle14"/>
          <w:lang w:val="bg-BG"/>
        </w:rPr>
        <w:t>.</w:t>
      </w:r>
    </w:p>
    <w:p w:rsidR="00E44633" w:rsidRPr="00E44633" w:rsidRDefault="00E44633" w:rsidP="00E44633">
      <w:pPr>
        <w:numPr>
          <w:ilvl w:val="0"/>
          <w:numId w:val="48"/>
        </w:numPr>
        <w:tabs>
          <w:tab w:val="left" w:pos="706"/>
          <w:tab w:val="left" w:pos="851"/>
          <w:tab w:val="left" w:pos="7826"/>
        </w:tabs>
        <w:ind w:left="0" w:firstLine="567"/>
        <w:jc w:val="both"/>
        <w:rPr>
          <w:rStyle w:val="FontStyle14"/>
        </w:rPr>
      </w:pPr>
      <w:r>
        <w:rPr>
          <w:rStyle w:val="FontStyle14"/>
          <w:lang w:val="bg-BG"/>
        </w:rPr>
        <w:t xml:space="preserve">Редизйан на </w:t>
      </w:r>
      <w:r>
        <w:rPr>
          <w:rStyle w:val="FontStyle14"/>
          <w:lang w:val="en-US"/>
        </w:rPr>
        <w:t>Microsoft Active Directory</w:t>
      </w:r>
      <w:r>
        <w:rPr>
          <w:rStyle w:val="FontStyle14"/>
          <w:lang w:val="bg-BG"/>
        </w:rPr>
        <w:t xml:space="preserve"> и </w:t>
      </w:r>
      <w:r>
        <w:rPr>
          <w:rStyle w:val="FontStyle14"/>
          <w:lang w:val="en-US"/>
        </w:rPr>
        <w:t>Microsoft Exchange Server</w:t>
      </w:r>
      <w:r>
        <w:rPr>
          <w:rStyle w:val="FontStyle14"/>
          <w:lang w:val="bg-BG"/>
        </w:rPr>
        <w:t>.</w:t>
      </w:r>
    </w:p>
    <w:p w:rsidR="00E44633" w:rsidRPr="00E44633" w:rsidRDefault="00E44633" w:rsidP="00E44633">
      <w:pPr>
        <w:numPr>
          <w:ilvl w:val="0"/>
          <w:numId w:val="48"/>
        </w:numPr>
        <w:tabs>
          <w:tab w:val="left" w:pos="706"/>
          <w:tab w:val="left" w:pos="851"/>
          <w:tab w:val="left" w:pos="7826"/>
        </w:tabs>
        <w:ind w:left="0" w:firstLine="567"/>
        <w:jc w:val="both"/>
        <w:rPr>
          <w:rStyle w:val="FontStyle14"/>
        </w:rPr>
      </w:pPr>
      <w:r>
        <w:rPr>
          <w:rStyle w:val="FontStyle14"/>
          <w:lang w:val="bg-BG"/>
        </w:rPr>
        <w:t xml:space="preserve">Дезайн и имплементиране на решение за архивиране/възстановяване </w:t>
      </w:r>
      <w:r w:rsidRPr="005C170E">
        <w:rPr>
          <w:rStyle w:val="FontStyle14"/>
        </w:rPr>
        <w:t>(Backup/Restore)</w:t>
      </w:r>
      <w:r>
        <w:rPr>
          <w:rStyle w:val="FontStyle14"/>
          <w:lang w:val="bg-BG"/>
        </w:rPr>
        <w:t xml:space="preserve"> на инфраструктурните услуги и услуги за електронна поща.</w:t>
      </w:r>
    </w:p>
    <w:p w:rsidR="00E44633" w:rsidRDefault="00E44633" w:rsidP="00E44633">
      <w:pPr>
        <w:numPr>
          <w:ilvl w:val="0"/>
          <w:numId w:val="48"/>
        </w:numPr>
        <w:tabs>
          <w:tab w:val="left" w:pos="706"/>
          <w:tab w:val="left" w:pos="851"/>
          <w:tab w:val="left" w:pos="7826"/>
        </w:tabs>
        <w:ind w:left="0" w:firstLine="567"/>
        <w:jc w:val="both"/>
        <w:rPr>
          <w:rStyle w:val="FontStyle14"/>
        </w:rPr>
      </w:pPr>
      <w:r>
        <w:rPr>
          <w:rStyle w:val="FontStyle14"/>
          <w:lang w:val="bg-BG"/>
        </w:rPr>
        <w:t xml:space="preserve">Поддръжка на </w:t>
      </w:r>
      <w:r>
        <w:rPr>
          <w:rStyle w:val="FontStyle14"/>
          <w:lang w:val="en-US"/>
        </w:rPr>
        <w:t>Microsoft Active Directory</w:t>
      </w:r>
      <w:r>
        <w:rPr>
          <w:rStyle w:val="FontStyle14"/>
          <w:lang w:val="bg-BG"/>
        </w:rPr>
        <w:t xml:space="preserve"> и </w:t>
      </w:r>
      <w:r>
        <w:rPr>
          <w:rStyle w:val="FontStyle14"/>
          <w:lang w:val="en-US"/>
        </w:rPr>
        <w:t>Microsoft Exchange Server</w:t>
      </w:r>
      <w:r>
        <w:rPr>
          <w:rStyle w:val="FontStyle14"/>
          <w:lang w:val="bg-BG"/>
        </w:rPr>
        <w:t xml:space="preserve"> за една година.</w:t>
      </w:r>
    </w:p>
    <w:p w:rsidR="00E44633" w:rsidRDefault="00E44633" w:rsidP="00E44633">
      <w:pPr>
        <w:tabs>
          <w:tab w:val="left" w:pos="851"/>
        </w:tabs>
        <w:spacing w:line="276" w:lineRule="auto"/>
        <w:ind w:left="567"/>
        <w:jc w:val="both"/>
        <w:rPr>
          <w:szCs w:val="24"/>
          <w:lang w:val="bg-BG"/>
        </w:rPr>
      </w:pPr>
      <w:r>
        <w:rPr>
          <w:szCs w:val="24"/>
          <w:lang w:val="bg-BG"/>
        </w:rPr>
        <w:t xml:space="preserve">Предлагаме да изпълним поръчката както следва: </w:t>
      </w:r>
    </w:p>
    <w:p w:rsidR="00EF772C" w:rsidRDefault="00EF772C" w:rsidP="00C76F59">
      <w:pPr>
        <w:spacing w:line="276" w:lineRule="auto"/>
        <w:ind w:firstLine="567"/>
        <w:jc w:val="both"/>
        <w:rPr>
          <w:szCs w:val="24"/>
          <w:lang w:val="bg-BG"/>
        </w:rPr>
      </w:pPr>
    </w:p>
    <w:p w:rsidR="00EF772C" w:rsidRDefault="00EF772C" w:rsidP="00C76F59">
      <w:pPr>
        <w:spacing w:line="276" w:lineRule="auto"/>
        <w:ind w:firstLine="567"/>
        <w:jc w:val="both"/>
        <w:rPr>
          <w:szCs w:val="24"/>
          <w:lang w:val="bg-BG"/>
        </w:rPr>
      </w:pPr>
      <w:r>
        <w:rPr>
          <w:szCs w:val="24"/>
          <w:lang w:val="bg-BG"/>
        </w:rPr>
        <w:t>Доставка на :</w:t>
      </w:r>
    </w:p>
    <w:tbl>
      <w:tblPr>
        <w:tblW w:w="9650" w:type="dxa"/>
        <w:tblLayout w:type="fixed"/>
        <w:tblCellMar>
          <w:left w:w="10" w:type="dxa"/>
          <w:right w:w="10" w:type="dxa"/>
        </w:tblCellMar>
        <w:tblLook w:val="0000" w:firstRow="0" w:lastRow="0" w:firstColumn="0" w:lastColumn="0" w:noHBand="0" w:noVBand="0"/>
      </w:tblPr>
      <w:tblGrid>
        <w:gridCol w:w="2845"/>
        <w:gridCol w:w="3261"/>
        <w:gridCol w:w="3544"/>
      </w:tblGrid>
      <w:tr w:rsidR="00EF772C" w:rsidRPr="00807288" w:rsidTr="00EF772C">
        <w:trPr>
          <w:trHeight w:val="293"/>
        </w:trPr>
        <w:tc>
          <w:tcPr>
            <w:tcW w:w="2845" w:type="dxa"/>
            <w:tcBorders>
              <w:top w:val="single" w:sz="4" w:space="0" w:color="auto"/>
              <w:left w:val="single" w:sz="4" w:space="0" w:color="auto"/>
              <w:bottom w:val="single" w:sz="4" w:space="0" w:color="auto"/>
              <w:right w:val="single" w:sz="4" w:space="0" w:color="auto"/>
            </w:tcBorders>
            <w:shd w:val="clear" w:color="auto" w:fill="FFFFFF"/>
          </w:tcPr>
          <w:p w:rsidR="00EF772C" w:rsidRPr="00807288" w:rsidRDefault="00EF772C" w:rsidP="00106485">
            <w:r w:rsidRPr="00807288">
              <w:t>Сървъри - 2 броя</w:t>
            </w:r>
          </w:p>
        </w:tc>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EF772C" w:rsidRPr="00EF772C" w:rsidRDefault="00EF772C" w:rsidP="00EF772C">
            <w:pPr>
              <w:jc w:val="center"/>
              <w:rPr>
                <w:szCs w:val="24"/>
                <w:lang w:val="bg-BG"/>
              </w:rPr>
            </w:pPr>
            <w:r w:rsidRPr="00EF772C">
              <w:rPr>
                <w:szCs w:val="24"/>
                <w:lang w:val="bg-BG"/>
              </w:rPr>
              <w:t>Изисквания на възложителя</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EF772C" w:rsidRPr="00EF772C" w:rsidRDefault="00EF772C" w:rsidP="00EF772C">
            <w:pPr>
              <w:jc w:val="center"/>
              <w:rPr>
                <w:szCs w:val="24"/>
                <w:lang w:val="bg-BG"/>
              </w:rPr>
            </w:pPr>
            <w:r>
              <w:rPr>
                <w:szCs w:val="24"/>
                <w:lang w:val="bg-BG"/>
              </w:rPr>
              <w:t>Предложение на участника</w:t>
            </w:r>
          </w:p>
        </w:tc>
      </w:tr>
      <w:tr w:rsidR="00EF772C" w:rsidRPr="00807288" w:rsidTr="00EF772C">
        <w:trPr>
          <w:trHeight w:val="288"/>
        </w:trPr>
        <w:tc>
          <w:tcPr>
            <w:tcW w:w="2845" w:type="dxa"/>
            <w:tcBorders>
              <w:top w:val="single" w:sz="4" w:space="0" w:color="auto"/>
              <w:left w:val="single" w:sz="4" w:space="0" w:color="auto"/>
              <w:bottom w:val="single" w:sz="4" w:space="0" w:color="auto"/>
              <w:right w:val="single" w:sz="4" w:space="0" w:color="auto"/>
            </w:tcBorders>
            <w:shd w:val="clear" w:color="auto" w:fill="FFFFFF"/>
          </w:tcPr>
          <w:p w:rsidR="00EF772C" w:rsidRPr="00807288" w:rsidRDefault="00EF772C" w:rsidP="00106485">
            <w:pPr>
              <w:jc w:val="both"/>
            </w:pPr>
            <w:r w:rsidRPr="00807288">
              <w:t>Шаси</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EF772C" w:rsidRPr="00807288" w:rsidRDefault="00EF772C" w:rsidP="00106485">
            <w:pPr>
              <w:jc w:val="both"/>
            </w:pPr>
            <w:r w:rsidRPr="00807288">
              <w:t xml:space="preserve">За монтаж в рак, максимум </w:t>
            </w:r>
            <w:r w:rsidRPr="00807288">
              <w:rPr>
                <w:lang w:val="en-US"/>
              </w:rPr>
              <w:t>2U</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EF772C" w:rsidRPr="00807288" w:rsidRDefault="00EF772C" w:rsidP="00106485">
            <w:pPr>
              <w:jc w:val="both"/>
            </w:pPr>
          </w:p>
        </w:tc>
      </w:tr>
      <w:tr w:rsidR="00EF772C" w:rsidRPr="00807288" w:rsidTr="00EF772C">
        <w:trPr>
          <w:trHeight w:val="1666"/>
        </w:trPr>
        <w:tc>
          <w:tcPr>
            <w:tcW w:w="2845" w:type="dxa"/>
            <w:tcBorders>
              <w:top w:val="single" w:sz="4" w:space="0" w:color="auto"/>
              <w:left w:val="single" w:sz="4" w:space="0" w:color="auto"/>
              <w:bottom w:val="single" w:sz="4" w:space="0" w:color="auto"/>
              <w:right w:val="single" w:sz="4" w:space="0" w:color="auto"/>
            </w:tcBorders>
            <w:shd w:val="clear" w:color="auto" w:fill="FFFFFF"/>
          </w:tcPr>
          <w:p w:rsidR="00EF772C" w:rsidRPr="00807288" w:rsidRDefault="00EF772C" w:rsidP="00106485">
            <w:pPr>
              <w:jc w:val="both"/>
            </w:pPr>
            <w:r w:rsidRPr="00807288">
              <w:t>Процесор</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EF772C" w:rsidRPr="00807288" w:rsidRDefault="00EF772C" w:rsidP="00106485">
            <w:pPr>
              <w:jc w:val="both"/>
            </w:pPr>
            <w:r w:rsidRPr="00807288">
              <w:t>Инсталиран</w:t>
            </w:r>
            <w:r w:rsidRPr="00807288">
              <w:rPr>
                <w:lang w:val="bg-BG"/>
              </w:rPr>
              <w:t>и</w:t>
            </w:r>
            <w:r w:rsidRPr="00807288">
              <w:t xml:space="preserve"> </w:t>
            </w:r>
            <w:r w:rsidRPr="00807288">
              <w:rPr>
                <w:lang w:val="bg-BG"/>
              </w:rPr>
              <w:t>2</w:t>
            </w:r>
            <w:r w:rsidRPr="00807288">
              <w:t xml:space="preserve"> процесор</w:t>
            </w:r>
            <w:r w:rsidRPr="00807288">
              <w:rPr>
                <w:lang w:val="bg-BG"/>
              </w:rPr>
              <w:t>а</w:t>
            </w:r>
            <w:r w:rsidRPr="00807288">
              <w:t xml:space="preserve">, минимум </w:t>
            </w:r>
            <w:r w:rsidRPr="00807288">
              <w:rPr>
                <w:lang w:val="en-US"/>
              </w:rPr>
              <w:t>22</w:t>
            </w:r>
            <w:r w:rsidRPr="00807288">
              <w:t xml:space="preserve"> ядра/</w:t>
            </w:r>
            <w:r w:rsidRPr="00807288">
              <w:rPr>
                <w:lang w:val="en-US"/>
              </w:rPr>
              <w:t>4</w:t>
            </w:r>
            <w:r w:rsidRPr="00807288">
              <w:rPr>
                <w:lang w:val="bg-BG"/>
              </w:rPr>
              <w:t>4</w:t>
            </w:r>
            <w:r w:rsidRPr="00807288">
              <w:t xml:space="preserve"> нишки, минимум 2,</w:t>
            </w:r>
            <w:r w:rsidRPr="00807288">
              <w:rPr>
                <w:lang w:val="en-US"/>
              </w:rPr>
              <w:t>1</w:t>
            </w:r>
            <w:r w:rsidRPr="00807288">
              <w:t xml:space="preserve"> </w:t>
            </w:r>
            <w:r w:rsidRPr="00807288">
              <w:rPr>
                <w:lang w:val="en-US"/>
              </w:rPr>
              <w:t xml:space="preserve">GHz </w:t>
            </w:r>
            <w:r w:rsidRPr="00807288">
              <w:t xml:space="preserve">честота, минимум </w:t>
            </w:r>
            <w:r w:rsidRPr="00807288">
              <w:rPr>
                <w:lang w:val="en-US"/>
              </w:rPr>
              <w:t>30</w:t>
            </w:r>
            <w:r w:rsidRPr="00807288">
              <w:rPr>
                <w:lang w:val="bg-BG"/>
              </w:rPr>
              <w:t xml:space="preserve"> </w:t>
            </w:r>
            <w:r w:rsidRPr="00807288">
              <w:t>МВ кеш</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EF772C" w:rsidRPr="00807288" w:rsidRDefault="00EF772C" w:rsidP="00106485">
            <w:pPr>
              <w:jc w:val="both"/>
            </w:pPr>
          </w:p>
        </w:tc>
      </w:tr>
      <w:tr w:rsidR="00EF772C" w:rsidRPr="00807288" w:rsidTr="00EF772C">
        <w:trPr>
          <w:trHeight w:val="1114"/>
        </w:trPr>
        <w:tc>
          <w:tcPr>
            <w:tcW w:w="2845" w:type="dxa"/>
            <w:tcBorders>
              <w:top w:val="single" w:sz="4" w:space="0" w:color="auto"/>
              <w:left w:val="single" w:sz="4" w:space="0" w:color="auto"/>
              <w:bottom w:val="single" w:sz="4" w:space="0" w:color="auto"/>
              <w:right w:val="single" w:sz="4" w:space="0" w:color="auto"/>
            </w:tcBorders>
            <w:shd w:val="clear" w:color="auto" w:fill="FFFFFF"/>
          </w:tcPr>
          <w:p w:rsidR="00EF772C" w:rsidRPr="00807288" w:rsidRDefault="00EF772C" w:rsidP="00106485">
            <w:pPr>
              <w:jc w:val="both"/>
            </w:pPr>
            <w:r w:rsidRPr="00807288">
              <w:lastRenderedPageBreak/>
              <w:t>Оперативна памет</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EF772C" w:rsidRPr="00807288" w:rsidRDefault="00EF772C" w:rsidP="00106485">
            <w:pPr>
              <w:jc w:val="both"/>
            </w:pPr>
            <w:r w:rsidRPr="00807288">
              <w:t xml:space="preserve">Инсталирана минимум </w:t>
            </w:r>
            <w:r w:rsidRPr="00807288">
              <w:rPr>
                <w:lang w:val="en-US"/>
              </w:rPr>
              <w:t xml:space="preserve">256GB DDR4 </w:t>
            </w:r>
            <w:r w:rsidRPr="00807288">
              <w:t xml:space="preserve">2666/2400 </w:t>
            </w:r>
            <w:r w:rsidRPr="00807288">
              <w:rPr>
                <w:lang w:val="en-US"/>
              </w:rPr>
              <w:t xml:space="preserve">MHz </w:t>
            </w:r>
            <w:r w:rsidRPr="00807288">
              <w:t xml:space="preserve">честота, </w:t>
            </w:r>
            <w:r w:rsidRPr="00807288">
              <w:rPr>
                <w:lang w:val="en-US"/>
              </w:rPr>
              <w:t xml:space="preserve">ECC, </w:t>
            </w:r>
            <w:r w:rsidRPr="00807288">
              <w:t xml:space="preserve">поддръжка на разширение до минимум 1.5 ТB, поддръжка на </w:t>
            </w:r>
            <w:r w:rsidRPr="00807288">
              <w:rPr>
                <w:lang w:val="en-US"/>
              </w:rPr>
              <w:t>NVDIMM</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EF772C" w:rsidRPr="00807288" w:rsidRDefault="00EF772C" w:rsidP="00106485">
            <w:pPr>
              <w:jc w:val="both"/>
            </w:pPr>
          </w:p>
        </w:tc>
      </w:tr>
      <w:tr w:rsidR="00EF772C" w:rsidRPr="00807288" w:rsidTr="00EF772C">
        <w:trPr>
          <w:trHeight w:val="840"/>
        </w:trPr>
        <w:tc>
          <w:tcPr>
            <w:tcW w:w="2845" w:type="dxa"/>
            <w:tcBorders>
              <w:top w:val="single" w:sz="4" w:space="0" w:color="auto"/>
              <w:left w:val="single" w:sz="4" w:space="0" w:color="auto"/>
              <w:bottom w:val="single" w:sz="4" w:space="0" w:color="auto"/>
              <w:right w:val="single" w:sz="4" w:space="0" w:color="auto"/>
            </w:tcBorders>
            <w:shd w:val="clear" w:color="auto" w:fill="FFFFFF"/>
          </w:tcPr>
          <w:p w:rsidR="00EF772C" w:rsidRPr="00807288" w:rsidRDefault="00EF772C" w:rsidP="00106485">
            <w:pPr>
              <w:jc w:val="both"/>
            </w:pPr>
            <w:r w:rsidRPr="00807288">
              <w:t>Мрежа</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EF772C" w:rsidRPr="00807288" w:rsidRDefault="00EF772C" w:rsidP="00106485">
            <w:pPr>
              <w:jc w:val="both"/>
            </w:pPr>
            <w:r w:rsidRPr="00807288">
              <w:t xml:space="preserve">Минимум 4 броя портове </w:t>
            </w:r>
            <w:r w:rsidRPr="00807288">
              <w:rPr>
                <w:lang w:val="en-US"/>
              </w:rPr>
              <w:t xml:space="preserve">RJ-45, </w:t>
            </w:r>
            <w:r w:rsidRPr="00807288">
              <w:t xml:space="preserve">минимум </w:t>
            </w:r>
            <w:r w:rsidRPr="00807288">
              <w:rPr>
                <w:lang w:val="en-US"/>
              </w:rPr>
              <w:t xml:space="preserve">1Gbps </w:t>
            </w:r>
            <w:r w:rsidRPr="00807288">
              <w:t xml:space="preserve">и минимум 4 броя портове 10 </w:t>
            </w:r>
            <w:r w:rsidRPr="00807288">
              <w:rPr>
                <w:lang w:val="en-US"/>
              </w:rPr>
              <w:t>Gbps SFP+;</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EF772C" w:rsidRPr="00807288" w:rsidRDefault="00EF772C" w:rsidP="00106485">
            <w:pPr>
              <w:jc w:val="both"/>
            </w:pPr>
          </w:p>
        </w:tc>
      </w:tr>
      <w:tr w:rsidR="00EF772C" w:rsidRPr="00807288" w:rsidTr="00EF772C">
        <w:trPr>
          <w:trHeight w:val="835"/>
        </w:trPr>
        <w:tc>
          <w:tcPr>
            <w:tcW w:w="2845" w:type="dxa"/>
            <w:tcBorders>
              <w:top w:val="single" w:sz="4" w:space="0" w:color="auto"/>
              <w:left w:val="single" w:sz="4" w:space="0" w:color="auto"/>
              <w:bottom w:val="single" w:sz="4" w:space="0" w:color="auto"/>
              <w:right w:val="single" w:sz="4" w:space="0" w:color="auto"/>
            </w:tcBorders>
            <w:shd w:val="clear" w:color="auto" w:fill="FFFFFF"/>
          </w:tcPr>
          <w:p w:rsidR="00EF772C" w:rsidRPr="00807288" w:rsidRDefault="00EF772C" w:rsidP="00106485">
            <w:pPr>
              <w:jc w:val="both"/>
            </w:pPr>
            <w:r w:rsidRPr="00807288">
              <w:t>Контролер за твърди дискове</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EF772C" w:rsidRPr="00807288" w:rsidRDefault="00EF772C" w:rsidP="00106485">
            <w:pPr>
              <w:jc w:val="both"/>
              <w:rPr>
                <w:lang w:val="en-US"/>
              </w:rPr>
            </w:pPr>
            <w:r w:rsidRPr="00807288">
              <w:t xml:space="preserve">Хардуерен контролер с поддръжка на </w:t>
            </w:r>
            <w:r w:rsidRPr="00807288">
              <w:rPr>
                <w:lang w:val="en-US"/>
              </w:rPr>
              <w:t xml:space="preserve">RAID </w:t>
            </w:r>
            <w:r w:rsidRPr="00807288">
              <w:t xml:space="preserve">нива 0,1,5,6,10,50, 60, с минимум </w:t>
            </w:r>
            <w:r w:rsidRPr="00807288">
              <w:rPr>
                <w:lang w:val="en-US"/>
              </w:rPr>
              <w:t xml:space="preserve">2GB </w:t>
            </w:r>
            <w:r w:rsidRPr="00807288">
              <w:t>кеш</w:t>
            </w:r>
            <w:r w:rsidRPr="00807288">
              <w:rPr>
                <w:lang w:val="bg-BG"/>
              </w:rPr>
              <w:t xml:space="preserve"> и скорост на предаване 12 </w:t>
            </w:r>
            <w:r w:rsidRPr="00807288">
              <w:rPr>
                <w:lang w:val="en-US"/>
              </w:rPr>
              <w:t>Gb/s</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EF772C" w:rsidRPr="00807288" w:rsidRDefault="00EF772C" w:rsidP="00106485">
            <w:pPr>
              <w:jc w:val="both"/>
            </w:pPr>
          </w:p>
        </w:tc>
      </w:tr>
      <w:tr w:rsidR="00EF772C" w:rsidRPr="00807288" w:rsidTr="00EF772C">
        <w:trPr>
          <w:trHeight w:val="1114"/>
        </w:trPr>
        <w:tc>
          <w:tcPr>
            <w:tcW w:w="2845" w:type="dxa"/>
            <w:tcBorders>
              <w:top w:val="single" w:sz="4" w:space="0" w:color="auto"/>
              <w:left w:val="single" w:sz="4" w:space="0" w:color="auto"/>
              <w:bottom w:val="single" w:sz="4" w:space="0" w:color="auto"/>
              <w:right w:val="single" w:sz="4" w:space="0" w:color="auto"/>
            </w:tcBorders>
            <w:shd w:val="clear" w:color="auto" w:fill="FFFFFF"/>
          </w:tcPr>
          <w:p w:rsidR="00EF772C" w:rsidRPr="00807288" w:rsidRDefault="00EF772C" w:rsidP="00106485">
            <w:pPr>
              <w:jc w:val="both"/>
            </w:pPr>
            <w:r w:rsidRPr="00807288">
              <w:t>Твърди дискове</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EF772C" w:rsidRPr="00807288" w:rsidRDefault="00EF772C" w:rsidP="00106485">
            <w:pPr>
              <w:jc w:val="both"/>
            </w:pPr>
            <w:r w:rsidRPr="00807288">
              <w:t xml:space="preserve">Инсталирани 2 броя твърди дискове с обем минимум </w:t>
            </w:r>
            <w:r w:rsidRPr="00807288">
              <w:rPr>
                <w:lang w:val="en-US"/>
              </w:rPr>
              <w:t xml:space="preserve">960 GB </w:t>
            </w:r>
            <w:r w:rsidRPr="00807288">
              <w:t xml:space="preserve">тип </w:t>
            </w:r>
            <w:r w:rsidRPr="00807288">
              <w:rPr>
                <w:lang w:val="en-US"/>
              </w:rPr>
              <w:t xml:space="preserve">SAS 12Gbps, </w:t>
            </w:r>
            <w:r w:rsidRPr="00807288">
              <w:t xml:space="preserve">поддръжка на монтаж на минимум </w:t>
            </w:r>
            <w:r w:rsidRPr="00807288">
              <w:rPr>
                <w:lang w:val="en-US"/>
              </w:rPr>
              <w:t xml:space="preserve">8 </w:t>
            </w:r>
            <w:r w:rsidRPr="00807288">
              <w:t>броя дискове</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EF772C" w:rsidRPr="00807288" w:rsidRDefault="00EF772C" w:rsidP="00106485">
            <w:pPr>
              <w:jc w:val="both"/>
            </w:pPr>
          </w:p>
        </w:tc>
      </w:tr>
      <w:tr w:rsidR="00EF772C" w:rsidRPr="00807288" w:rsidTr="00EF772C">
        <w:trPr>
          <w:trHeight w:val="288"/>
        </w:trPr>
        <w:tc>
          <w:tcPr>
            <w:tcW w:w="2845" w:type="dxa"/>
            <w:tcBorders>
              <w:top w:val="single" w:sz="4" w:space="0" w:color="auto"/>
              <w:left w:val="single" w:sz="4" w:space="0" w:color="auto"/>
              <w:bottom w:val="single" w:sz="4" w:space="0" w:color="auto"/>
              <w:right w:val="single" w:sz="4" w:space="0" w:color="auto"/>
            </w:tcBorders>
            <w:shd w:val="clear" w:color="auto" w:fill="FFFFFF"/>
          </w:tcPr>
          <w:p w:rsidR="00EF772C" w:rsidRPr="00807288" w:rsidRDefault="00EF772C" w:rsidP="00106485">
            <w:pPr>
              <w:jc w:val="both"/>
            </w:pPr>
            <w:r w:rsidRPr="00807288">
              <w:t>Слотове за разширение</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EF772C" w:rsidRPr="00807288" w:rsidRDefault="00EF772C" w:rsidP="00106485">
            <w:pPr>
              <w:jc w:val="both"/>
            </w:pPr>
            <w:r w:rsidRPr="00807288">
              <w:t xml:space="preserve">Минимум 3 броя </w:t>
            </w:r>
            <w:r w:rsidRPr="00807288">
              <w:rPr>
                <w:lang w:val="en-US"/>
              </w:rPr>
              <w:t xml:space="preserve">PCIe </w:t>
            </w:r>
            <w:r w:rsidRPr="00807288">
              <w:t>3.0</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EF772C" w:rsidRPr="00807288" w:rsidRDefault="00EF772C" w:rsidP="00106485">
            <w:pPr>
              <w:jc w:val="both"/>
            </w:pPr>
          </w:p>
        </w:tc>
      </w:tr>
      <w:tr w:rsidR="00EF772C" w:rsidRPr="00807288" w:rsidTr="00EF772C">
        <w:trPr>
          <w:trHeight w:val="2770"/>
        </w:trPr>
        <w:tc>
          <w:tcPr>
            <w:tcW w:w="2845" w:type="dxa"/>
            <w:tcBorders>
              <w:top w:val="single" w:sz="4" w:space="0" w:color="auto"/>
              <w:left w:val="single" w:sz="4" w:space="0" w:color="auto"/>
              <w:bottom w:val="single" w:sz="4" w:space="0" w:color="auto"/>
              <w:right w:val="single" w:sz="4" w:space="0" w:color="auto"/>
            </w:tcBorders>
            <w:shd w:val="clear" w:color="auto" w:fill="FFFFFF"/>
          </w:tcPr>
          <w:p w:rsidR="00EF772C" w:rsidRPr="00807288" w:rsidRDefault="00EF772C" w:rsidP="00106485">
            <w:pPr>
              <w:jc w:val="both"/>
            </w:pPr>
            <w:r w:rsidRPr="00807288">
              <w:t>Управление</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EF772C" w:rsidRPr="00807288" w:rsidRDefault="00EF772C" w:rsidP="00106485">
            <w:pPr>
              <w:jc w:val="both"/>
            </w:pPr>
            <w:r w:rsidRPr="00807288">
              <w:t xml:space="preserve">Наличие на модул за управление с отделен </w:t>
            </w:r>
            <w:r w:rsidRPr="00807288">
              <w:rPr>
                <w:lang w:val="en-US"/>
              </w:rPr>
              <w:t xml:space="preserve">RJ-45 </w:t>
            </w:r>
            <w:r w:rsidRPr="00807288">
              <w:t xml:space="preserve">порт </w:t>
            </w:r>
            <w:r w:rsidRPr="00807288">
              <w:rPr>
                <w:lang w:val="en-US"/>
              </w:rPr>
              <w:t xml:space="preserve">1Gbps, </w:t>
            </w:r>
            <w:r w:rsidRPr="00807288">
              <w:t xml:space="preserve">поддръжка на мониторинг на ефективността </w:t>
            </w:r>
            <w:r w:rsidRPr="00807288">
              <w:rPr>
                <w:lang w:val="en-US"/>
              </w:rPr>
              <w:t xml:space="preserve">(performance monitoring), </w:t>
            </w:r>
            <w:r w:rsidRPr="00807288">
              <w:t xml:space="preserve">автоматични ъпдейти и планирани ъпдейти; възможност за инсталиране на минимум </w:t>
            </w:r>
            <w:r w:rsidRPr="00807288">
              <w:rPr>
                <w:lang w:val="en-US"/>
              </w:rPr>
              <w:t xml:space="preserve">16GB </w:t>
            </w:r>
            <w:r w:rsidRPr="00807288">
              <w:t>флаш медия в модула за управление за оптимизиране на операциите по конфигуриране и управление на сървърите</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EF772C" w:rsidRPr="00807288" w:rsidRDefault="00EF772C" w:rsidP="00106485">
            <w:pPr>
              <w:jc w:val="both"/>
            </w:pPr>
          </w:p>
        </w:tc>
      </w:tr>
      <w:tr w:rsidR="00EF772C" w:rsidRPr="00807288" w:rsidTr="00EF772C">
        <w:trPr>
          <w:trHeight w:val="562"/>
        </w:trPr>
        <w:tc>
          <w:tcPr>
            <w:tcW w:w="2845" w:type="dxa"/>
            <w:tcBorders>
              <w:top w:val="single" w:sz="4" w:space="0" w:color="auto"/>
              <w:left w:val="single" w:sz="4" w:space="0" w:color="auto"/>
              <w:bottom w:val="single" w:sz="4" w:space="0" w:color="auto"/>
              <w:right w:val="single" w:sz="4" w:space="0" w:color="auto"/>
            </w:tcBorders>
            <w:shd w:val="clear" w:color="auto" w:fill="FFFFFF"/>
          </w:tcPr>
          <w:p w:rsidR="00EF772C" w:rsidRPr="00807288" w:rsidRDefault="00EF772C" w:rsidP="00106485">
            <w:pPr>
              <w:jc w:val="both"/>
            </w:pPr>
            <w:r w:rsidRPr="00807288">
              <w:t>Захранване</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EF772C" w:rsidRPr="00807288" w:rsidRDefault="00EF772C" w:rsidP="00106485">
            <w:pPr>
              <w:jc w:val="both"/>
            </w:pPr>
            <w:r w:rsidRPr="00807288">
              <w:t xml:space="preserve">Резервирано захранване 1+1, с мощност минимум </w:t>
            </w:r>
            <w:r w:rsidRPr="00807288">
              <w:rPr>
                <w:lang w:val="en-US"/>
              </w:rPr>
              <w:t xml:space="preserve">1100W </w:t>
            </w:r>
            <w:r w:rsidRPr="00807288">
              <w:t>всяко</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EF772C" w:rsidRPr="00807288" w:rsidRDefault="00EF772C" w:rsidP="00106485">
            <w:pPr>
              <w:jc w:val="both"/>
            </w:pPr>
          </w:p>
        </w:tc>
      </w:tr>
      <w:tr w:rsidR="00EF772C" w:rsidRPr="00807288" w:rsidTr="00EF772C">
        <w:trPr>
          <w:trHeight w:val="840"/>
        </w:trPr>
        <w:tc>
          <w:tcPr>
            <w:tcW w:w="2845" w:type="dxa"/>
            <w:tcBorders>
              <w:top w:val="single" w:sz="4" w:space="0" w:color="auto"/>
              <w:left w:val="single" w:sz="4" w:space="0" w:color="auto"/>
              <w:bottom w:val="single" w:sz="4" w:space="0" w:color="auto"/>
              <w:right w:val="single" w:sz="4" w:space="0" w:color="auto"/>
            </w:tcBorders>
            <w:shd w:val="clear" w:color="auto" w:fill="FFFFFF"/>
          </w:tcPr>
          <w:p w:rsidR="00EF772C" w:rsidRPr="00807288" w:rsidRDefault="00EF772C" w:rsidP="00106485">
            <w:pPr>
              <w:jc w:val="both"/>
            </w:pPr>
            <w:r w:rsidRPr="00807288">
              <w:t>Поддържани операционни системи</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EF772C" w:rsidRPr="00807288" w:rsidRDefault="00EF772C" w:rsidP="00106485">
            <w:pPr>
              <w:jc w:val="both"/>
            </w:pPr>
            <w:r w:rsidRPr="00807288">
              <w:rPr>
                <w:lang w:val="en-US"/>
              </w:rPr>
              <w:t>Windows Server 2016, Novell SUSE Linux Enterprise Server, Red Hat Enterprise Linux</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EF772C" w:rsidRPr="00807288" w:rsidRDefault="00EF772C" w:rsidP="00106485">
            <w:pPr>
              <w:jc w:val="both"/>
              <w:rPr>
                <w:lang w:val="en-US"/>
              </w:rPr>
            </w:pPr>
          </w:p>
        </w:tc>
      </w:tr>
      <w:tr w:rsidR="00EF772C" w:rsidRPr="00807288" w:rsidTr="00EF772C">
        <w:trPr>
          <w:trHeight w:val="1666"/>
        </w:trPr>
        <w:tc>
          <w:tcPr>
            <w:tcW w:w="2845" w:type="dxa"/>
            <w:tcBorders>
              <w:top w:val="single" w:sz="4" w:space="0" w:color="auto"/>
              <w:left w:val="single" w:sz="4" w:space="0" w:color="auto"/>
              <w:bottom w:val="single" w:sz="4" w:space="0" w:color="auto"/>
              <w:right w:val="single" w:sz="4" w:space="0" w:color="auto"/>
            </w:tcBorders>
            <w:shd w:val="clear" w:color="auto" w:fill="FFFFFF"/>
          </w:tcPr>
          <w:p w:rsidR="00EF772C" w:rsidRPr="00807288" w:rsidRDefault="00EF772C" w:rsidP="00106485">
            <w:pPr>
              <w:jc w:val="both"/>
            </w:pPr>
            <w:r w:rsidRPr="00807288">
              <w:t>Софтуер</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EF772C" w:rsidRPr="00807288" w:rsidRDefault="00EF772C" w:rsidP="00106485">
            <w:pPr>
              <w:jc w:val="both"/>
            </w:pPr>
            <w:r w:rsidRPr="00807288">
              <w:t xml:space="preserve">Включени лицензи за операционна система </w:t>
            </w:r>
            <w:r w:rsidRPr="00807288">
              <w:rPr>
                <w:lang w:val="en-US"/>
              </w:rPr>
              <w:t xml:space="preserve">Microsoft Windows Server 2016,Standard, 16CORE </w:t>
            </w:r>
            <w:r w:rsidRPr="00807288">
              <w:t>или еквивалент</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EF772C" w:rsidRPr="00807288" w:rsidRDefault="00EF772C" w:rsidP="00106485">
            <w:pPr>
              <w:jc w:val="both"/>
            </w:pPr>
          </w:p>
        </w:tc>
      </w:tr>
      <w:tr w:rsidR="00EF772C" w:rsidRPr="00807288" w:rsidTr="00EF772C">
        <w:trPr>
          <w:trHeight w:val="1123"/>
        </w:trPr>
        <w:tc>
          <w:tcPr>
            <w:tcW w:w="2845" w:type="dxa"/>
            <w:tcBorders>
              <w:top w:val="single" w:sz="4" w:space="0" w:color="auto"/>
              <w:left w:val="single" w:sz="4" w:space="0" w:color="auto"/>
              <w:bottom w:val="single" w:sz="4" w:space="0" w:color="auto"/>
              <w:right w:val="single" w:sz="4" w:space="0" w:color="auto"/>
            </w:tcBorders>
            <w:shd w:val="clear" w:color="auto" w:fill="FFFFFF"/>
          </w:tcPr>
          <w:p w:rsidR="00EF772C" w:rsidRPr="00807288" w:rsidRDefault="00EF772C" w:rsidP="00106485">
            <w:pPr>
              <w:jc w:val="both"/>
            </w:pPr>
            <w:r w:rsidRPr="00807288">
              <w:t>Аксесоари</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EF772C" w:rsidRPr="00807288" w:rsidRDefault="00EF772C" w:rsidP="00106485">
            <w:pPr>
              <w:jc w:val="both"/>
            </w:pPr>
            <w:r w:rsidRPr="00807288">
              <w:t>Включени в комплектацията релси за монтаж, захранващи кабели и мрежови кабели за връзка с предложения дисков масив</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EF772C" w:rsidRPr="00807288" w:rsidRDefault="00EF772C" w:rsidP="00106485">
            <w:pPr>
              <w:jc w:val="both"/>
            </w:pPr>
          </w:p>
        </w:tc>
      </w:tr>
      <w:tr w:rsidR="00EF772C" w:rsidRPr="00807288" w:rsidTr="00EF772C">
        <w:trPr>
          <w:trHeight w:val="850"/>
        </w:trPr>
        <w:tc>
          <w:tcPr>
            <w:tcW w:w="2845" w:type="dxa"/>
            <w:tcBorders>
              <w:top w:val="single" w:sz="4" w:space="0" w:color="auto"/>
              <w:left w:val="single" w:sz="4" w:space="0" w:color="auto"/>
              <w:bottom w:val="single" w:sz="4" w:space="0" w:color="auto"/>
              <w:right w:val="single" w:sz="4" w:space="0" w:color="auto"/>
            </w:tcBorders>
            <w:shd w:val="clear" w:color="auto" w:fill="FFFFFF"/>
          </w:tcPr>
          <w:p w:rsidR="00EF772C" w:rsidRPr="00807288" w:rsidRDefault="00EF772C" w:rsidP="00106485">
            <w:pPr>
              <w:jc w:val="both"/>
            </w:pPr>
            <w:r w:rsidRPr="00807288">
              <w:lastRenderedPageBreak/>
              <w:t>Гаранция</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EF772C" w:rsidRPr="00807288" w:rsidRDefault="00EF772C" w:rsidP="00106485">
            <w:pPr>
              <w:jc w:val="both"/>
            </w:pPr>
            <w:r w:rsidRPr="00807288">
              <w:t>Минимум 3 години в режим 24х7, с време на реакция следващ работен ден, от производителя</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EF772C" w:rsidRPr="00807288" w:rsidRDefault="00EF772C" w:rsidP="00106485">
            <w:pPr>
              <w:jc w:val="both"/>
            </w:pPr>
          </w:p>
        </w:tc>
      </w:tr>
    </w:tbl>
    <w:p w:rsidR="00EF772C" w:rsidRDefault="00EF772C" w:rsidP="00C76F59">
      <w:pPr>
        <w:spacing w:line="276" w:lineRule="auto"/>
        <w:ind w:firstLine="567"/>
        <w:jc w:val="both"/>
        <w:rPr>
          <w:szCs w:val="24"/>
          <w:lang w:val="bg-BG"/>
        </w:rPr>
      </w:pPr>
    </w:p>
    <w:p w:rsidR="00EF772C" w:rsidRDefault="00EF772C" w:rsidP="00C76F59">
      <w:pPr>
        <w:spacing w:line="276" w:lineRule="auto"/>
        <w:ind w:firstLine="567"/>
        <w:jc w:val="both"/>
        <w:rPr>
          <w:szCs w:val="24"/>
          <w:lang w:val="bg-BG"/>
        </w:rPr>
      </w:pPr>
      <w:r>
        <w:rPr>
          <w:szCs w:val="24"/>
          <w:lang w:val="bg-BG"/>
        </w:rPr>
        <w:t>Организация на изпълнение на поръчката:</w:t>
      </w:r>
    </w:p>
    <w:p w:rsidR="0075182D" w:rsidRDefault="0075182D" w:rsidP="0075182D">
      <w:pPr>
        <w:ind w:firstLine="567"/>
        <w:jc w:val="both"/>
        <w:rPr>
          <w:i/>
          <w:color w:val="000000"/>
          <w:shd w:val="clear" w:color="auto" w:fill="FFFFFF"/>
        </w:rPr>
      </w:pPr>
      <w:r w:rsidRPr="00834F44">
        <w:rPr>
          <w:i/>
          <w:lang w:eastAsia="bg-BG"/>
        </w:rPr>
        <w:t xml:space="preserve">Указание: </w:t>
      </w:r>
      <w:r w:rsidRPr="00770196">
        <w:rPr>
          <w:i/>
          <w:color w:val="000000"/>
          <w:shd w:val="clear" w:color="auto" w:fill="FFFFFF"/>
        </w:rPr>
        <w:t>В предложението си за изпълнение на поръчка</w:t>
      </w:r>
      <w:r>
        <w:rPr>
          <w:i/>
          <w:color w:val="000000"/>
          <w:shd w:val="clear" w:color="auto" w:fill="FFFFFF"/>
        </w:rPr>
        <w:t>та</w:t>
      </w:r>
      <w:r w:rsidRPr="00770196">
        <w:rPr>
          <w:i/>
          <w:color w:val="000000"/>
          <w:shd w:val="clear" w:color="auto" w:fill="FFFFFF"/>
        </w:rPr>
        <w:t xml:space="preserve"> участникът следва да предложи организация на </w:t>
      </w:r>
      <w:r>
        <w:rPr>
          <w:i/>
          <w:color w:val="000000"/>
          <w:shd w:val="clear" w:color="auto" w:fill="FFFFFF"/>
        </w:rPr>
        <w:t>всички дейности предмет на поръчката</w:t>
      </w:r>
      <w:r w:rsidRPr="00770196">
        <w:rPr>
          <w:i/>
          <w:color w:val="000000"/>
          <w:shd w:val="clear" w:color="auto" w:fill="FFFFFF"/>
        </w:rPr>
        <w:t xml:space="preserve">, съгласно нормативната уредба и техническата спецификация. Участникът </w:t>
      </w:r>
      <w:r>
        <w:rPr>
          <w:i/>
          <w:color w:val="000000"/>
          <w:shd w:val="clear" w:color="auto" w:fill="FFFFFF"/>
        </w:rPr>
        <w:t xml:space="preserve">следва да посочи всички етапи през, които минава доставката и инсталирането на </w:t>
      </w:r>
      <w:r w:rsidR="00E44633">
        <w:rPr>
          <w:i/>
          <w:color w:val="000000"/>
          <w:shd w:val="clear" w:color="auto" w:fill="FFFFFF"/>
          <w:lang w:val="bg-BG"/>
        </w:rPr>
        <w:t xml:space="preserve">сървърите, както </w:t>
      </w:r>
      <w:r w:rsidR="00037667">
        <w:rPr>
          <w:i/>
          <w:color w:val="000000"/>
          <w:shd w:val="clear" w:color="auto" w:fill="FFFFFF"/>
          <w:lang w:val="bg-BG"/>
        </w:rPr>
        <w:t>и на всички дейности посочени в т. 2 на Предложението за изпълнение на поръчката</w:t>
      </w:r>
      <w:r>
        <w:rPr>
          <w:i/>
          <w:color w:val="000000"/>
          <w:shd w:val="clear" w:color="auto" w:fill="FFFFFF"/>
        </w:rPr>
        <w:t xml:space="preserve">. Като за всеки един етап следва да е показано разпределението по експерти (кой какво ще изпълнява), както и да са дефенирани необходимите ресурси за изпълнението на всеки един етап </w:t>
      </w:r>
      <w:r w:rsidRPr="00D35F36">
        <w:rPr>
          <w:i/>
        </w:rPr>
        <w:t>(</w:t>
      </w:r>
      <w:r>
        <w:rPr>
          <w:i/>
        </w:rPr>
        <w:t xml:space="preserve">техника, </w:t>
      </w:r>
      <w:r w:rsidRPr="00D35F36">
        <w:rPr>
          <w:i/>
        </w:rPr>
        <w:t>материали, логистика, срещи с Възложителя, срещи със заинтересовани страни и др.)</w:t>
      </w:r>
      <w:r w:rsidRPr="00770196">
        <w:rPr>
          <w:i/>
          <w:color w:val="000000"/>
          <w:shd w:val="clear" w:color="auto" w:fill="FFFFFF"/>
        </w:rPr>
        <w:t xml:space="preserve">. От предложението на участника следва да е видно, че с предложения план са гарантирани безпроблемно и навременно изпълнение на поръчката. </w:t>
      </w:r>
      <w:r>
        <w:rPr>
          <w:i/>
          <w:color w:val="000000"/>
          <w:shd w:val="clear" w:color="auto" w:fill="FFFFFF"/>
        </w:rPr>
        <w:t xml:space="preserve"> </w:t>
      </w:r>
    </w:p>
    <w:p w:rsidR="0075182D" w:rsidRPr="00834F44" w:rsidRDefault="0075182D" w:rsidP="0075182D">
      <w:pPr>
        <w:ind w:firstLine="567"/>
        <w:jc w:val="both"/>
        <w:rPr>
          <w:i/>
        </w:rPr>
      </w:pPr>
      <w:r>
        <w:rPr>
          <w:i/>
          <w:lang w:eastAsia="bg-BG"/>
        </w:rPr>
        <w:t xml:space="preserve">Участникът трябва да представи </w:t>
      </w:r>
      <w:r w:rsidRPr="00834F44">
        <w:rPr>
          <w:i/>
        </w:rPr>
        <w:t xml:space="preserve">план – график, включващ извършването на всички дейности по предмета на обществената поръчка </w:t>
      </w:r>
      <w:r>
        <w:rPr>
          <w:i/>
        </w:rPr>
        <w:t>обуславящ предложения</w:t>
      </w:r>
      <w:r w:rsidRPr="00834F44">
        <w:rPr>
          <w:i/>
        </w:rPr>
        <w:t xml:space="preserve"> от него срок </w:t>
      </w:r>
      <w:r>
        <w:rPr>
          <w:i/>
        </w:rPr>
        <w:t xml:space="preserve">за изпълнение </w:t>
      </w:r>
      <w:r w:rsidRPr="00834F44">
        <w:rPr>
          <w:i/>
        </w:rPr>
        <w:t>и съгласно конкретно предложеното техническо решение</w:t>
      </w:r>
      <w:r>
        <w:rPr>
          <w:i/>
        </w:rPr>
        <w:t>)</w:t>
      </w:r>
      <w:r w:rsidRPr="00834F44">
        <w:rPr>
          <w:i/>
        </w:rPr>
        <w:t xml:space="preserve">. </w:t>
      </w:r>
    </w:p>
    <w:p w:rsidR="0075182D" w:rsidRPr="0075182D" w:rsidRDefault="0075182D" w:rsidP="0075182D">
      <w:pPr>
        <w:pStyle w:val="BodyText"/>
        <w:spacing w:line="276" w:lineRule="auto"/>
        <w:ind w:firstLine="567"/>
        <w:jc w:val="both"/>
        <w:rPr>
          <w:rStyle w:val="FontStyle19"/>
          <w:rFonts w:ascii="Times New Roman" w:hAnsi="Times New Roman" w:cs="Times New Roman"/>
          <w:sz w:val="24"/>
          <w:szCs w:val="24"/>
        </w:rPr>
      </w:pPr>
      <w:r w:rsidRPr="0075182D">
        <w:rPr>
          <w:b/>
        </w:rPr>
        <w:t>3.</w:t>
      </w:r>
      <w:r>
        <w:t xml:space="preserve"> </w:t>
      </w:r>
      <w:r w:rsidRPr="0075182D">
        <w:rPr>
          <w:szCs w:val="24"/>
        </w:rPr>
        <w:t xml:space="preserve">Декларираме, че </w:t>
      </w:r>
      <w:r w:rsidRPr="0075182D">
        <w:rPr>
          <w:rStyle w:val="FontStyle19"/>
          <w:rFonts w:ascii="Times New Roman" w:hAnsi="Times New Roman" w:cs="Times New Roman"/>
          <w:sz w:val="24"/>
          <w:szCs w:val="24"/>
        </w:rPr>
        <w:t>притежаваме правото/ сме упълномощени / сме оторизирани (</w:t>
      </w:r>
      <w:r w:rsidRPr="0075182D">
        <w:rPr>
          <w:rStyle w:val="FontStyle19"/>
          <w:rFonts w:ascii="Times New Roman" w:hAnsi="Times New Roman" w:cs="Times New Roman"/>
          <w:i/>
          <w:sz w:val="24"/>
          <w:szCs w:val="24"/>
        </w:rPr>
        <w:t>оставя се вярното</w:t>
      </w:r>
      <w:r w:rsidRPr="0075182D">
        <w:rPr>
          <w:rStyle w:val="FontStyle19"/>
          <w:rFonts w:ascii="Times New Roman" w:hAnsi="Times New Roman" w:cs="Times New Roman"/>
          <w:sz w:val="24"/>
          <w:szCs w:val="24"/>
        </w:rPr>
        <w:t xml:space="preserve">) да </w:t>
      </w:r>
      <w:r w:rsidRPr="0075182D">
        <w:rPr>
          <w:rFonts w:eastAsia="MS Reference Sans Serif"/>
          <w:szCs w:val="24"/>
        </w:rPr>
        <w:t>доставяме ………….</w:t>
      </w:r>
      <w:r w:rsidRPr="0075182D">
        <w:rPr>
          <w:rStyle w:val="FontStyle19"/>
          <w:rFonts w:ascii="Times New Roman" w:hAnsi="Times New Roman" w:cs="Times New Roman"/>
          <w:sz w:val="24"/>
          <w:szCs w:val="24"/>
        </w:rPr>
        <w:t xml:space="preserve"> </w:t>
      </w:r>
      <w:r w:rsidRPr="0075182D">
        <w:rPr>
          <w:szCs w:val="24"/>
        </w:rPr>
        <w:t>и да извършваме гаранционна поддръжка на</w:t>
      </w:r>
      <w:r w:rsidRPr="0075182D">
        <w:rPr>
          <w:rStyle w:val="FontStyle19"/>
          <w:rFonts w:ascii="Times New Roman" w:hAnsi="Times New Roman" w:cs="Times New Roman"/>
          <w:sz w:val="24"/>
          <w:szCs w:val="24"/>
        </w:rPr>
        <w:t xml:space="preserve"> територията на Република България. За целта към настоящото предложение за изпълнение прилагаме изрично оторизационно писмо от производителя/ негов официален представител за Република България (</w:t>
      </w:r>
      <w:r w:rsidRPr="0075182D">
        <w:rPr>
          <w:rStyle w:val="FontStyle19"/>
          <w:rFonts w:ascii="Times New Roman" w:hAnsi="Times New Roman" w:cs="Times New Roman"/>
          <w:i/>
          <w:sz w:val="24"/>
          <w:szCs w:val="24"/>
        </w:rPr>
        <w:t>оставя се вярното</w:t>
      </w:r>
      <w:r w:rsidRPr="0075182D">
        <w:rPr>
          <w:rStyle w:val="FontStyle19"/>
          <w:rFonts w:ascii="Times New Roman" w:hAnsi="Times New Roman" w:cs="Times New Roman"/>
          <w:sz w:val="24"/>
          <w:szCs w:val="24"/>
        </w:rPr>
        <w:t>).</w:t>
      </w:r>
    </w:p>
    <w:p w:rsidR="00E33E9E" w:rsidRPr="00C76F59" w:rsidRDefault="0075182D" w:rsidP="00C76F59">
      <w:pPr>
        <w:spacing w:line="276" w:lineRule="auto"/>
        <w:ind w:firstLine="567"/>
        <w:jc w:val="both"/>
        <w:rPr>
          <w:b/>
          <w:i/>
          <w:szCs w:val="24"/>
          <w:lang w:val="bg-BG" w:eastAsia="bg-BG"/>
        </w:rPr>
      </w:pPr>
      <w:r>
        <w:rPr>
          <w:b/>
          <w:color w:val="000000"/>
          <w:szCs w:val="24"/>
          <w:lang w:val="bg-BG" w:eastAsia="bg-BG"/>
        </w:rPr>
        <w:t>4</w:t>
      </w:r>
      <w:r w:rsidR="00E33E9E" w:rsidRPr="00C76F59">
        <w:rPr>
          <w:b/>
          <w:color w:val="000000"/>
          <w:szCs w:val="24"/>
          <w:lang w:val="bg-BG" w:eastAsia="bg-BG"/>
        </w:rPr>
        <w:t xml:space="preserve">. </w:t>
      </w:r>
      <w:r w:rsidR="00E33E9E" w:rsidRPr="00C76F59">
        <w:rPr>
          <w:bCs/>
          <w:color w:val="000000"/>
          <w:szCs w:val="24"/>
          <w:lang w:eastAsia="bg-BG"/>
        </w:rPr>
        <w:t>Декларираме, че</w:t>
      </w:r>
      <w:r w:rsidR="00E33E9E" w:rsidRPr="00C76F59">
        <w:rPr>
          <w:bCs/>
          <w:color w:val="000000"/>
          <w:szCs w:val="24"/>
          <w:lang w:val="bg-BG" w:eastAsia="bg-BG"/>
        </w:rPr>
        <w:t xml:space="preserve"> ако бъдем определени за изпълнител на поръчката </w:t>
      </w:r>
      <w:r w:rsidR="00E33E9E" w:rsidRPr="00C76F59">
        <w:rPr>
          <w:bCs/>
          <w:color w:val="000000"/>
          <w:szCs w:val="24"/>
          <w:lang w:eastAsia="bg-BG"/>
        </w:rPr>
        <w:t>ще изпълним качествено</w:t>
      </w:r>
      <w:r w:rsidR="00E33E9E" w:rsidRPr="00C76F59">
        <w:rPr>
          <w:bCs/>
          <w:color w:val="000000"/>
          <w:szCs w:val="24"/>
          <w:lang w:val="bg-BG" w:eastAsia="bg-BG"/>
        </w:rPr>
        <w:t>, добросъвестно</w:t>
      </w:r>
      <w:r w:rsidR="00E33E9E" w:rsidRPr="00C76F59">
        <w:rPr>
          <w:bCs/>
          <w:color w:val="000000"/>
          <w:szCs w:val="24"/>
          <w:lang w:eastAsia="bg-BG"/>
        </w:rPr>
        <w:t xml:space="preserve"> и в срок поръчката в пълно съответствие с гореописаното предложение и изискванията на</w:t>
      </w:r>
      <w:r w:rsidR="00E33E9E" w:rsidRPr="00C76F59">
        <w:rPr>
          <w:bCs/>
          <w:color w:val="000000"/>
          <w:szCs w:val="24"/>
          <w:lang w:val="bg-BG" w:eastAsia="bg-BG"/>
        </w:rPr>
        <w:t xml:space="preserve"> </w:t>
      </w:r>
      <w:r w:rsidR="00E33E9E" w:rsidRPr="00C76F59">
        <w:rPr>
          <w:bCs/>
          <w:color w:val="000000"/>
          <w:szCs w:val="24"/>
          <w:lang w:eastAsia="bg-BG"/>
        </w:rPr>
        <w:t>Техническата спецификация.</w:t>
      </w:r>
      <w:r w:rsidR="00E33E9E" w:rsidRPr="00C76F59">
        <w:rPr>
          <w:bCs/>
          <w:color w:val="000000"/>
          <w:szCs w:val="24"/>
          <w:lang w:val="bg-BG" w:eastAsia="bg-BG"/>
        </w:rPr>
        <w:t xml:space="preserve"> </w:t>
      </w:r>
      <w:r w:rsidR="00E33E9E" w:rsidRPr="00C76F59">
        <w:rPr>
          <w:b/>
          <w:bCs/>
          <w:i/>
          <w:color w:val="000000"/>
          <w:szCs w:val="24"/>
          <w:lang w:val="bg-BG" w:eastAsia="bg-BG"/>
        </w:rPr>
        <w:t xml:space="preserve"> </w:t>
      </w:r>
    </w:p>
    <w:p w:rsidR="00E33E9E" w:rsidRDefault="0075182D" w:rsidP="00226E6A">
      <w:pPr>
        <w:spacing w:line="276" w:lineRule="auto"/>
        <w:ind w:firstLine="567"/>
        <w:jc w:val="both"/>
        <w:rPr>
          <w:b/>
          <w:szCs w:val="24"/>
          <w:lang w:val="bg-BG" w:eastAsia="bg-BG"/>
        </w:rPr>
      </w:pPr>
      <w:r>
        <w:rPr>
          <w:b/>
          <w:szCs w:val="24"/>
          <w:lang w:val="bg-BG" w:eastAsia="bg-BG"/>
        </w:rPr>
        <w:t>5</w:t>
      </w:r>
      <w:r w:rsidR="00226E6A">
        <w:rPr>
          <w:b/>
          <w:szCs w:val="24"/>
          <w:lang w:val="bg-BG" w:eastAsia="bg-BG"/>
        </w:rPr>
        <w:t xml:space="preserve">. </w:t>
      </w:r>
      <w:r w:rsidR="00226E6A" w:rsidRPr="00226E6A">
        <w:rPr>
          <w:szCs w:val="24"/>
          <w:lang w:val="bg-BG" w:eastAsia="bg-BG"/>
        </w:rPr>
        <w:t xml:space="preserve">Срок на изпълнение - </w:t>
      </w:r>
      <w:r w:rsidR="00226E6A">
        <w:rPr>
          <w:szCs w:val="24"/>
          <w:lang w:val="bg-BG" w:eastAsia="bg-BG"/>
        </w:rPr>
        <w:t xml:space="preserve"> </w:t>
      </w:r>
      <w:r w:rsidR="00226E6A" w:rsidRPr="00226E6A">
        <w:rPr>
          <w:szCs w:val="24"/>
          <w:lang w:val="bg-BG" w:eastAsia="bg-BG"/>
        </w:rPr>
        <w:t>…..</w:t>
      </w:r>
      <w:r w:rsidR="00226E6A">
        <w:rPr>
          <w:b/>
          <w:szCs w:val="24"/>
          <w:lang w:val="bg-BG" w:eastAsia="bg-BG"/>
        </w:rPr>
        <w:t xml:space="preserve">  </w:t>
      </w:r>
    </w:p>
    <w:p w:rsidR="00BB3FED" w:rsidRDefault="0075182D" w:rsidP="00226E6A">
      <w:pPr>
        <w:spacing w:line="276" w:lineRule="auto"/>
        <w:ind w:firstLine="567"/>
        <w:jc w:val="both"/>
        <w:rPr>
          <w:szCs w:val="24"/>
          <w:lang w:val="bg-BG" w:eastAsia="bg-BG"/>
        </w:rPr>
      </w:pPr>
      <w:r>
        <w:rPr>
          <w:b/>
          <w:szCs w:val="24"/>
          <w:lang w:val="bg-BG" w:eastAsia="bg-BG"/>
        </w:rPr>
        <w:t>6</w:t>
      </w:r>
      <w:r w:rsidR="00226E6A">
        <w:rPr>
          <w:b/>
          <w:szCs w:val="24"/>
          <w:lang w:val="bg-BG" w:eastAsia="bg-BG"/>
        </w:rPr>
        <w:t xml:space="preserve">. </w:t>
      </w:r>
      <w:r w:rsidR="00226E6A" w:rsidRPr="00226E6A">
        <w:rPr>
          <w:szCs w:val="24"/>
          <w:lang w:val="bg-BG" w:eastAsia="bg-BG"/>
        </w:rPr>
        <w:t xml:space="preserve">Гаранционен срок - </w:t>
      </w:r>
      <w:r w:rsidR="00226E6A">
        <w:rPr>
          <w:szCs w:val="24"/>
          <w:lang w:val="bg-BG" w:eastAsia="bg-BG"/>
        </w:rPr>
        <w:t xml:space="preserve"> </w:t>
      </w:r>
      <w:r w:rsidR="00226E6A" w:rsidRPr="00226E6A">
        <w:rPr>
          <w:szCs w:val="24"/>
          <w:lang w:val="bg-BG" w:eastAsia="bg-BG"/>
        </w:rPr>
        <w:t>…..</w:t>
      </w:r>
    </w:p>
    <w:p w:rsidR="00226E6A" w:rsidRPr="00226E6A" w:rsidRDefault="0075182D" w:rsidP="00226E6A">
      <w:pPr>
        <w:spacing w:line="276" w:lineRule="auto"/>
        <w:ind w:firstLine="567"/>
        <w:jc w:val="both"/>
        <w:rPr>
          <w:szCs w:val="24"/>
          <w:lang w:val="bg-BG" w:eastAsia="bg-BG"/>
        </w:rPr>
      </w:pPr>
      <w:r>
        <w:rPr>
          <w:b/>
          <w:szCs w:val="24"/>
          <w:lang w:val="bg-BG" w:eastAsia="bg-BG"/>
        </w:rPr>
        <w:t>7</w:t>
      </w:r>
      <w:r w:rsidR="00BB3FED">
        <w:rPr>
          <w:b/>
          <w:szCs w:val="24"/>
          <w:lang w:val="bg-BG" w:eastAsia="bg-BG"/>
        </w:rPr>
        <w:t xml:space="preserve">. </w:t>
      </w:r>
      <w:r w:rsidR="00BB3FED" w:rsidRPr="00BB3FED">
        <w:rPr>
          <w:szCs w:val="24"/>
          <w:lang w:val="bg-BG" w:eastAsia="bg-BG"/>
        </w:rPr>
        <w:t>Срок на реакция за отстраняване на повреда - …………..</w:t>
      </w:r>
      <w:r w:rsidR="00226E6A" w:rsidRPr="00226E6A">
        <w:rPr>
          <w:szCs w:val="24"/>
          <w:lang w:val="bg-BG" w:eastAsia="bg-BG"/>
        </w:rPr>
        <w:t xml:space="preserve">  </w:t>
      </w:r>
    </w:p>
    <w:p w:rsidR="0029719E" w:rsidRPr="00BB3FED" w:rsidRDefault="0075182D" w:rsidP="00BB3FED">
      <w:pPr>
        <w:spacing w:line="276" w:lineRule="auto"/>
        <w:ind w:firstLine="567"/>
        <w:jc w:val="both"/>
        <w:rPr>
          <w:szCs w:val="24"/>
          <w:lang w:val="bg-BG" w:eastAsia="bg-BG"/>
        </w:rPr>
      </w:pPr>
      <w:r>
        <w:rPr>
          <w:b/>
          <w:szCs w:val="24"/>
          <w:lang w:val="bg-BG" w:eastAsia="bg-BG"/>
        </w:rPr>
        <w:t>8</w:t>
      </w:r>
      <w:r w:rsidR="00BB3FED">
        <w:rPr>
          <w:b/>
          <w:szCs w:val="24"/>
          <w:lang w:val="bg-BG" w:eastAsia="bg-BG"/>
        </w:rPr>
        <w:t xml:space="preserve">. </w:t>
      </w:r>
      <w:r w:rsidR="00BB3FED">
        <w:rPr>
          <w:szCs w:val="24"/>
          <w:lang w:val="bg-BG" w:eastAsia="bg-BG"/>
        </w:rPr>
        <w:t>Срок за отстраняване на повреда - …………..</w:t>
      </w:r>
    </w:p>
    <w:p w:rsidR="0029719E" w:rsidRDefault="0029719E" w:rsidP="00C76F59">
      <w:pPr>
        <w:spacing w:line="276" w:lineRule="auto"/>
        <w:jc w:val="both"/>
        <w:rPr>
          <w:b/>
          <w:color w:val="000000"/>
          <w:szCs w:val="24"/>
          <w:lang w:val="bg-BG" w:eastAsia="bg-BG"/>
        </w:rPr>
      </w:pPr>
    </w:p>
    <w:p w:rsidR="00CD59E5" w:rsidRDefault="00CD59E5" w:rsidP="00CD59E5">
      <w:pPr>
        <w:tabs>
          <w:tab w:val="left" w:pos="0"/>
        </w:tabs>
        <w:spacing w:line="276" w:lineRule="auto"/>
        <w:ind w:firstLine="540"/>
        <w:jc w:val="both"/>
        <w:rPr>
          <w:b/>
          <w:lang w:val="bg-BG"/>
        </w:rPr>
      </w:pPr>
      <w:r>
        <w:rPr>
          <w:b/>
          <w:lang w:val="bg-BG"/>
        </w:rPr>
        <w:t>Приложения:</w:t>
      </w:r>
    </w:p>
    <w:p w:rsidR="00CD59E5" w:rsidRDefault="00CD59E5" w:rsidP="00CD59E5">
      <w:pPr>
        <w:tabs>
          <w:tab w:val="left" w:pos="0"/>
        </w:tabs>
        <w:spacing w:line="276" w:lineRule="auto"/>
        <w:ind w:firstLine="540"/>
        <w:jc w:val="both"/>
      </w:pPr>
      <w:r>
        <w:rPr>
          <w:b/>
          <w:lang w:val="bg-BG"/>
        </w:rPr>
        <w:t>1.</w:t>
      </w:r>
      <w:r w:rsidRPr="006C4CCE">
        <w:rPr>
          <w:b/>
        </w:rPr>
        <w:t xml:space="preserve"> </w:t>
      </w:r>
      <w:r>
        <w:rPr>
          <w:lang w:val="bg-BG"/>
        </w:rPr>
        <w:t>О</w:t>
      </w:r>
      <w:r>
        <w:rPr>
          <w:bCs/>
        </w:rPr>
        <w:t xml:space="preserve">торизационно писмо или еквивалент, от </w:t>
      </w:r>
      <w:r w:rsidRPr="007A73E2">
        <w:t>производителя или негов официален представител на територията на Република България за правото им да предлагат, продават, поддържат конкретните продукти, обект на настоящата поръчка на територията на Република България.</w:t>
      </w:r>
    </w:p>
    <w:p w:rsidR="00CD59E5" w:rsidRPr="004C4E15" w:rsidRDefault="00CD59E5" w:rsidP="00CD59E5">
      <w:pPr>
        <w:tabs>
          <w:tab w:val="left" w:pos="0"/>
        </w:tabs>
        <w:spacing w:line="276" w:lineRule="auto"/>
        <w:ind w:firstLine="540"/>
        <w:jc w:val="both"/>
        <w:rPr>
          <w:b/>
        </w:rPr>
      </w:pPr>
      <w:r>
        <w:rPr>
          <w:b/>
          <w:lang w:val="bg-BG"/>
        </w:rPr>
        <w:t xml:space="preserve">2. </w:t>
      </w:r>
      <w:r>
        <w:rPr>
          <w:lang w:val="bg-BG"/>
        </w:rPr>
        <w:t>Д</w:t>
      </w:r>
      <w:r w:rsidRPr="006A7922">
        <w:t>окументация (каталози, брошури, листове с технически данни/технически характеристики и др)</w:t>
      </w:r>
      <w:r>
        <w:t>, доказваща техническите параметри на предлаганите продукти.</w:t>
      </w:r>
    </w:p>
    <w:p w:rsidR="00CD59E5" w:rsidRPr="00CD59E5" w:rsidRDefault="00CD59E5" w:rsidP="00C76F59">
      <w:pPr>
        <w:spacing w:line="276" w:lineRule="auto"/>
        <w:jc w:val="both"/>
        <w:rPr>
          <w:b/>
          <w:color w:val="000000"/>
          <w:szCs w:val="24"/>
          <w:lang w:val="bg-BG" w:eastAsia="bg-BG"/>
        </w:rPr>
      </w:pPr>
    </w:p>
    <w:p w:rsidR="000909AF" w:rsidRPr="00C76F59" w:rsidRDefault="000909AF" w:rsidP="00C76F59">
      <w:pPr>
        <w:spacing w:line="276" w:lineRule="auto"/>
        <w:jc w:val="both"/>
        <w:rPr>
          <w:b/>
          <w:bCs/>
          <w:color w:val="000000"/>
          <w:szCs w:val="24"/>
          <w:lang w:eastAsia="bg-BG"/>
        </w:rPr>
      </w:pPr>
      <w:r w:rsidRPr="00C76F59">
        <w:rPr>
          <w:b/>
          <w:color w:val="000000"/>
          <w:szCs w:val="24"/>
          <w:lang w:eastAsia="bg-BG"/>
        </w:rPr>
        <w:t xml:space="preserve">Дата: ............      </w:t>
      </w:r>
      <w:r w:rsidRPr="00C76F59">
        <w:rPr>
          <w:b/>
          <w:color w:val="000000"/>
          <w:szCs w:val="24"/>
          <w:lang w:eastAsia="bg-BG"/>
        </w:rPr>
        <w:tab/>
      </w:r>
      <w:r w:rsidRPr="00C76F59">
        <w:rPr>
          <w:b/>
          <w:color w:val="000000"/>
          <w:szCs w:val="24"/>
          <w:lang w:eastAsia="bg-BG"/>
        </w:rPr>
        <w:tab/>
      </w:r>
      <w:r w:rsidRPr="00C76F59">
        <w:rPr>
          <w:b/>
          <w:color w:val="000000"/>
          <w:szCs w:val="24"/>
          <w:lang w:eastAsia="bg-BG"/>
        </w:rPr>
        <w:tab/>
      </w:r>
      <w:r w:rsidRPr="00C76F59">
        <w:rPr>
          <w:b/>
          <w:color w:val="000000"/>
          <w:szCs w:val="24"/>
          <w:lang w:eastAsia="bg-BG"/>
        </w:rPr>
        <w:tab/>
      </w:r>
      <w:r w:rsidRPr="00C76F59">
        <w:rPr>
          <w:b/>
          <w:color w:val="000000"/>
          <w:szCs w:val="24"/>
          <w:lang w:eastAsia="bg-BG"/>
        </w:rPr>
        <w:tab/>
      </w:r>
      <w:r w:rsidRPr="00C76F59">
        <w:rPr>
          <w:b/>
          <w:bCs/>
          <w:color w:val="000000"/>
          <w:szCs w:val="24"/>
          <w:lang w:eastAsia="bg-BG"/>
        </w:rPr>
        <w:t>ПОДПИС:.................................</w:t>
      </w:r>
    </w:p>
    <w:p w:rsidR="000909AF" w:rsidRPr="00C76F59" w:rsidRDefault="000909AF" w:rsidP="00BB3FED">
      <w:pPr>
        <w:tabs>
          <w:tab w:val="left" w:pos="4950"/>
        </w:tabs>
        <w:spacing w:line="276" w:lineRule="auto"/>
        <w:ind w:left="4950"/>
        <w:rPr>
          <w:b/>
          <w:i/>
          <w:color w:val="000000"/>
          <w:szCs w:val="24"/>
          <w:lang w:val="bg-BG" w:eastAsia="bg-BG"/>
        </w:rPr>
      </w:pPr>
      <w:r w:rsidRPr="00C76F59">
        <w:rPr>
          <w:i/>
          <w:color w:val="000000"/>
          <w:szCs w:val="24"/>
          <w:lang w:eastAsia="bg-BG"/>
        </w:rPr>
        <w:t>(трите имена, длъжност и подпис на декларатора</w:t>
      </w:r>
      <w:r w:rsidR="001B5E5C" w:rsidRPr="00C76F59">
        <w:rPr>
          <w:i/>
          <w:color w:val="000000"/>
          <w:szCs w:val="24"/>
          <w:lang w:eastAsia="bg-BG"/>
        </w:rPr>
        <w:t>-</w:t>
      </w:r>
      <w:r w:rsidRPr="00C76F59">
        <w:rPr>
          <w:i/>
          <w:color w:val="000000"/>
          <w:szCs w:val="24"/>
          <w:u w:val="single"/>
          <w:lang w:eastAsia="bg-BG"/>
        </w:rPr>
        <w:t>представляващ участника/лице, включено в обединението-участник</w:t>
      </w:r>
      <w:r w:rsidRPr="00C76F59">
        <w:rPr>
          <w:i/>
          <w:color w:val="000000"/>
          <w:szCs w:val="24"/>
          <w:lang w:eastAsia="bg-BG"/>
        </w:rPr>
        <w:t>)</w:t>
      </w:r>
      <w:r w:rsidR="00CF5FF6" w:rsidRPr="00C76F59">
        <w:rPr>
          <w:i/>
          <w:color w:val="000000"/>
          <w:szCs w:val="24"/>
          <w:lang w:eastAsia="bg-BG"/>
        </w:rPr>
        <w:br w:type="page"/>
      </w:r>
      <w:bookmarkStart w:id="84" w:name="_Toc411333494"/>
      <w:r w:rsidR="0029719E" w:rsidRPr="00C76F59">
        <w:rPr>
          <w:b/>
          <w:i/>
          <w:color w:val="000000"/>
          <w:szCs w:val="24"/>
          <w:lang w:eastAsia="bg-BG"/>
        </w:rPr>
        <w:lastRenderedPageBreak/>
        <w:t xml:space="preserve"> </w:t>
      </w:r>
      <w:r w:rsidR="00BB3FED">
        <w:rPr>
          <w:b/>
          <w:i/>
          <w:color w:val="000000"/>
          <w:szCs w:val="24"/>
          <w:lang w:val="bg-BG" w:eastAsia="bg-BG"/>
        </w:rPr>
        <w:t xml:space="preserve">                                                  </w:t>
      </w:r>
      <w:r w:rsidRPr="00C76F59">
        <w:rPr>
          <w:b/>
          <w:i/>
          <w:color w:val="000000"/>
          <w:szCs w:val="24"/>
          <w:lang w:eastAsia="bg-BG"/>
        </w:rPr>
        <w:t xml:space="preserve">Образец № </w:t>
      </w:r>
      <w:r w:rsidR="00226E6A">
        <w:rPr>
          <w:b/>
          <w:i/>
          <w:color w:val="000000"/>
          <w:szCs w:val="24"/>
          <w:lang w:val="bg-BG" w:eastAsia="bg-BG"/>
        </w:rPr>
        <w:t>6</w:t>
      </w:r>
    </w:p>
    <w:p w:rsidR="000909AF" w:rsidRPr="00C76F59" w:rsidRDefault="000909AF" w:rsidP="00C76F59">
      <w:pPr>
        <w:spacing w:line="276" w:lineRule="auto"/>
        <w:jc w:val="center"/>
        <w:outlineLvl w:val="1"/>
        <w:rPr>
          <w:b/>
          <w:color w:val="000000"/>
          <w:spacing w:val="40"/>
          <w:szCs w:val="24"/>
          <w:lang w:eastAsia="bg-BG"/>
        </w:rPr>
      </w:pPr>
      <w:r w:rsidRPr="00C76F59">
        <w:rPr>
          <w:b/>
          <w:color w:val="000000"/>
          <w:spacing w:val="40"/>
          <w:szCs w:val="24"/>
          <w:lang w:eastAsia="bg-BG"/>
        </w:rPr>
        <w:t>ЦЕНОВО ПРЕДЛОЖЕНИЕ</w:t>
      </w:r>
      <w:bookmarkEnd w:id="84"/>
    </w:p>
    <w:p w:rsidR="000909AF" w:rsidRPr="00C76F59" w:rsidRDefault="000909AF" w:rsidP="00C76F59">
      <w:pPr>
        <w:spacing w:line="276" w:lineRule="auto"/>
        <w:jc w:val="both"/>
        <w:rPr>
          <w:color w:val="000000"/>
          <w:szCs w:val="24"/>
          <w:highlight w:val="yellow"/>
          <w:lang w:eastAsia="bg-BG"/>
        </w:rPr>
      </w:pPr>
    </w:p>
    <w:p w:rsidR="000909AF" w:rsidRPr="00C76F59" w:rsidRDefault="00931001" w:rsidP="00C76F59">
      <w:pPr>
        <w:spacing w:line="276" w:lineRule="auto"/>
        <w:jc w:val="both"/>
        <w:rPr>
          <w:color w:val="000000"/>
          <w:szCs w:val="24"/>
          <w:lang w:eastAsia="bg-BG"/>
        </w:rPr>
      </w:pPr>
      <w:r w:rsidRPr="00C76F59">
        <w:rPr>
          <w:color w:val="000000"/>
          <w:szCs w:val="24"/>
          <w:lang w:eastAsia="bg-BG"/>
        </w:rPr>
        <w:t>От Участник</w:t>
      </w:r>
      <w:r w:rsidR="000909AF" w:rsidRPr="00C76F59">
        <w:rPr>
          <w:color w:val="000000"/>
          <w:szCs w:val="24"/>
          <w:lang w:eastAsia="bg-BG"/>
        </w:rPr>
        <w:t xml:space="preserve">: </w:t>
      </w:r>
      <w:r w:rsidRPr="00C76F59">
        <w:rPr>
          <w:color w:val="000000"/>
          <w:szCs w:val="24"/>
          <w:lang w:eastAsia="bg-BG"/>
        </w:rPr>
        <w:t>...............</w:t>
      </w:r>
      <w:r w:rsidR="000909AF" w:rsidRPr="00C76F59">
        <w:rPr>
          <w:color w:val="000000"/>
          <w:szCs w:val="24"/>
          <w:lang w:eastAsia="bg-BG"/>
        </w:rPr>
        <w:t xml:space="preserve">……………………………………….................................................... </w:t>
      </w:r>
    </w:p>
    <w:p w:rsidR="000909AF" w:rsidRPr="00C76F59" w:rsidRDefault="000909AF" w:rsidP="00C76F59">
      <w:pPr>
        <w:spacing w:line="276" w:lineRule="auto"/>
        <w:jc w:val="both"/>
        <w:rPr>
          <w:color w:val="000000"/>
          <w:szCs w:val="24"/>
          <w:lang w:eastAsia="bg-BG"/>
        </w:rPr>
      </w:pPr>
      <w:r w:rsidRPr="00C76F59">
        <w:rPr>
          <w:color w:val="000000"/>
          <w:szCs w:val="24"/>
          <w:lang w:eastAsia="bg-BG"/>
        </w:rPr>
        <w:t>Седалище и адрес на управление: ……………….</w:t>
      </w:r>
      <w:r w:rsidR="00931001" w:rsidRPr="00C76F59">
        <w:rPr>
          <w:color w:val="000000"/>
          <w:szCs w:val="24"/>
          <w:lang w:eastAsia="bg-BG"/>
        </w:rPr>
        <w:t>............</w:t>
      </w:r>
      <w:r w:rsidRPr="00C76F59">
        <w:rPr>
          <w:color w:val="000000"/>
          <w:szCs w:val="24"/>
          <w:lang w:eastAsia="bg-BG"/>
        </w:rPr>
        <w:t xml:space="preserve">, ЕИК/БУЛСТАТ ……………...., </w:t>
      </w:r>
    </w:p>
    <w:p w:rsidR="000909AF" w:rsidRPr="00C76F59" w:rsidRDefault="000909AF" w:rsidP="00C76F59">
      <w:pPr>
        <w:spacing w:line="276" w:lineRule="auto"/>
        <w:jc w:val="both"/>
        <w:rPr>
          <w:color w:val="000000"/>
          <w:szCs w:val="24"/>
          <w:lang w:eastAsia="bg-BG"/>
        </w:rPr>
      </w:pPr>
      <w:r w:rsidRPr="00C76F59">
        <w:rPr>
          <w:color w:val="000000"/>
          <w:szCs w:val="24"/>
          <w:lang w:eastAsia="bg-BG"/>
        </w:rPr>
        <w:t>представляван от............................................ в качеството си на ................</w:t>
      </w:r>
      <w:r w:rsidR="00931001" w:rsidRPr="00C76F59">
        <w:rPr>
          <w:color w:val="000000"/>
          <w:szCs w:val="24"/>
          <w:lang w:eastAsia="bg-BG"/>
        </w:rPr>
        <w:t>............</w:t>
      </w:r>
      <w:r w:rsidRPr="00C76F59">
        <w:rPr>
          <w:color w:val="000000"/>
          <w:szCs w:val="24"/>
          <w:lang w:eastAsia="bg-BG"/>
        </w:rPr>
        <w:t>................</w:t>
      </w:r>
    </w:p>
    <w:p w:rsidR="00D20928" w:rsidRPr="00C76F59" w:rsidRDefault="000909AF" w:rsidP="00C76F59">
      <w:pPr>
        <w:spacing w:line="276" w:lineRule="auto"/>
        <w:ind w:left="-284" w:right="-143" w:firstLine="644"/>
        <w:jc w:val="both"/>
        <w:rPr>
          <w:b/>
          <w:bCs/>
          <w:szCs w:val="24"/>
        </w:rPr>
      </w:pPr>
      <w:r w:rsidRPr="00C76F59">
        <w:rPr>
          <w:color w:val="000000"/>
          <w:szCs w:val="24"/>
          <w:lang w:eastAsia="bg-BG"/>
        </w:rPr>
        <w:t>О</w:t>
      </w:r>
      <w:r w:rsidR="00931001" w:rsidRPr="00C76F59">
        <w:rPr>
          <w:color w:val="000000"/>
          <w:szCs w:val="24"/>
          <w:lang w:eastAsia="bg-BG"/>
        </w:rPr>
        <w:t>тносно</w:t>
      </w:r>
      <w:r w:rsidRPr="00C76F59">
        <w:rPr>
          <w:color w:val="000000"/>
          <w:szCs w:val="24"/>
          <w:lang w:eastAsia="bg-BG"/>
        </w:rPr>
        <w:t xml:space="preserve">: </w:t>
      </w:r>
      <w:r w:rsidR="00DB49FE" w:rsidRPr="00C76F59">
        <w:rPr>
          <w:color w:val="000000"/>
          <w:szCs w:val="24"/>
          <w:lang w:eastAsia="bg-BG"/>
        </w:rPr>
        <w:t>о</w:t>
      </w:r>
      <w:r w:rsidRPr="00C76F59">
        <w:rPr>
          <w:color w:val="000000"/>
          <w:szCs w:val="24"/>
          <w:lang w:eastAsia="bg-BG"/>
        </w:rPr>
        <w:t xml:space="preserve">ткрита процедура за възлагане на обществена поръчка с предмет: </w:t>
      </w:r>
      <w:r w:rsidR="00D20928" w:rsidRPr="00C76F59">
        <w:rPr>
          <w:b/>
          <w:szCs w:val="24"/>
        </w:rPr>
        <w:t>“</w:t>
      </w:r>
      <w:r w:rsidR="000C572B" w:rsidRPr="00C76F59">
        <w:rPr>
          <w:b/>
          <w:szCs w:val="24"/>
        </w:rPr>
        <w:t>…………..</w:t>
      </w:r>
      <w:r w:rsidR="00D20928" w:rsidRPr="00C76F59">
        <w:rPr>
          <w:b/>
          <w:szCs w:val="24"/>
        </w:rPr>
        <w:t>”.</w:t>
      </w:r>
    </w:p>
    <w:p w:rsidR="00331F23" w:rsidRPr="00C76F59" w:rsidRDefault="00331F23" w:rsidP="00C76F59">
      <w:pPr>
        <w:spacing w:line="276" w:lineRule="auto"/>
        <w:ind w:firstLine="720"/>
        <w:jc w:val="both"/>
        <w:rPr>
          <w:b/>
          <w:bCs/>
          <w:szCs w:val="24"/>
        </w:rPr>
      </w:pPr>
    </w:p>
    <w:p w:rsidR="000909AF" w:rsidRPr="00C76F59" w:rsidRDefault="000909AF" w:rsidP="00C76F59">
      <w:pPr>
        <w:spacing w:line="276" w:lineRule="auto"/>
        <w:ind w:firstLine="720"/>
        <w:jc w:val="both"/>
        <w:rPr>
          <w:b/>
          <w:bCs/>
          <w:szCs w:val="24"/>
          <w:lang w:eastAsia="bg-BG"/>
        </w:rPr>
      </w:pPr>
      <w:r w:rsidRPr="00C76F59">
        <w:rPr>
          <w:b/>
          <w:bCs/>
          <w:szCs w:val="24"/>
          <w:lang w:eastAsia="bg-BG"/>
        </w:rPr>
        <w:t>УВАЖАЕМИ ДАМИ И ГОСПОДА,</w:t>
      </w:r>
    </w:p>
    <w:p w:rsidR="00DB49FE" w:rsidRPr="00C76F59" w:rsidRDefault="00DB49FE" w:rsidP="00C76F59">
      <w:pPr>
        <w:suppressAutoHyphens/>
        <w:autoSpaceDN w:val="0"/>
        <w:spacing w:line="276" w:lineRule="auto"/>
        <w:ind w:firstLine="720"/>
        <w:jc w:val="both"/>
        <w:rPr>
          <w:szCs w:val="24"/>
          <w:lang w:eastAsia="bg-BG"/>
        </w:rPr>
      </w:pPr>
    </w:p>
    <w:p w:rsidR="00897473" w:rsidRPr="00C76F59" w:rsidRDefault="000909AF" w:rsidP="00C76F59">
      <w:pPr>
        <w:spacing w:line="276" w:lineRule="auto"/>
        <w:ind w:firstLine="720"/>
        <w:jc w:val="both"/>
        <w:rPr>
          <w:b/>
          <w:bCs/>
          <w:szCs w:val="24"/>
          <w:lang w:val="bg-BG"/>
        </w:rPr>
      </w:pPr>
      <w:r w:rsidRPr="00C76F59">
        <w:rPr>
          <w:szCs w:val="24"/>
          <w:lang w:eastAsia="bg-BG"/>
        </w:rPr>
        <w:t xml:space="preserve">С настоящото, Ви представяме нашата ценова оферта за участие в обявената от Вас обществена поръчка с предмет: </w:t>
      </w:r>
      <w:r w:rsidR="00D20928" w:rsidRPr="00C76F59">
        <w:rPr>
          <w:b/>
          <w:szCs w:val="24"/>
        </w:rPr>
        <w:t>“</w:t>
      </w:r>
      <w:r w:rsidR="000C572B" w:rsidRPr="00C76F59">
        <w:rPr>
          <w:b/>
          <w:szCs w:val="24"/>
        </w:rPr>
        <w:t>…………………………</w:t>
      </w:r>
      <w:r w:rsidR="00D20928" w:rsidRPr="00C76F59">
        <w:rPr>
          <w:b/>
          <w:szCs w:val="24"/>
        </w:rPr>
        <w:t xml:space="preserve"> ”</w:t>
      </w:r>
      <w:r w:rsidR="00B52E76" w:rsidRPr="00C76F59">
        <w:rPr>
          <w:b/>
          <w:szCs w:val="24"/>
          <w:lang w:val="bg-BG"/>
        </w:rPr>
        <w:t xml:space="preserve"> </w:t>
      </w:r>
      <w:r w:rsidR="00417584">
        <w:rPr>
          <w:b/>
          <w:szCs w:val="24"/>
          <w:lang w:val="bg-BG"/>
        </w:rPr>
        <w:t>обособена позиция 2</w:t>
      </w:r>
    </w:p>
    <w:p w:rsidR="000909AF" w:rsidRPr="00C76F59" w:rsidRDefault="000909AF" w:rsidP="00C76F59">
      <w:pPr>
        <w:spacing w:line="276" w:lineRule="auto"/>
        <w:ind w:firstLine="720"/>
        <w:jc w:val="both"/>
        <w:rPr>
          <w:szCs w:val="24"/>
          <w:lang w:val="bg-BG" w:eastAsia="bg-BG"/>
        </w:rPr>
      </w:pPr>
      <w:r w:rsidRPr="00C76F59">
        <w:rPr>
          <w:szCs w:val="24"/>
          <w:lang w:eastAsia="bg-BG"/>
        </w:rPr>
        <w:t xml:space="preserve">Предлагаме да изпълним предмета на обществената поръчка съобразно условията на документацията за участие, и при следните </w:t>
      </w:r>
      <w:r w:rsidR="00D20928" w:rsidRPr="00C76F59">
        <w:rPr>
          <w:szCs w:val="24"/>
          <w:lang w:eastAsia="bg-BG"/>
        </w:rPr>
        <w:t xml:space="preserve">ценови </w:t>
      </w:r>
      <w:r w:rsidRPr="00C76F59">
        <w:rPr>
          <w:szCs w:val="24"/>
          <w:lang w:eastAsia="bg-BG"/>
        </w:rPr>
        <w:t>условия:</w:t>
      </w:r>
    </w:p>
    <w:p w:rsidR="00573390" w:rsidRPr="00C76F59" w:rsidRDefault="00573390" w:rsidP="00573390">
      <w:pPr>
        <w:spacing w:line="276" w:lineRule="auto"/>
        <w:ind w:firstLine="720"/>
        <w:jc w:val="both"/>
        <w:rPr>
          <w:szCs w:val="24"/>
          <w:lang w:eastAsia="bg-BG"/>
        </w:rPr>
      </w:pPr>
      <w:r>
        <w:rPr>
          <w:b/>
          <w:szCs w:val="24"/>
          <w:lang w:val="bg-BG" w:eastAsia="bg-BG"/>
        </w:rPr>
        <w:t>Цена за доставката на 1 брой сървър: ……………..</w:t>
      </w:r>
      <w:r w:rsidRPr="00573390">
        <w:rPr>
          <w:b/>
          <w:szCs w:val="24"/>
          <w:lang w:eastAsia="bg-BG"/>
        </w:rPr>
        <w:t xml:space="preserve"> </w:t>
      </w:r>
      <w:r w:rsidRPr="00C76F59">
        <w:rPr>
          <w:b/>
          <w:szCs w:val="24"/>
          <w:lang w:eastAsia="bg-BG"/>
        </w:rPr>
        <w:t>лв. без ДДС.</w:t>
      </w:r>
    </w:p>
    <w:p w:rsidR="00573390" w:rsidRPr="00C76F59" w:rsidRDefault="00573390" w:rsidP="00573390">
      <w:pPr>
        <w:spacing w:line="276" w:lineRule="auto"/>
        <w:ind w:firstLine="720"/>
        <w:jc w:val="both"/>
        <w:rPr>
          <w:szCs w:val="24"/>
          <w:lang w:eastAsia="bg-BG"/>
        </w:rPr>
      </w:pPr>
      <w:r>
        <w:rPr>
          <w:b/>
          <w:szCs w:val="24"/>
          <w:lang w:val="bg-BG" w:eastAsia="bg-BG"/>
        </w:rPr>
        <w:t>Цена за доставката на 2 броя сървъри: ……………..</w:t>
      </w:r>
      <w:r w:rsidRPr="00573390">
        <w:rPr>
          <w:b/>
          <w:szCs w:val="24"/>
          <w:lang w:eastAsia="bg-BG"/>
        </w:rPr>
        <w:t xml:space="preserve"> </w:t>
      </w:r>
      <w:r w:rsidRPr="00C76F59">
        <w:rPr>
          <w:b/>
          <w:szCs w:val="24"/>
          <w:lang w:eastAsia="bg-BG"/>
        </w:rPr>
        <w:t>лв. без ДДС.</w:t>
      </w:r>
    </w:p>
    <w:p w:rsidR="00573390" w:rsidRDefault="00BB3FED" w:rsidP="00C76F59">
      <w:pPr>
        <w:spacing w:line="276" w:lineRule="auto"/>
        <w:ind w:firstLine="720"/>
        <w:jc w:val="both"/>
        <w:rPr>
          <w:b/>
          <w:szCs w:val="24"/>
          <w:lang w:val="bg-BG" w:eastAsia="bg-BG"/>
        </w:rPr>
      </w:pPr>
      <w:r>
        <w:rPr>
          <w:b/>
          <w:szCs w:val="24"/>
          <w:lang w:val="bg-BG" w:eastAsia="bg-BG"/>
        </w:rPr>
        <w:t xml:space="preserve">Цена за инсталиране, миграция на данни и </w:t>
      </w:r>
      <w:r w:rsidR="00BC0D89">
        <w:rPr>
          <w:b/>
          <w:szCs w:val="24"/>
          <w:lang w:val="bg-BG" w:eastAsia="bg-BG"/>
        </w:rPr>
        <w:t>редизайн</w:t>
      </w:r>
      <w:r>
        <w:rPr>
          <w:b/>
          <w:szCs w:val="24"/>
          <w:lang w:val="bg-BG" w:eastAsia="bg-BG"/>
        </w:rPr>
        <w:t>: ………….. лв. без ДДС.</w:t>
      </w:r>
    </w:p>
    <w:p w:rsidR="000909AF" w:rsidRPr="00C76F59" w:rsidRDefault="00D20928" w:rsidP="00C76F59">
      <w:pPr>
        <w:spacing w:line="276" w:lineRule="auto"/>
        <w:ind w:firstLine="720"/>
        <w:jc w:val="both"/>
        <w:rPr>
          <w:szCs w:val="24"/>
          <w:lang w:eastAsia="bg-BG"/>
        </w:rPr>
      </w:pPr>
      <w:r w:rsidRPr="00C76F59">
        <w:rPr>
          <w:b/>
          <w:szCs w:val="24"/>
          <w:lang w:eastAsia="bg-BG"/>
        </w:rPr>
        <w:t xml:space="preserve">Обща цена за изпълнение:  </w:t>
      </w:r>
      <w:r w:rsidR="0029719E" w:rsidRPr="00C76F59">
        <w:rPr>
          <w:b/>
          <w:szCs w:val="24"/>
          <w:lang w:eastAsia="bg-BG"/>
        </w:rPr>
        <w:t>………………………………</w:t>
      </w:r>
      <w:r w:rsidRPr="00C76F59">
        <w:rPr>
          <w:b/>
          <w:szCs w:val="24"/>
          <w:lang w:eastAsia="bg-BG"/>
        </w:rPr>
        <w:t>лв. без ДДС</w:t>
      </w:r>
      <w:r w:rsidR="000C572B" w:rsidRPr="00C76F59">
        <w:rPr>
          <w:b/>
          <w:szCs w:val="24"/>
          <w:lang w:eastAsia="bg-BG"/>
        </w:rPr>
        <w:t>.</w:t>
      </w:r>
    </w:p>
    <w:p w:rsidR="00795D15" w:rsidRPr="00C76F59" w:rsidRDefault="00282BF8" w:rsidP="00C76F59">
      <w:pPr>
        <w:widowControl w:val="0"/>
        <w:tabs>
          <w:tab w:val="num" w:pos="709"/>
        </w:tabs>
        <w:autoSpaceDE w:val="0"/>
        <w:autoSpaceDN w:val="0"/>
        <w:adjustRightInd w:val="0"/>
        <w:spacing w:line="276" w:lineRule="auto"/>
        <w:jc w:val="both"/>
        <w:rPr>
          <w:i/>
          <w:szCs w:val="24"/>
          <w:lang w:val="bg-BG"/>
        </w:rPr>
      </w:pPr>
      <w:r w:rsidRPr="00282BF8">
        <w:rPr>
          <w:b/>
          <w:szCs w:val="24"/>
          <w:lang w:val="bg-BG"/>
        </w:rPr>
        <w:tab/>
      </w:r>
      <w:r w:rsidR="00795D15" w:rsidRPr="00C76F59">
        <w:rPr>
          <w:b/>
          <w:szCs w:val="24"/>
          <w:u w:val="single"/>
          <w:lang w:val="bg-BG"/>
        </w:rPr>
        <w:t>ВАЖНО</w:t>
      </w:r>
      <w:r w:rsidR="00795D15" w:rsidRPr="00C76F59">
        <w:rPr>
          <w:szCs w:val="24"/>
          <w:lang w:val="bg-BG"/>
        </w:rPr>
        <w:t xml:space="preserve">: За целите на оценката на офертите цените, предложени от участниците ще бъдат съпоставяни на база най-ниска предложена обща цена </w:t>
      </w:r>
      <w:r w:rsidR="00795D15" w:rsidRPr="00C76F59">
        <w:rPr>
          <w:szCs w:val="24"/>
        </w:rPr>
        <w:t>без</w:t>
      </w:r>
      <w:r w:rsidR="00795D15" w:rsidRPr="00C76F59">
        <w:rPr>
          <w:szCs w:val="24"/>
          <w:lang w:val="bg-BG"/>
        </w:rPr>
        <w:t xml:space="preserve"> </w:t>
      </w:r>
      <w:r w:rsidR="00795D15" w:rsidRPr="00C76F59">
        <w:rPr>
          <w:szCs w:val="24"/>
        </w:rPr>
        <w:t>ДДС</w:t>
      </w:r>
      <w:r w:rsidR="00795D15" w:rsidRPr="00C76F59">
        <w:rPr>
          <w:i/>
          <w:szCs w:val="24"/>
          <w:lang w:val="bg-BG"/>
        </w:rPr>
        <w:t>.</w:t>
      </w:r>
    </w:p>
    <w:p w:rsidR="00795D15" w:rsidRPr="00C76F59" w:rsidRDefault="00795D15" w:rsidP="00C76F59">
      <w:pPr>
        <w:pStyle w:val="BodyText"/>
        <w:tabs>
          <w:tab w:val="left" w:pos="360"/>
          <w:tab w:val="left" w:pos="480"/>
          <w:tab w:val="num" w:pos="709"/>
          <w:tab w:val="left" w:pos="1134"/>
        </w:tabs>
        <w:spacing w:after="0" w:line="276" w:lineRule="auto"/>
        <w:rPr>
          <w:szCs w:val="24"/>
        </w:rPr>
      </w:pPr>
      <w:r w:rsidRPr="00C76F59">
        <w:rPr>
          <w:b/>
          <w:szCs w:val="24"/>
        </w:rPr>
        <w:tab/>
      </w:r>
      <w:r w:rsidRPr="00C76F59">
        <w:rPr>
          <w:b/>
          <w:szCs w:val="24"/>
        </w:rPr>
        <w:tab/>
      </w:r>
      <w:r w:rsidRPr="00C76F59">
        <w:rPr>
          <w:b/>
          <w:szCs w:val="24"/>
        </w:rPr>
        <w:tab/>
      </w:r>
      <w:r w:rsidRPr="00C76F59">
        <w:rPr>
          <w:b/>
          <w:szCs w:val="24"/>
          <w:u w:val="single"/>
        </w:rPr>
        <w:t>ВАЖНО:</w:t>
      </w:r>
      <w:r w:rsidRPr="00C76F59">
        <w:rPr>
          <w:szCs w:val="24"/>
        </w:rPr>
        <w:t xml:space="preserve"> Посочените единични цени трябва да включват всички разходи по изпълнение на предмета на поръчката.</w:t>
      </w:r>
    </w:p>
    <w:p w:rsidR="00795D15" w:rsidRPr="00C76F59" w:rsidRDefault="00795D15" w:rsidP="00C76F59">
      <w:pPr>
        <w:tabs>
          <w:tab w:val="num" w:pos="709"/>
        </w:tabs>
        <w:spacing w:line="276" w:lineRule="auto"/>
        <w:jc w:val="both"/>
        <w:rPr>
          <w:b/>
          <w:szCs w:val="24"/>
          <w:lang w:val="bg-BG"/>
        </w:rPr>
      </w:pPr>
      <w:r w:rsidRPr="00C76F59">
        <w:rPr>
          <w:b/>
          <w:szCs w:val="24"/>
          <w:lang w:val="bg-BG"/>
        </w:rPr>
        <w:tab/>
      </w:r>
      <w:r w:rsidRPr="00C76F59">
        <w:rPr>
          <w:b/>
          <w:szCs w:val="24"/>
          <w:u w:val="single"/>
          <w:lang w:val="bg-BG"/>
        </w:rPr>
        <w:t>ВАЖНО:</w:t>
      </w:r>
      <w:r w:rsidRPr="00C76F59">
        <w:rPr>
          <w:b/>
          <w:szCs w:val="24"/>
          <w:lang w:val="bg-BG"/>
        </w:rPr>
        <w:t xml:space="preserve"> </w:t>
      </w:r>
      <w:r w:rsidRPr="00C76F59">
        <w:rPr>
          <w:bCs/>
          <w:kern w:val="32"/>
          <w:szCs w:val="24"/>
          <w:lang w:val="bg-BG"/>
        </w:rPr>
        <w:t>Цените следва да бъдат представени в български лева (BGN)</w:t>
      </w:r>
      <w:r w:rsidRPr="00C76F59">
        <w:rPr>
          <w:szCs w:val="24"/>
          <w:lang w:val="bg-BG"/>
        </w:rPr>
        <w:t xml:space="preserve"> без начислен ДДС. </w:t>
      </w:r>
    </w:p>
    <w:p w:rsidR="00795D15" w:rsidRPr="00C76F59" w:rsidRDefault="00795D15" w:rsidP="00C76F59">
      <w:pPr>
        <w:widowControl w:val="0"/>
        <w:tabs>
          <w:tab w:val="num" w:pos="709"/>
        </w:tabs>
        <w:autoSpaceDE w:val="0"/>
        <w:autoSpaceDN w:val="0"/>
        <w:adjustRightInd w:val="0"/>
        <w:spacing w:line="276" w:lineRule="auto"/>
        <w:jc w:val="both"/>
        <w:rPr>
          <w:rFonts w:eastAsia="MS Mincho"/>
          <w:b/>
          <w:szCs w:val="24"/>
          <w:lang w:val="bg-BG"/>
        </w:rPr>
      </w:pPr>
      <w:r w:rsidRPr="00C76F59">
        <w:rPr>
          <w:b/>
          <w:szCs w:val="24"/>
          <w:lang w:val="bg-BG"/>
        </w:rPr>
        <w:tab/>
        <w:t xml:space="preserve">Всички </w:t>
      </w:r>
      <w:r w:rsidRPr="00C76F59">
        <w:rPr>
          <w:rFonts w:eastAsia="MS Mincho"/>
          <w:b/>
          <w:szCs w:val="24"/>
          <w:lang w:val="bg-BG"/>
        </w:rPr>
        <w:t>цени трябва да се представят до втория знак след десетичната запетая.</w:t>
      </w:r>
    </w:p>
    <w:p w:rsidR="00795D15" w:rsidRPr="00C76F59" w:rsidRDefault="00795D15" w:rsidP="00C76F59">
      <w:pPr>
        <w:spacing w:line="276" w:lineRule="auto"/>
        <w:ind w:firstLine="720"/>
        <w:jc w:val="both"/>
        <w:rPr>
          <w:szCs w:val="24"/>
          <w:lang w:val="bg-BG" w:eastAsia="bg-BG"/>
        </w:rPr>
      </w:pPr>
      <w:r w:rsidRPr="00C76F59">
        <w:rPr>
          <w:b/>
          <w:color w:val="000000"/>
          <w:szCs w:val="24"/>
          <w:lang w:val="bg-BG" w:eastAsia="bg-BG"/>
        </w:rPr>
        <w:t>1.</w:t>
      </w:r>
      <w:r w:rsidRPr="00C76F59">
        <w:rPr>
          <w:color w:val="000000"/>
          <w:szCs w:val="24"/>
          <w:lang w:val="bg-BG" w:eastAsia="bg-BG"/>
        </w:rPr>
        <w:t xml:space="preserve"> </w:t>
      </w:r>
      <w:r w:rsidRPr="00C76F59">
        <w:rPr>
          <w:szCs w:val="24"/>
          <w:lang w:val="bg-BG" w:eastAsia="bg-BG"/>
        </w:rPr>
        <w:t xml:space="preserve">Приемаме, че максималната цена по поръчката е .................... лв. без ДДС.  </w:t>
      </w:r>
    </w:p>
    <w:p w:rsidR="00795D15" w:rsidRPr="00C76F59" w:rsidRDefault="00795D15" w:rsidP="00C76F59">
      <w:pPr>
        <w:spacing w:line="276" w:lineRule="auto"/>
        <w:ind w:firstLine="720"/>
        <w:jc w:val="both"/>
        <w:rPr>
          <w:rFonts w:eastAsia="MS Mincho"/>
          <w:szCs w:val="24"/>
          <w:lang w:val="bg-BG"/>
        </w:rPr>
      </w:pPr>
      <w:r w:rsidRPr="00C76F59">
        <w:rPr>
          <w:b/>
          <w:color w:val="000000"/>
          <w:szCs w:val="24"/>
          <w:lang w:val="bg-BG" w:eastAsia="bg-BG"/>
        </w:rPr>
        <w:t xml:space="preserve">2. </w:t>
      </w:r>
      <w:r w:rsidRPr="00C76F59">
        <w:rPr>
          <w:color w:val="000000"/>
          <w:szCs w:val="24"/>
          <w:lang w:val="bg-BG" w:eastAsia="bg-BG"/>
        </w:rPr>
        <w:t xml:space="preserve"> </w:t>
      </w:r>
      <w:r w:rsidRPr="00C76F59">
        <w:rPr>
          <w:rFonts w:eastAsia="MS Mincho"/>
          <w:szCs w:val="24"/>
          <w:lang w:val="bg-BG"/>
        </w:rPr>
        <w:t xml:space="preserve">Приемаме, че плащането ще се извършва за реално </w:t>
      </w:r>
      <w:r w:rsidRPr="00C76F59">
        <w:rPr>
          <w:szCs w:val="24"/>
          <w:lang w:val="bg-BG"/>
        </w:rPr>
        <w:t xml:space="preserve">присъстващи участници </w:t>
      </w:r>
      <w:r w:rsidRPr="00C76F59">
        <w:rPr>
          <w:rFonts w:eastAsia="MS Mincho"/>
          <w:szCs w:val="24"/>
          <w:lang w:val="bg-BG"/>
        </w:rPr>
        <w:t xml:space="preserve">на </w:t>
      </w:r>
      <w:r w:rsidRPr="00C76F59">
        <w:rPr>
          <w:szCs w:val="24"/>
          <w:lang w:val="bg-BG"/>
        </w:rPr>
        <w:t>базата на предложените единични цени за съответната дейност</w:t>
      </w:r>
      <w:r w:rsidRPr="00C76F59">
        <w:rPr>
          <w:rFonts w:eastAsia="MS Mincho"/>
          <w:szCs w:val="24"/>
          <w:lang w:val="bg-BG"/>
        </w:rPr>
        <w:t>, съгласно ценовото ни предложение.</w:t>
      </w:r>
    </w:p>
    <w:p w:rsidR="00795D15" w:rsidRPr="00C76F59" w:rsidRDefault="00795D15" w:rsidP="00C76F59">
      <w:pPr>
        <w:widowControl w:val="0"/>
        <w:autoSpaceDE w:val="0"/>
        <w:autoSpaceDN w:val="0"/>
        <w:adjustRightInd w:val="0"/>
        <w:spacing w:line="276" w:lineRule="auto"/>
        <w:ind w:right="72" w:firstLine="720"/>
        <w:jc w:val="both"/>
        <w:rPr>
          <w:color w:val="000000"/>
          <w:szCs w:val="24"/>
          <w:lang w:val="bg-BG" w:eastAsia="bg-BG"/>
        </w:rPr>
      </w:pPr>
      <w:r w:rsidRPr="00C76F59">
        <w:rPr>
          <w:b/>
          <w:color w:val="000000"/>
          <w:szCs w:val="24"/>
          <w:lang w:val="bg-BG" w:eastAsia="bg-BG"/>
        </w:rPr>
        <w:t>3.</w:t>
      </w:r>
      <w:r w:rsidRPr="00C76F59">
        <w:rPr>
          <w:color w:val="000000"/>
          <w:szCs w:val="24"/>
          <w:lang w:val="bg-BG" w:eastAsia="bg-BG"/>
        </w:rPr>
        <w:t xml:space="preserve"> Декларираме, че в посочените единични цени за съответните дейности са включени всички разходи по изпълнение на предмета на поръчката при пълно съответствие с Техническата спецификация.</w:t>
      </w:r>
    </w:p>
    <w:p w:rsidR="00795D15" w:rsidRPr="00C76F59" w:rsidRDefault="00795D15" w:rsidP="00C76F59">
      <w:pPr>
        <w:autoSpaceDE w:val="0"/>
        <w:autoSpaceDN w:val="0"/>
        <w:adjustRightInd w:val="0"/>
        <w:spacing w:line="276" w:lineRule="auto"/>
        <w:ind w:firstLine="720"/>
        <w:jc w:val="both"/>
        <w:rPr>
          <w:rFonts w:eastAsia="MS Mincho"/>
          <w:szCs w:val="24"/>
          <w:lang w:val="bg-BG"/>
        </w:rPr>
      </w:pPr>
      <w:r w:rsidRPr="00C76F59">
        <w:rPr>
          <w:rFonts w:eastAsia="MS Mincho"/>
          <w:b/>
          <w:szCs w:val="24"/>
          <w:lang w:val="bg-BG" w:eastAsia="bg-BG"/>
        </w:rPr>
        <w:t xml:space="preserve">4. </w:t>
      </w:r>
      <w:r w:rsidRPr="00C76F59">
        <w:rPr>
          <w:color w:val="000000"/>
          <w:szCs w:val="24"/>
          <w:lang w:val="bg-BG" w:eastAsia="bg-BG"/>
        </w:rPr>
        <w:t>Декларираме, че</w:t>
      </w:r>
      <w:r w:rsidRPr="00C76F59">
        <w:rPr>
          <w:b/>
          <w:color w:val="000000"/>
          <w:szCs w:val="24"/>
          <w:lang w:val="bg-BG" w:eastAsia="bg-BG"/>
        </w:rPr>
        <w:t xml:space="preserve"> </w:t>
      </w:r>
      <w:r w:rsidRPr="00C76F59">
        <w:rPr>
          <w:rFonts w:eastAsia="MS Mincho"/>
          <w:szCs w:val="24"/>
          <w:lang w:val="bg-BG"/>
        </w:rPr>
        <w:t>ако нашата оферта бъде приета, преди сключването на договора ще представим гаранция за изпълнението му в размер на 3 % от стойността му без ДДС.</w:t>
      </w:r>
    </w:p>
    <w:p w:rsidR="00795D15" w:rsidRPr="00C76F59" w:rsidRDefault="00795D15" w:rsidP="00C76F59">
      <w:pPr>
        <w:spacing w:line="276" w:lineRule="auto"/>
        <w:ind w:firstLine="720"/>
        <w:jc w:val="both"/>
        <w:rPr>
          <w:rFonts w:eastAsia="MS Mincho"/>
          <w:szCs w:val="24"/>
          <w:lang w:val="bg-BG"/>
        </w:rPr>
      </w:pPr>
      <w:r w:rsidRPr="00C76F59">
        <w:rPr>
          <w:b/>
          <w:szCs w:val="24"/>
          <w:lang w:val="bg-BG" w:eastAsia="bg-BG"/>
        </w:rPr>
        <w:t xml:space="preserve">5. </w:t>
      </w:r>
      <w:r w:rsidRPr="00C76F59">
        <w:rPr>
          <w:rFonts w:eastAsia="MS Mincho"/>
          <w:szCs w:val="24"/>
          <w:lang w:val="bg-BG" w:eastAsia="bg-BG"/>
        </w:rPr>
        <w:t xml:space="preserve">Декларираме, че ако нашата оферта бъде приета, предложените от нас единични цени ще останат постоянни и няма да бъдат променяни по време на изпълнението на обществената поръчка. </w:t>
      </w:r>
      <w:r w:rsidRPr="00C76F59">
        <w:rPr>
          <w:rFonts w:eastAsia="MS Mincho"/>
          <w:szCs w:val="24"/>
          <w:lang w:val="bg-BG"/>
        </w:rPr>
        <w:t xml:space="preserve"> </w:t>
      </w:r>
    </w:p>
    <w:p w:rsidR="00795D15" w:rsidRPr="00C76F59" w:rsidRDefault="00795D15" w:rsidP="00C76F59">
      <w:pPr>
        <w:spacing w:line="276" w:lineRule="auto"/>
        <w:ind w:firstLine="567"/>
        <w:jc w:val="both"/>
        <w:rPr>
          <w:rFonts w:eastAsia="MS Mincho"/>
          <w:szCs w:val="24"/>
          <w:lang w:val="bg-BG"/>
        </w:rPr>
      </w:pPr>
      <w:r w:rsidRPr="00C76F59">
        <w:rPr>
          <w:b/>
          <w:szCs w:val="24"/>
          <w:lang w:val="bg-BG" w:eastAsia="bg-BG"/>
        </w:rPr>
        <w:t>6</w:t>
      </w:r>
      <w:r w:rsidRPr="00C76F59">
        <w:rPr>
          <w:rFonts w:eastAsia="MS Mincho"/>
          <w:b/>
          <w:szCs w:val="24"/>
          <w:lang w:val="bg-BG" w:eastAsia="bg-BG"/>
        </w:rPr>
        <w:t xml:space="preserve">. </w:t>
      </w:r>
      <w:r w:rsidRPr="00C76F59">
        <w:rPr>
          <w:rFonts w:eastAsia="MS Mincho"/>
          <w:szCs w:val="24"/>
          <w:lang w:val="bg-BG"/>
        </w:rPr>
        <w:t xml:space="preserve">Приемаме начина на плащане, определен от възложителя в проекта на договор. </w:t>
      </w:r>
    </w:p>
    <w:p w:rsidR="009E2A39" w:rsidRPr="00C76F59" w:rsidRDefault="009E2A39" w:rsidP="00C76F59">
      <w:pPr>
        <w:spacing w:line="276" w:lineRule="auto"/>
        <w:ind w:firstLine="720"/>
        <w:jc w:val="both"/>
        <w:rPr>
          <w:b/>
          <w:color w:val="FF0000"/>
          <w:szCs w:val="24"/>
          <w:lang w:val="bg-BG" w:eastAsia="bg-BG"/>
        </w:rPr>
      </w:pPr>
    </w:p>
    <w:p w:rsidR="009E2A39" w:rsidRPr="00C76F59" w:rsidRDefault="009E2A39" w:rsidP="00C76F59">
      <w:pPr>
        <w:spacing w:line="276" w:lineRule="auto"/>
        <w:ind w:firstLine="720"/>
        <w:jc w:val="both"/>
        <w:rPr>
          <w:b/>
          <w:color w:val="FF0000"/>
          <w:szCs w:val="24"/>
          <w:lang w:eastAsia="bg-BG"/>
        </w:rPr>
      </w:pPr>
    </w:p>
    <w:p w:rsidR="000909AF" w:rsidRPr="00C76F59" w:rsidRDefault="000909AF" w:rsidP="00C76F59">
      <w:pPr>
        <w:spacing w:line="276" w:lineRule="auto"/>
        <w:jc w:val="both"/>
        <w:rPr>
          <w:b/>
          <w:bCs/>
          <w:szCs w:val="24"/>
          <w:lang w:eastAsia="bg-BG"/>
        </w:rPr>
      </w:pPr>
      <w:r w:rsidRPr="00C76F59">
        <w:rPr>
          <w:b/>
          <w:szCs w:val="24"/>
          <w:lang w:eastAsia="bg-BG"/>
        </w:rPr>
        <w:t xml:space="preserve">Дата: ............      </w:t>
      </w:r>
      <w:r w:rsidRPr="00C76F59">
        <w:rPr>
          <w:b/>
          <w:szCs w:val="24"/>
          <w:lang w:eastAsia="bg-BG"/>
        </w:rPr>
        <w:tab/>
      </w:r>
      <w:r w:rsidRPr="00C76F59">
        <w:rPr>
          <w:b/>
          <w:szCs w:val="24"/>
          <w:lang w:eastAsia="bg-BG"/>
        </w:rPr>
        <w:tab/>
      </w:r>
      <w:r w:rsidRPr="00C76F59">
        <w:rPr>
          <w:b/>
          <w:szCs w:val="24"/>
          <w:lang w:eastAsia="bg-BG"/>
        </w:rPr>
        <w:tab/>
      </w:r>
      <w:r w:rsidRPr="00C76F59">
        <w:rPr>
          <w:b/>
          <w:szCs w:val="24"/>
          <w:lang w:eastAsia="bg-BG"/>
        </w:rPr>
        <w:tab/>
      </w:r>
      <w:r w:rsidRPr="00C76F59">
        <w:rPr>
          <w:b/>
          <w:szCs w:val="24"/>
          <w:lang w:eastAsia="bg-BG"/>
        </w:rPr>
        <w:tab/>
      </w:r>
      <w:r w:rsidRPr="00C76F59">
        <w:rPr>
          <w:b/>
          <w:bCs/>
          <w:szCs w:val="24"/>
          <w:lang w:eastAsia="bg-BG"/>
        </w:rPr>
        <w:t>ПОДПИС:.................................</w:t>
      </w:r>
    </w:p>
    <w:p w:rsidR="00CF5FF6" w:rsidRPr="00C76F59" w:rsidRDefault="000909AF" w:rsidP="00C76F59">
      <w:pPr>
        <w:spacing w:line="276" w:lineRule="auto"/>
        <w:ind w:left="4320"/>
        <w:jc w:val="both"/>
        <w:rPr>
          <w:i/>
          <w:szCs w:val="24"/>
          <w:lang w:eastAsia="bg-BG"/>
        </w:rPr>
      </w:pPr>
      <w:r w:rsidRPr="00C76F59">
        <w:rPr>
          <w:i/>
          <w:szCs w:val="24"/>
          <w:lang w:eastAsia="bg-BG"/>
        </w:rPr>
        <w:t>(трите имена, длъжност и подпис на декларатора</w:t>
      </w:r>
      <w:r w:rsidR="00DB49FE" w:rsidRPr="00C76F59">
        <w:rPr>
          <w:i/>
          <w:szCs w:val="24"/>
          <w:lang w:eastAsia="bg-BG"/>
        </w:rPr>
        <w:t>-</w:t>
      </w:r>
      <w:r w:rsidRPr="00C76F59">
        <w:rPr>
          <w:i/>
          <w:szCs w:val="24"/>
          <w:lang w:eastAsia="bg-BG"/>
        </w:rPr>
        <w:t>представляващ участника/лице, включено в обединението-участник)</w:t>
      </w:r>
    </w:p>
    <w:p w:rsidR="00731B31" w:rsidRPr="00C76F59" w:rsidRDefault="00731B31" w:rsidP="00C76F59">
      <w:pPr>
        <w:spacing w:line="276" w:lineRule="auto"/>
        <w:ind w:left="7080"/>
        <w:jc w:val="right"/>
        <w:rPr>
          <w:rFonts w:eastAsia="Verdana-Bold"/>
          <w:b/>
          <w:bCs/>
          <w:i/>
          <w:szCs w:val="24"/>
          <w:lang w:val="bg-BG"/>
        </w:rPr>
      </w:pPr>
      <w:r w:rsidRPr="00C76F59">
        <w:rPr>
          <w:rFonts w:eastAsia="Verdana-Bold"/>
          <w:b/>
          <w:bCs/>
          <w:i/>
          <w:szCs w:val="24"/>
        </w:rPr>
        <w:lastRenderedPageBreak/>
        <w:t xml:space="preserve">Образец № </w:t>
      </w:r>
      <w:r w:rsidR="00F31ECF">
        <w:rPr>
          <w:rFonts w:eastAsia="Verdana-Bold"/>
          <w:b/>
          <w:bCs/>
          <w:i/>
          <w:szCs w:val="24"/>
          <w:lang w:val="bg-BG"/>
        </w:rPr>
        <w:t>7</w:t>
      </w:r>
    </w:p>
    <w:p w:rsidR="00731B31" w:rsidRPr="00C76F59" w:rsidRDefault="00731B31" w:rsidP="00C76F59">
      <w:pPr>
        <w:spacing w:line="276" w:lineRule="auto"/>
        <w:jc w:val="center"/>
        <w:rPr>
          <w:b/>
          <w:szCs w:val="24"/>
          <w:lang w:eastAsia="bg-BG"/>
        </w:rPr>
      </w:pPr>
      <w:r w:rsidRPr="00C76F59">
        <w:rPr>
          <w:b/>
          <w:szCs w:val="24"/>
          <w:lang w:eastAsia="bg-BG"/>
        </w:rPr>
        <w:t xml:space="preserve">                                                                                                                   </w:t>
      </w:r>
    </w:p>
    <w:p w:rsidR="00731B31" w:rsidRPr="00C76F59" w:rsidRDefault="00731B31" w:rsidP="00C76F59">
      <w:pPr>
        <w:spacing w:line="276" w:lineRule="auto"/>
        <w:jc w:val="center"/>
        <w:rPr>
          <w:b/>
          <w:szCs w:val="24"/>
          <w:lang w:eastAsia="bg-BG"/>
        </w:rPr>
      </w:pPr>
    </w:p>
    <w:p w:rsidR="00731B31" w:rsidRPr="00C76F59" w:rsidRDefault="00731B31" w:rsidP="00C76F59">
      <w:pPr>
        <w:spacing w:line="276" w:lineRule="auto"/>
        <w:jc w:val="center"/>
        <w:rPr>
          <w:b/>
          <w:szCs w:val="24"/>
          <w:lang w:eastAsia="bg-BG"/>
        </w:rPr>
      </w:pPr>
    </w:p>
    <w:p w:rsidR="00731B31" w:rsidRPr="00C76F59" w:rsidRDefault="00731B31" w:rsidP="00C76F59">
      <w:pPr>
        <w:spacing w:line="276" w:lineRule="auto"/>
        <w:ind w:right="250"/>
        <w:jc w:val="center"/>
        <w:rPr>
          <w:b/>
          <w:szCs w:val="24"/>
        </w:rPr>
      </w:pPr>
      <w:r w:rsidRPr="00C76F59">
        <w:rPr>
          <w:b/>
          <w:szCs w:val="24"/>
        </w:rPr>
        <w:t>ДЕКЛАРАЦИЯ</w:t>
      </w:r>
    </w:p>
    <w:p w:rsidR="00731B31" w:rsidRPr="00C76F59" w:rsidRDefault="00731B31" w:rsidP="00C76F59">
      <w:pPr>
        <w:spacing w:line="276" w:lineRule="auto"/>
        <w:ind w:right="250"/>
        <w:jc w:val="center"/>
        <w:rPr>
          <w:b/>
          <w:szCs w:val="24"/>
        </w:rPr>
      </w:pPr>
      <w:r w:rsidRPr="00C76F59">
        <w:rPr>
          <w:b/>
          <w:szCs w:val="24"/>
        </w:rPr>
        <w:t xml:space="preserve">за конфиденциалност по чл. 102 от </w:t>
      </w:r>
      <w:r w:rsidRPr="00C76F59">
        <w:rPr>
          <w:b/>
          <w:szCs w:val="24"/>
        </w:rPr>
        <w:cr/>
        <w:t>ЗОП</w:t>
      </w:r>
    </w:p>
    <w:p w:rsidR="00731B31" w:rsidRPr="00C76F59" w:rsidRDefault="00731B31" w:rsidP="00C76F59">
      <w:pPr>
        <w:spacing w:line="276" w:lineRule="auto"/>
        <w:ind w:right="250"/>
        <w:jc w:val="both"/>
        <w:rPr>
          <w:szCs w:val="24"/>
        </w:rPr>
      </w:pPr>
    </w:p>
    <w:p w:rsidR="00731B31" w:rsidRPr="00C76F59" w:rsidRDefault="00731B31" w:rsidP="00C76F59">
      <w:pPr>
        <w:spacing w:line="276" w:lineRule="auto"/>
        <w:ind w:right="250"/>
        <w:jc w:val="both"/>
        <w:rPr>
          <w:szCs w:val="24"/>
        </w:rPr>
      </w:pPr>
      <w:r w:rsidRPr="00C76F59">
        <w:rPr>
          <w:szCs w:val="24"/>
        </w:rPr>
        <w:t>Подписаният/ата ………………………………………………………..………</w:t>
      </w:r>
    </w:p>
    <w:p w:rsidR="00731B31" w:rsidRPr="00C76F59" w:rsidRDefault="00731B31" w:rsidP="00C76F59">
      <w:pPr>
        <w:spacing w:line="276" w:lineRule="auto"/>
        <w:ind w:right="250"/>
        <w:jc w:val="both"/>
        <w:rPr>
          <w:szCs w:val="24"/>
        </w:rPr>
      </w:pPr>
      <w:r w:rsidRPr="00C76F59">
        <w:rPr>
          <w:szCs w:val="24"/>
        </w:rPr>
        <w:t xml:space="preserve">                                                            (трите имена)</w:t>
      </w:r>
    </w:p>
    <w:p w:rsidR="00731B31" w:rsidRPr="00C76F59" w:rsidRDefault="00731B31" w:rsidP="00C76F59">
      <w:pPr>
        <w:spacing w:line="276" w:lineRule="auto"/>
        <w:ind w:right="250"/>
        <w:jc w:val="both"/>
        <w:rPr>
          <w:szCs w:val="24"/>
        </w:rPr>
      </w:pPr>
      <w:r w:rsidRPr="00C76F59">
        <w:rPr>
          <w:szCs w:val="24"/>
        </w:rPr>
        <w:t>данни по документ за самоличност …………………………………………………………………………………………..……</w:t>
      </w:r>
    </w:p>
    <w:p w:rsidR="00731B31" w:rsidRPr="00C76F59" w:rsidRDefault="00731B31" w:rsidP="00C76F59">
      <w:pPr>
        <w:spacing w:line="276" w:lineRule="auto"/>
        <w:ind w:right="250"/>
        <w:jc w:val="center"/>
        <w:rPr>
          <w:szCs w:val="24"/>
        </w:rPr>
      </w:pPr>
      <w:r w:rsidRPr="00C76F59">
        <w:rPr>
          <w:szCs w:val="24"/>
        </w:rPr>
        <w:t>(номер на лична карта, дата, орган и място на издаването)</w:t>
      </w:r>
    </w:p>
    <w:p w:rsidR="00731B31" w:rsidRPr="00C76F59" w:rsidRDefault="00731B31" w:rsidP="00C76F59">
      <w:pPr>
        <w:spacing w:line="276" w:lineRule="auto"/>
        <w:ind w:right="250"/>
        <w:jc w:val="both"/>
        <w:rPr>
          <w:szCs w:val="24"/>
        </w:rPr>
      </w:pPr>
      <w:r w:rsidRPr="00C76F59">
        <w:rPr>
          <w:szCs w:val="24"/>
        </w:rPr>
        <w:t>в качеството си на ……………………………………………………………………………..…………………</w:t>
      </w:r>
    </w:p>
    <w:p w:rsidR="00731B31" w:rsidRPr="00C76F59" w:rsidRDefault="00731B31" w:rsidP="00C76F59">
      <w:pPr>
        <w:spacing w:line="276" w:lineRule="auto"/>
        <w:ind w:right="250"/>
        <w:jc w:val="both"/>
        <w:rPr>
          <w:szCs w:val="24"/>
        </w:rPr>
      </w:pPr>
      <w:r w:rsidRPr="00C76F59">
        <w:rPr>
          <w:szCs w:val="24"/>
        </w:rPr>
        <w:t xml:space="preserve">                                                              (длъжност)</w:t>
      </w:r>
    </w:p>
    <w:p w:rsidR="00731B31" w:rsidRPr="00C76F59" w:rsidRDefault="00731B31" w:rsidP="00C76F59">
      <w:pPr>
        <w:spacing w:line="276" w:lineRule="auto"/>
        <w:ind w:right="250"/>
        <w:jc w:val="both"/>
        <w:rPr>
          <w:szCs w:val="24"/>
        </w:rPr>
      </w:pPr>
      <w:r w:rsidRPr="00C76F59">
        <w:rPr>
          <w:szCs w:val="24"/>
        </w:rPr>
        <w:t>на…………………………………………………………………………………………</w:t>
      </w:r>
    </w:p>
    <w:p w:rsidR="00731B31" w:rsidRPr="00C76F59" w:rsidRDefault="00731B31" w:rsidP="00C76F59">
      <w:pPr>
        <w:spacing w:line="276" w:lineRule="auto"/>
        <w:ind w:right="250"/>
        <w:jc w:val="center"/>
        <w:rPr>
          <w:szCs w:val="24"/>
        </w:rPr>
      </w:pPr>
      <w:r w:rsidRPr="00C76F59">
        <w:rPr>
          <w:szCs w:val="24"/>
        </w:rPr>
        <w:t>(наименование на участника),</w:t>
      </w:r>
    </w:p>
    <w:p w:rsidR="00731B31" w:rsidRPr="00C76F59" w:rsidRDefault="00731B31" w:rsidP="00C76F59">
      <w:pPr>
        <w:spacing w:line="276" w:lineRule="auto"/>
        <w:ind w:firstLine="539"/>
        <w:jc w:val="both"/>
        <w:outlineLvl w:val="2"/>
        <w:rPr>
          <w:b/>
          <w:bCs/>
          <w:szCs w:val="24"/>
        </w:rPr>
      </w:pPr>
      <w:r w:rsidRPr="00C76F59">
        <w:rPr>
          <w:szCs w:val="24"/>
        </w:rPr>
        <w:t xml:space="preserve">ЕИК/БУЛСТАТ .................................................. -участник в </w:t>
      </w:r>
      <w:r w:rsidR="008042E7" w:rsidRPr="00C76F59">
        <w:rPr>
          <w:szCs w:val="24"/>
          <w:lang w:val="bg-BG"/>
        </w:rPr>
        <w:t>открита процедура</w:t>
      </w:r>
      <w:r w:rsidRPr="00C76F59">
        <w:rPr>
          <w:szCs w:val="24"/>
        </w:rPr>
        <w:t xml:space="preserve"> за възлагане на обществена поръчка с предмет: </w:t>
      </w:r>
      <w:r w:rsidRPr="00C76F59">
        <w:rPr>
          <w:b/>
          <w:bCs/>
          <w:szCs w:val="24"/>
        </w:rPr>
        <w:t>“</w:t>
      </w:r>
      <w:r w:rsidRPr="00C76F59">
        <w:rPr>
          <w:b/>
          <w:szCs w:val="24"/>
        </w:rPr>
        <w:t>…………………..</w:t>
      </w:r>
      <w:r w:rsidRPr="00C76F59">
        <w:rPr>
          <w:b/>
          <w:bCs/>
          <w:szCs w:val="24"/>
        </w:rPr>
        <w:t xml:space="preserve"> ”.</w:t>
      </w:r>
    </w:p>
    <w:p w:rsidR="00731B31" w:rsidRPr="00C76F59" w:rsidRDefault="00731B31" w:rsidP="00C76F59">
      <w:pPr>
        <w:spacing w:line="276" w:lineRule="auto"/>
        <w:ind w:right="250"/>
        <w:jc w:val="both"/>
        <w:rPr>
          <w:szCs w:val="24"/>
        </w:rPr>
      </w:pPr>
    </w:p>
    <w:p w:rsidR="00731B31" w:rsidRPr="00C76F59" w:rsidRDefault="00731B31" w:rsidP="00C76F59">
      <w:pPr>
        <w:spacing w:line="276" w:lineRule="auto"/>
        <w:ind w:right="250"/>
        <w:jc w:val="center"/>
        <w:rPr>
          <w:szCs w:val="24"/>
        </w:rPr>
      </w:pPr>
    </w:p>
    <w:p w:rsidR="00731B31" w:rsidRPr="00C76F59" w:rsidRDefault="00731B31" w:rsidP="00C76F59">
      <w:pPr>
        <w:spacing w:line="276" w:lineRule="auto"/>
        <w:ind w:right="250"/>
        <w:jc w:val="center"/>
        <w:rPr>
          <w:szCs w:val="24"/>
        </w:rPr>
      </w:pPr>
      <w:r w:rsidRPr="00C76F59">
        <w:rPr>
          <w:szCs w:val="24"/>
        </w:rPr>
        <w:t>ДЕКЛАРИРАМ:</w:t>
      </w:r>
    </w:p>
    <w:p w:rsidR="00731B31" w:rsidRPr="00C76F59" w:rsidRDefault="00731B31" w:rsidP="00C76F59">
      <w:pPr>
        <w:spacing w:line="276" w:lineRule="auto"/>
        <w:ind w:right="250"/>
        <w:jc w:val="both"/>
        <w:rPr>
          <w:szCs w:val="24"/>
        </w:rPr>
      </w:pPr>
    </w:p>
    <w:p w:rsidR="00731B31" w:rsidRPr="00C76F59" w:rsidRDefault="00731B31" w:rsidP="00C76F59">
      <w:pPr>
        <w:spacing w:line="276" w:lineRule="auto"/>
        <w:ind w:right="250"/>
        <w:jc w:val="both"/>
        <w:rPr>
          <w:szCs w:val="24"/>
        </w:rPr>
      </w:pPr>
      <w:r w:rsidRPr="00C76F59">
        <w:rPr>
          <w:szCs w:val="24"/>
        </w:rPr>
        <w:t>1. Информацията, съдържаща се в …………………….. (</w:t>
      </w:r>
      <w:r w:rsidRPr="00C76F59">
        <w:rPr>
          <w:i/>
          <w:szCs w:val="24"/>
        </w:rPr>
        <w:t>посочват се конкретна част/части от офертата</w:t>
      </w:r>
      <w:r w:rsidRPr="00C76F59">
        <w:rPr>
          <w:szCs w:val="24"/>
        </w:rPr>
        <w:t>) от офертата, да се счита за конфиденциална, тъй като съдържа търговска тайна.</w:t>
      </w:r>
    </w:p>
    <w:p w:rsidR="00731B31" w:rsidRPr="00C76F59" w:rsidRDefault="00731B31" w:rsidP="00C76F59">
      <w:pPr>
        <w:spacing w:line="276" w:lineRule="auto"/>
        <w:ind w:right="250"/>
        <w:jc w:val="both"/>
        <w:rPr>
          <w:szCs w:val="24"/>
        </w:rPr>
      </w:pPr>
    </w:p>
    <w:p w:rsidR="00731B31" w:rsidRPr="00C76F59" w:rsidRDefault="00731B31" w:rsidP="00C76F59">
      <w:pPr>
        <w:spacing w:line="276" w:lineRule="auto"/>
        <w:ind w:right="250"/>
        <w:jc w:val="both"/>
        <w:rPr>
          <w:szCs w:val="24"/>
        </w:rPr>
      </w:pPr>
      <w:r w:rsidRPr="00C76F59">
        <w:rPr>
          <w:szCs w:val="24"/>
        </w:rPr>
        <w:t>2. Не бихме желали информацията по т. 1 да бъде разкривана от възложителя, освен в предвидените от закона случаи.</w:t>
      </w:r>
    </w:p>
    <w:p w:rsidR="00731B31" w:rsidRPr="00C76F59" w:rsidRDefault="00731B31" w:rsidP="00C76F59">
      <w:pPr>
        <w:spacing w:line="276" w:lineRule="auto"/>
        <w:ind w:right="250"/>
        <w:jc w:val="both"/>
        <w:rPr>
          <w:szCs w:val="24"/>
        </w:rPr>
      </w:pPr>
    </w:p>
    <w:p w:rsidR="00731B31" w:rsidRPr="00C76F59" w:rsidRDefault="00731B31" w:rsidP="00C76F59">
      <w:pPr>
        <w:spacing w:line="276" w:lineRule="auto"/>
        <w:ind w:right="250"/>
        <w:jc w:val="both"/>
        <w:rPr>
          <w:b/>
          <w:szCs w:val="24"/>
        </w:rPr>
      </w:pPr>
    </w:p>
    <w:p w:rsidR="00731B31" w:rsidRPr="00C76F59" w:rsidRDefault="00731B31" w:rsidP="00C76F59">
      <w:pPr>
        <w:spacing w:line="276" w:lineRule="auto"/>
        <w:jc w:val="both"/>
        <w:rPr>
          <w:b/>
          <w:bCs/>
          <w:szCs w:val="24"/>
          <w:lang w:eastAsia="bg-BG"/>
        </w:rPr>
      </w:pPr>
      <w:r w:rsidRPr="00C76F59">
        <w:rPr>
          <w:b/>
          <w:szCs w:val="24"/>
          <w:lang w:eastAsia="bg-BG"/>
        </w:rPr>
        <w:t xml:space="preserve">Дата: ............      </w:t>
      </w:r>
      <w:r w:rsidRPr="00C76F59">
        <w:rPr>
          <w:b/>
          <w:szCs w:val="24"/>
          <w:lang w:eastAsia="bg-BG"/>
        </w:rPr>
        <w:tab/>
      </w:r>
      <w:r w:rsidRPr="00C76F59">
        <w:rPr>
          <w:b/>
          <w:szCs w:val="24"/>
          <w:lang w:eastAsia="bg-BG"/>
        </w:rPr>
        <w:tab/>
      </w:r>
      <w:r w:rsidRPr="00C76F59">
        <w:rPr>
          <w:b/>
          <w:szCs w:val="24"/>
          <w:lang w:eastAsia="bg-BG"/>
        </w:rPr>
        <w:tab/>
      </w:r>
      <w:r w:rsidRPr="00C76F59">
        <w:rPr>
          <w:b/>
          <w:szCs w:val="24"/>
          <w:lang w:eastAsia="bg-BG"/>
        </w:rPr>
        <w:tab/>
      </w:r>
      <w:r w:rsidRPr="00C76F59">
        <w:rPr>
          <w:b/>
          <w:szCs w:val="24"/>
          <w:lang w:eastAsia="bg-BG"/>
        </w:rPr>
        <w:tab/>
      </w:r>
      <w:r w:rsidRPr="00C76F59">
        <w:rPr>
          <w:b/>
          <w:bCs/>
          <w:szCs w:val="24"/>
          <w:lang w:eastAsia="bg-BG"/>
        </w:rPr>
        <w:t>ПОДПИС:.................................</w:t>
      </w:r>
    </w:p>
    <w:p w:rsidR="00731B31" w:rsidRPr="00C76F59" w:rsidRDefault="00731B31" w:rsidP="00C76F59">
      <w:pPr>
        <w:spacing w:line="276" w:lineRule="auto"/>
        <w:ind w:left="4320"/>
        <w:jc w:val="both"/>
        <w:rPr>
          <w:i/>
          <w:szCs w:val="24"/>
          <w:lang w:eastAsia="bg-BG"/>
        </w:rPr>
      </w:pPr>
      <w:r w:rsidRPr="00C76F59">
        <w:rPr>
          <w:i/>
          <w:szCs w:val="24"/>
          <w:lang w:eastAsia="bg-BG"/>
        </w:rPr>
        <w:t>(трите имена, длъжност и подпис на декларатора-</w:t>
      </w:r>
      <w:r w:rsidRPr="00C76F59">
        <w:rPr>
          <w:i/>
          <w:szCs w:val="24"/>
          <w:u w:val="single"/>
          <w:lang w:eastAsia="bg-BG"/>
        </w:rPr>
        <w:t>представляващ участника/лице, включено в обединението-участник</w:t>
      </w:r>
      <w:r w:rsidRPr="00C76F59">
        <w:rPr>
          <w:i/>
          <w:szCs w:val="24"/>
          <w:lang w:eastAsia="bg-BG"/>
        </w:rPr>
        <w:t>)</w:t>
      </w:r>
    </w:p>
    <w:p w:rsidR="00D759EE" w:rsidRPr="00C76F59" w:rsidRDefault="00D759EE" w:rsidP="00C76F59">
      <w:pPr>
        <w:spacing w:line="276" w:lineRule="auto"/>
        <w:rPr>
          <w:b/>
          <w:szCs w:val="24"/>
        </w:rPr>
      </w:pPr>
      <w:r w:rsidRPr="00C76F59">
        <w:rPr>
          <w:b/>
          <w:szCs w:val="24"/>
        </w:rPr>
        <w:t xml:space="preserve">       </w:t>
      </w:r>
    </w:p>
    <w:p w:rsidR="00731B31" w:rsidRPr="00C76F59" w:rsidRDefault="00731B31" w:rsidP="00C76F59">
      <w:pPr>
        <w:spacing w:line="276" w:lineRule="auto"/>
        <w:ind w:right="249"/>
        <w:jc w:val="both"/>
        <w:rPr>
          <w:i/>
          <w:szCs w:val="24"/>
        </w:rPr>
      </w:pPr>
      <w:r w:rsidRPr="00C76F59">
        <w:rPr>
          <w:b/>
          <w:i/>
          <w:szCs w:val="24"/>
        </w:rPr>
        <w:t xml:space="preserve">*Забележка: </w:t>
      </w:r>
      <w:r w:rsidRPr="00C76F59">
        <w:rPr>
          <w:i/>
          <w:szCs w:val="24"/>
        </w:rPr>
        <w:t xml:space="preserve">Декларацията по чл. 102 от ЗОП не е задължителна част от офертата, като същата се представя по преценка на всеки участник и при наличие на основания за това. </w:t>
      </w:r>
    </w:p>
    <w:p w:rsidR="00731B31" w:rsidRPr="00C76F59" w:rsidRDefault="00731B31" w:rsidP="00C76F59">
      <w:pPr>
        <w:spacing w:line="276" w:lineRule="auto"/>
        <w:ind w:right="249"/>
        <w:jc w:val="both"/>
        <w:rPr>
          <w:szCs w:val="24"/>
        </w:rPr>
      </w:pPr>
      <w:r w:rsidRPr="00C76F59">
        <w:rPr>
          <w:b/>
          <w:i/>
          <w:szCs w:val="24"/>
        </w:rPr>
        <w:t xml:space="preserve">** Забележка: </w:t>
      </w:r>
      <w:r w:rsidRPr="00C76F59">
        <w:rPr>
          <w:i/>
          <w:szCs w:val="24"/>
        </w:rPr>
        <w:t>Съгласно чл.</w:t>
      </w:r>
      <w:r w:rsidR="00C31C5C">
        <w:rPr>
          <w:i/>
          <w:szCs w:val="24"/>
          <w:lang w:val="bg-BG"/>
        </w:rPr>
        <w:t xml:space="preserve"> </w:t>
      </w:r>
      <w:r w:rsidRPr="00C76F59">
        <w:rPr>
          <w:i/>
          <w:szCs w:val="24"/>
        </w:rPr>
        <w:t>120, ал.</w:t>
      </w:r>
      <w:r w:rsidR="00C31C5C">
        <w:rPr>
          <w:i/>
          <w:szCs w:val="24"/>
          <w:lang w:val="bg-BG"/>
        </w:rPr>
        <w:t xml:space="preserve"> </w:t>
      </w:r>
      <w:r w:rsidRPr="00C76F59">
        <w:rPr>
          <w:i/>
          <w:szCs w:val="24"/>
        </w:rPr>
        <w:t xml:space="preserve">2 от ЗОП: ,,Участниците не могат да се позовават на </w:t>
      </w:r>
      <w:r w:rsidRPr="00C76F59">
        <w:rPr>
          <w:i/>
          <w:szCs w:val="24"/>
          <w:bdr w:val="none" w:sz="0" w:space="0" w:color="auto" w:frame="1"/>
          <w:shd w:val="clear" w:color="auto" w:fill="FFFFFF"/>
        </w:rPr>
        <w:t>конфиденциалност</w:t>
      </w:r>
      <w:r w:rsidRPr="00C76F59">
        <w:rPr>
          <w:i/>
          <w:szCs w:val="24"/>
        </w:rPr>
        <w:t xml:space="preserve"> по отношение на предложенията от офертите им, които подлежат на оценка</w:t>
      </w:r>
      <w:r w:rsidRPr="00C76F59">
        <w:rPr>
          <w:szCs w:val="24"/>
        </w:rPr>
        <w:t>.“</w:t>
      </w:r>
    </w:p>
    <w:p w:rsidR="00795D15" w:rsidRPr="00C76F59" w:rsidRDefault="00795D15" w:rsidP="00C76F59">
      <w:pPr>
        <w:spacing w:line="276" w:lineRule="auto"/>
        <w:jc w:val="right"/>
        <w:rPr>
          <w:b/>
          <w:i/>
          <w:szCs w:val="24"/>
          <w:lang w:val="bg-BG" w:eastAsia="bg-BG"/>
        </w:rPr>
      </w:pPr>
    </w:p>
    <w:p w:rsidR="00C76F59" w:rsidRPr="00226E6A" w:rsidRDefault="00226E6A" w:rsidP="00C76F59">
      <w:pPr>
        <w:spacing w:line="276" w:lineRule="auto"/>
        <w:jc w:val="right"/>
        <w:rPr>
          <w:b/>
          <w:i/>
          <w:szCs w:val="24"/>
          <w:lang w:val="bg-BG" w:eastAsia="bg-BG"/>
        </w:rPr>
      </w:pPr>
      <w:r>
        <w:rPr>
          <w:b/>
          <w:i/>
          <w:szCs w:val="24"/>
          <w:lang w:val="bg-BG" w:eastAsia="bg-BG"/>
        </w:rPr>
        <w:lastRenderedPageBreak/>
        <w:t>О</w:t>
      </w:r>
      <w:r w:rsidR="00C76F59" w:rsidRPr="00C76F59">
        <w:rPr>
          <w:b/>
          <w:i/>
          <w:szCs w:val="24"/>
          <w:lang w:eastAsia="bg-BG"/>
        </w:rPr>
        <w:t xml:space="preserve">бразец № </w:t>
      </w:r>
      <w:r>
        <w:rPr>
          <w:b/>
          <w:i/>
          <w:szCs w:val="24"/>
          <w:lang w:val="bg-BG" w:eastAsia="bg-BG"/>
        </w:rPr>
        <w:t>8</w:t>
      </w:r>
    </w:p>
    <w:p w:rsidR="00C76F59" w:rsidRPr="00C76F59" w:rsidRDefault="00C76F59" w:rsidP="00C76F59">
      <w:pPr>
        <w:spacing w:line="276" w:lineRule="auto"/>
        <w:jc w:val="right"/>
        <w:rPr>
          <w:b/>
          <w:szCs w:val="24"/>
          <w:lang w:eastAsia="bg-BG"/>
        </w:rPr>
      </w:pPr>
    </w:p>
    <w:p w:rsidR="00C76F59" w:rsidRPr="00C76F59" w:rsidRDefault="00C76F59" w:rsidP="00C76F59">
      <w:pPr>
        <w:spacing w:line="276" w:lineRule="auto"/>
        <w:jc w:val="right"/>
        <w:rPr>
          <w:b/>
          <w:i/>
          <w:szCs w:val="24"/>
          <w:lang w:eastAsia="bg-BG"/>
        </w:rPr>
      </w:pPr>
      <w:r w:rsidRPr="00C76F59">
        <w:rPr>
          <w:b/>
          <w:szCs w:val="24"/>
          <w:lang w:eastAsia="bg-BG"/>
        </w:rPr>
        <w:t xml:space="preserve">                                                                                                                        </w:t>
      </w:r>
      <w:r w:rsidRPr="00C76F59">
        <w:rPr>
          <w:b/>
          <w:i/>
          <w:szCs w:val="24"/>
          <w:lang w:eastAsia="bg-BG"/>
        </w:rPr>
        <w:t>Проект на договор</w:t>
      </w:r>
    </w:p>
    <w:p w:rsidR="00C76F59" w:rsidRPr="00C76F59" w:rsidRDefault="00C76F59" w:rsidP="00C76F59">
      <w:pPr>
        <w:spacing w:line="276" w:lineRule="auto"/>
        <w:jc w:val="right"/>
        <w:rPr>
          <w:b/>
          <w:szCs w:val="24"/>
        </w:rPr>
      </w:pPr>
    </w:p>
    <w:p w:rsidR="00C76F59" w:rsidRPr="00C76F59" w:rsidRDefault="00C76F59" w:rsidP="00C76F59">
      <w:pPr>
        <w:spacing w:line="276" w:lineRule="auto"/>
        <w:rPr>
          <w:b/>
          <w:szCs w:val="24"/>
        </w:rPr>
      </w:pPr>
    </w:p>
    <w:p w:rsidR="00C76F59" w:rsidRPr="00C76F59" w:rsidRDefault="00C76F59" w:rsidP="00C76F59">
      <w:pPr>
        <w:spacing w:line="276" w:lineRule="auto"/>
        <w:ind w:firstLine="567"/>
        <w:jc w:val="center"/>
        <w:rPr>
          <w:b/>
          <w:snapToGrid w:val="0"/>
          <w:szCs w:val="24"/>
        </w:rPr>
      </w:pPr>
      <w:r w:rsidRPr="00C76F59">
        <w:rPr>
          <w:b/>
          <w:szCs w:val="24"/>
          <w:lang w:eastAsia="bg-BG"/>
        </w:rPr>
        <w:t>ДОГОВОР ЗА ОБЩЕСТВЕНА ПОРЪЧКА</w:t>
      </w:r>
    </w:p>
    <w:p w:rsidR="00C76F59" w:rsidRPr="00C76F59" w:rsidRDefault="00C76F59" w:rsidP="00C76F59">
      <w:pPr>
        <w:spacing w:line="276" w:lineRule="auto"/>
        <w:ind w:firstLine="567"/>
        <w:jc w:val="center"/>
        <w:rPr>
          <w:b/>
          <w:snapToGrid w:val="0"/>
          <w:szCs w:val="24"/>
        </w:rPr>
      </w:pPr>
      <w:r w:rsidRPr="00C76F59">
        <w:rPr>
          <w:b/>
          <w:snapToGrid w:val="0"/>
          <w:szCs w:val="24"/>
        </w:rPr>
        <w:t>№ ………………………………………………..</w:t>
      </w:r>
    </w:p>
    <w:p w:rsidR="00C76F59" w:rsidRPr="00C76F59" w:rsidRDefault="00C76F59" w:rsidP="00C76F59">
      <w:pPr>
        <w:spacing w:line="276" w:lineRule="auto"/>
        <w:ind w:firstLine="567"/>
        <w:jc w:val="center"/>
        <w:rPr>
          <w:b/>
          <w:szCs w:val="24"/>
          <w:highlight w:val="yellow"/>
          <w:lang w:eastAsia="bg-BG"/>
        </w:rPr>
      </w:pPr>
    </w:p>
    <w:p w:rsidR="00C76F59" w:rsidRPr="00C76F59" w:rsidRDefault="00C76F59" w:rsidP="00C76F59">
      <w:pPr>
        <w:spacing w:line="276" w:lineRule="auto"/>
        <w:ind w:firstLine="567"/>
        <w:jc w:val="both"/>
        <w:rPr>
          <w:szCs w:val="24"/>
          <w:lang w:eastAsia="bg-BG"/>
        </w:rPr>
      </w:pPr>
      <w:r w:rsidRPr="00C76F59">
        <w:rPr>
          <w:szCs w:val="24"/>
          <w:lang w:eastAsia="bg-BG"/>
        </w:rPr>
        <w:t xml:space="preserve">Днес, ....................... г., в София, между: </w:t>
      </w:r>
    </w:p>
    <w:p w:rsidR="00727BEC" w:rsidRPr="005D2852" w:rsidRDefault="00727BEC" w:rsidP="00727BEC">
      <w:pPr>
        <w:tabs>
          <w:tab w:val="left" w:pos="851"/>
        </w:tabs>
        <w:ind w:firstLine="567"/>
        <w:jc w:val="both"/>
        <w:rPr>
          <w:b/>
          <w:bCs/>
          <w:lang w:val="bg-BG"/>
        </w:rPr>
      </w:pPr>
      <w:r w:rsidRPr="005D2852">
        <w:rPr>
          <w:b/>
          <w:lang w:val="bg-BG"/>
        </w:rPr>
        <w:t xml:space="preserve">КОМИСИЯ ЗА ЗАЩИТА НА ЛИЧНИТЕ ДАННИ, </w:t>
      </w:r>
      <w:r w:rsidRPr="005D2852">
        <w:rPr>
          <w:lang w:val="bg-BG"/>
        </w:rPr>
        <w:t>със седалище: гр. София – 1592, район „Младост”, ул. ”Проф. Цветан Лазаров” № 2, БУЛСТАТ 130961721, представлявяна</w:t>
      </w:r>
      <w:r>
        <w:rPr>
          <w:lang w:val="bg-BG"/>
        </w:rPr>
        <w:t xml:space="preserve"> </w:t>
      </w:r>
      <w:r w:rsidRPr="005D2852">
        <w:rPr>
          <w:lang w:val="bg-BG"/>
        </w:rPr>
        <w:t>от Венцислав Караджов - Председател и Юлия Манова – Главен счетоводител, наричана по - долу накратко „</w:t>
      </w:r>
      <w:r w:rsidRPr="005D2852">
        <w:rPr>
          <w:b/>
          <w:bCs/>
          <w:lang w:val="bg-BG"/>
        </w:rPr>
        <w:t xml:space="preserve">ВЪЗЛОЖИТЕЛ”, </w:t>
      </w:r>
      <w:r w:rsidRPr="005D2852">
        <w:rPr>
          <w:bCs/>
          <w:lang w:val="bg-BG"/>
        </w:rPr>
        <w:t>от една страна</w:t>
      </w:r>
      <w:r w:rsidRPr="005D2852">
        <w:rPr>
          <w:lang w:val="bg-BG"/>
        </w:rPr>
        <w:t xml:space="preserve"> </w:t>
      </w:r>
    </w:p>
    <w:p w:rsidR="00C76F59" w:rsidRPr="00C76F59" w:rsidRDefault="00C76F59" w:rsidP="00C76F59">
      <w:pPr>
        <w:spacing w:line="276" w:lineRule="auto"/>
        <w:ind w:firstLine="567"/>
        <w:jc w:val="both"/>
        <w:rPr>
          <w:b/>
          <w:szCs w:val="24"/>
          <w:lang w:val="bg-BG" w:eastAsia="bg-BG"/>
        </w:rPr>
      </w:pPr>
      <w:r w:rsidRPr="00C76F59">
        <w:rPr>
          <w:b/>
          <w:szCs w:val="24"/>
          <w:lang w:val="bg-BG" w:eastAsia="bg-BG"/>
        </w:rPr>
        <w:t xml:space="preserve">и </w:t>
      </w:r>
    </w:p>
    <w:p w:rsidR="00C76F59" w:rsidRPr="00C76F59" w:rsidRDefault="00C76F59" w:rsidP="00C76F59">
      <w:pPr>
        <w:spacing w:line="276" w:lineRule="auto"/>
        <w:ind w:firstLine="567"/>
        <w:jc w:val="both"/>
        <w:rPr>
          <w:b/>
          <w:szCs w:val="24"/>
          <w:highlight w:val="yellow"/>
          <w:lang w:val="bg-BG" w:eastAsia="bg-BG"/>
        </w:rPr>
      </w:pPr>
    </w:p>
    <w:p w:rsidR="00C76F59" w:rsidRPr="00C76F59" w:rsidRDefault="00C76F59" w:rsidP="00C76F59">
      <w:pPr>
        <w:spacing w:line="276" w:lineRule="auto"/>
        <w:jc w:val="both"/>
        <w:rPr>
          <w:szCs w:val="24"/>
          <w:lang w:val="bg-BG"/>
        </w:rPr>
      </w:pPr>
      <w:r w:rsidRPr="00C76F59">
        <w:rPr>
          <w:szCs w:val="24"/>
          <w:lang w:val="bg-BG" w:eastAsia="bg-BG"/>
        </w:rPr>
        <w:tab/>
      </w:r>
      <w:r w:rsidRPr="00C76F59">
        <w:rPr>
          <w:b/>
          <w:szCs w:val="24"/>
          <w:lang w:val="bg-BG" w:eastAsia="bg-BG"/>
        </w:rPr>
        <w:t>2.</w:t>
      </w:r>
      <w:r w:rsidRPr="00C76F59">
        <w:rPr>
          <w:szCs w:val="24"/>
          <w:lang w:val="bg-BG" w:eastAsia="bg-BG"/>
        </w:rPr>
        <w:t xml:space="preserve"> ……………………………………………………………………………..…………………, със седалище и адрес на  управление ………………………………………………………………………, ЕИК / БУЛСТАТ………………………………………, представлявано от……………….……………………………………………………….….…- …………………………, </w:t>
      </w:r>
      <w:r w:rsidRPr="00C76F59">
        <w:rPr>
          <w:szCs w:val="24"/>
        </w:rPr>
        <w:t xml:space="preserve">на основание чл. 112 от ЗОП и след Решение № …… /…………… на </w:t>
      </w:r>
      <w:r w:rsidR="00727BEC">
        <w:rPr>
          <w:szCs w:val="24"/>
          <w:lang w:val="bg-BG"/>
        </w:rPr>
        <w:t>Председателя на КЗЛД</w:t>
      </w:r>
      <w:r w:rsidRPr="00C76F59">
        <w:rPr>
          <w:szCs w:val="24"/>
          <w:lang w:val="bg-BG"/>
        </w:rPr>
        <w:t xml:space="preserve"> </w:t>
      </w:r>
      <w:r w:rsidRPr="00C76F59">
        <w:rPr>
          <w:szCs w:val="24"/>
        </w:rPr>
        <w:t xml:space="preserve">за определяне на изпълнител </w:t>
      </w:r>
      <w:r w:rsidRPr="00C76F59">
        <w:rPr>
          <w:szCs w:val="24"/>
          <w:lang w:val="bg-BG"/>
        </w:rPr>
        <w:t>на</w:t>
      </w:r>
      <w:r w:rsidRPr="00C76F59">
        <w:rPr>
          <w:szCs w:val="24"/>
        </w:rPr>
        <w:t xml:space="preserve"> обществената поръчка, с предмет: „</w:t>
      </w:r>
      <w:r w:rsidRPr="00C76F59">
        <w:rPr>
          <w:b/>
          <w:bCs/>
          <w:szCs w:val="24"/>
          <w:lang w:val="bg-BG"/>
        </w:rPr>
        <w:t>………………….</w:t>
      </w:r>
      <w:r w:rsidRPr="00C76F59">
        <w:rPr>
          <w:b/>
          <w:bCs/>
          <w:szCs w:val="24"/>
        </w:rPr>
        <w:t>“</w:t>
      </w:r>
      <w:r w:rsidR="00700365">
        <w:rPr>
          <w:b/>
          <w:bCs/>
          <w:szCs w:val="24"/>
          <w:lang w:val="bg-BG"/>
        </w:rPr>
        <w:t xml:space="preserve"> обособена позиция 2</w:t>
      </w:r>
      <w:r w:rsidRPr="00C76F59">
        <w:rPr>
          <w:szCs w:val="24"/>
        </w:rPr>
        <w:t>, наричано по-долу за краткост „ИЗПЪЛНИТЕЛ”, от друга страна</w:t>
      </w:r>
      <w:r w:rsidRPr="00C76F59">
        <w:rPr>
          <w:szCs w:val="24"/>
          <w:lang w:val="bg-BG"/>
        </w:rPr>
        <w:t>, се сключи този договор („</w:t>
      </w:r>
      <w:r w:rsidRPr="00C76F59">
        <w:rPr>
          <w:b/>
          <w:szCs w:val="24"/>
          <w:lang w:val="bg-BG"/>
        </w:rPr>
        <w:t>Договора</w:t>
      </w:r>
      <w:r w:rsidRPr="00C76F59">
        <w:rPr>
          <w:szCs w:val="24"/>
          <w:lang w:val="bg-BG"/>
        </w:rPr>
        <w:t>/</w:t>
      </w:r>
      <w:r w:rsidRPr="00C76F59">
        <w:rPr>
          <w:b/>
          <w:szCs w:val="24"/>
          <w:lang w:val="bg-BG"/>
        </w:rPr>
        <w:t>Договорът</w:t>
      </w:r>
      <w:r w:rsidRPr="00C76F59">
        <w:rPr>
          <w:szCs w:val="24"/>
          <w:lang w:val="bg-BG"/>
        </w:rPr>
        <w:t>“) за следното:</w:t>
      </w:r>
    </w:p>
    <w:p w:rsidR="00C76F59" w:rsidRPr="00C76F59" w:rsidRDefault="00C76F59" w:rsidP="00C76F59">
      <w:pPr>
        <w:keepNext/>
        <w:keepLines/>
        <w:spacing w:before="240" w:after="240" w:line="276" w:lineRule="auto"/>
        <w:jc w:val="both"/>
        <w:outlineLvl w:val="1"/>
        <w:rPr>
          <w:b/>
          <w:bCs/>
          <w:color w:val="000000"/>
          <w:szCs w:val="24"/>
          <w:lang w:val="bg-BG"/>
        </w:rPr>
      </w:pPr>
      <w:r w:rsidRPr="00C76F59">
        <w:rPr>
          <w:b/>
          <w:bCs/>
          <w:color w:val="000000"/>
          <w:szCs w:val="24"/>
          <w:lang w:val="bg-BG"/>
        </w:rPr>
        <w:t>ПРЕДМЕТ НА ДОГОВОРА</w:t>
      </w:r>
    </w:p>
    <w:p w:rsidR="00727BEC" w:rsidRDefault="00C76F59" w:rsidP="00C76F59">
      <w:pPr>
        <w:spacing w:line="276" w:lineRule="auto"/>
        <w:jc w:val="both"/>
        <w:rPr>
          <w:szCs w:val="24"/>
          <w:lang w:val="bg-BG"/>
        </w:rPr>
      </w:pPr>
      <w:r w:rsidRPr="00C76F59">
        <w:rPr>
          <w:b/>
          <w:szCs w:val="24"/>
          <w:lang w:val="bg-BG"/>
        </w:rPr>
        <w:t>Чл. 1.</w:t>
      </w:r>
      <w:r w:rsidRPr="00C76F59">
        <w:rPr>
          <w:szCs w:val="24"/>
          <w:lang w:val="bg-BG"/>
        </w:rPr>
        <w:t xml:space="preserve"> ВЪЗЛОЖИТЕЛЯТ възлага, а ИЗПЪЛНИТЕЛЯТ приема да </w:t>
      </w:r>
      <w:r w:rsidR="00727BEC">
        <w:rPr>
          <w:szCs w:val="24"/>
          <w:lang w:val="bg-BG"/>
        </w:rPr>
        <w:t>извърши</w:t>
      </w:r>
      <w:r w:rsidRPr="00C76F59">
        <w:rPr>
          <w:szCs w:val="24"/>
          <w:lang w:val="bg-BG"/>
        </w:rPr>
        <w:t xml:space="preserve"> срещу </w:t>
      </w:r>
      <w:r w:rsidR="00727BEC">
        <w:rPr>
          <w:szCs w:val="24"/>
          <w:lang w:val="bg-BG"/>
        </w:rPr>
        <w:t>заплащане доставка, инсталиране на хардеур за нуждите на КЗЛД.</w:t>
      </w:r>
      <w:r w:rsidRPr="00C76F59">
        <w:rPr>
          <w:szCs w:val="24"/>
          <w:lang w:val="bg-BG"/>
        </w:rPr>
        <w:t xml:space="preserve"> </w:t>
      </w:r>
    </w:p>
    <w:p w:rsidR="00C76F59" w:rsidRDefault="00C76F59" w:rsidP="00C76F59">
      <w:pPr>
        <w:spacing w:line="276" w:lineRule="auto"/>
        <w:jc w:val="both"/>
        <w:rPr>
          <w:szCs w:val="24"/>
          <w:lang w:val="bg-BG"/>
        </w:rPr>
      </w:pPr>
      <w:r w:rsidRPr="00C76F59">
        <w:rPr>
          <w:b/>
          <w:szCs w:val="24"/>
          <w:lang w:val="bg-BG"/>
        </w:rPr>
        <w:t>Чл. 2.</w:t>
      </w:r>
      <w:r w:rsidRPr="00C76F59">
        <w:rPr>
          <w:szCs w:val="24"/>
          <w:lang w:val="bg-BG"/>
        </w:rPr>
        <w:t xml:space="preserve"> ИЗПЪЛНИТЕЛЯТ</w:t>
      </w:r>
      <w:r w:rsidRPr="00C76F59">
        <w:rPr>
          <w:bCs/>
          <w:szCs w:val="24"/>
          <w:lang w:val="bg-BG"/>
        </w:rPr>
        <w:t xml:space="preserve"> се задължава да </w:t>
      </w:r>
      <w:r w:rsidR="00727BEC">
        <w:rPr>
          <w:szCs w:val="24"/>
          <w:lang w:val="bg-BG"/>
        </w:rPr>
        <w:t>извърши доставката</w:t>
      </w:r>
      <w:r w:rsidRPr="00C76F59">
        <w:rPr>
          <w:bCs/>
          <w:szCs w:val="24"/>
          <w:lang w:val="bg-BG"/>
        </w:rPr>
        <w:t xml:space="preserve"> </w:t>
      </w:r>
      <w:r w:rsidRPr="00C76F59">
        <w:rPr>
          <w:szCs w:val="24"/>
          <w:lang w:val="bg-BG"/>
        </w:rPr>
        <w:t>в съответствие с Техническата спецификация, Техническото предложение на ИЗПЪЛНИТЕЛЯ и Ценовото предложение на ИЗПЪЛНИТЕЛЯ, съставляващи съответно Приложения №№ 1, 2, 3 към този Договор („</w:t>
      </w:r>
      <w:r w:rsidRPr="00C76F59">
        <w:rPr>
          <w:b/>
          <w:szCs w:val="24"/>
          <w:lang w:val="bg-BG"/>
        </w:rPr>
        <w:t>Приложенията</w:t>
      </w:r>
      <w:r w:rsidRPr="00C76F59">
        <w:rPr>
          <w:szCs w:val="24"/>
          <w:lang w:val="bg-BG"/>
        </w:rPr>
        <w:t>“) и представляващи неразделна част от него.</w:t>
      </w:r>
    </w:p>
    <w:p w:rsidR="00C76F59" w:rsidRPr="00C76F59" w:rsidRDefault="00C76F59" w:rsidP="00C76F59">
      <w:pPr>
        <w:keepNext/>
        <w:keepLines/>
        <w:spacing w:before="240" w:after="240" w:line="276" w:lineRule="auto"/>
        <w:jc w:val="both"/>
        <w:outlineLvl w:val="1"/>
        <w:rPr>
          <w:b/>
          <w:bCs/>
          <w:color w:val="000000"/>
          <w:szCs w:val="24"/>
          <w:lang w:val="bg-BG"/>
        </w:rPr>
      </w:pPr>
      <w:r w:rsidRPr="00C76F59">
        <w:rPr>
          <w:b/>
          <w:bCs/>
          <w:color w:val="000000"/>
          <w:szCs w:val="24"/>
          <w:lang w:val="bg-BG"/>
        </w:rPr>
        <w:t>СРОК  НА ДОГОВОРА. СРОК И МЯСТО НА ИЗПЪЛНЕНИЕ</w:t>
      </w:r>
    </w:p>
    <w:p w:rsidR="00C76F59" w:rsidRPr="00C76F59" w:rsidRDefault="00C76F59" w:rsidP="009E760F">
      <w:pPr>
        <w:spacing w:line="276" w:lineRule="auto"/>
        <w:jc w:val="both"/>
        <w:rPr>
          <w:szCs w:val="24"/>
          <w:lang w:val="bg-BG"/>
        </w:rPr>
      </w:pPr>
      <w:r w:rsidRPr="00C76F59">
        <w:rPr>
          <w:b/>
          <w:szCs w:val="24"/>
          <w:lang w:val="bg-BG"/>
        </w:rPr>
        <w:t xml:space="preserve">Чл. </w:t>
      </w:r>
      <w:r w:rsidR="005F6892">
        <w:rPr>
          <w:b/>
          <w:szCs w:val="24"/>
          <w:lang w:val="bg-BG"/>
        </w:rPr>
        <w:t>3</w:t>
      </w:r>
      <w:r w:rsidRPr="00C76F59">
        <w:rPr>
          <w:b/>
          <w:szCs w:val="24"/>
          <w:lang w:val="bg-BG"/>
        </w:rPr>
        <w:t>.</w:t>
      </w:r>
      <w:r w:rsidR="009E760F">
        <w:rPr>
          <w:szCs w:val="24"/>
          <w:lang w:val="en-US"/>
        </w:rPr>
        <w:t xml:space="preserve"> </w:t>
      </w:r>
      <w:r w:rsidR="00BD5ECD">
        <w:rPr>
          <w:szCs w:val="24"/>
          <w:lang w:val="bg-BG"/>
        </w:rPr>
        <w:t>С</w:t>
      </w:r>
      <w:r w:rsidRPr="00C76F59">
        <w:rPr>
          <w:szCs w:val="24"/>
          <w:lang w:val="bg-BG"/>
        </w:rPr>
        <w:t xml:space="preserve">рок на </w:t>
      </w:r>
      <w:r w:rsidR="00727BEC">
        <w:rPr>
          <w:szCs w:val="24"/>
          <w:lang w:val="bg-BG"/>
        </w:rPr>
        <w:t>изпълнение ….. месеца</w:t>
      </w:r>
      <w:r w:rsidR="0086656F">
        <w:rPr>
          <w:szCs w:val="24"/>
          <w:lang w:val="bg-BG"/>
        </w:rPr>
        <w:t xml:space="preserve">, след влизане </w:t>
      </w:r>
      <w:r w:rsidR="00BD5ECD">
        <w:rPr>
          <w:szCs w:val="24"/>
          <w:lang w:val="bg-BG"/>
        </w:rPr>
        <w:t>на сила на договора</w:t>
      </w:r>
      <w:r w:rsidRPr="00C76F59">
        <w:rPr>
          <w:szCs w:val="24"/>
          <w:lang w:val="bg-BG"/>
        </w:rPr>
        <w:t>.</w:t>
      </w:r>
    </w:p>
    <w:p w:rsidR="00C76F59" w:rsidRPr="00C76F59" w:rsidRDefault="00C76F59" w:rsidP="0086656F">
      <w:pPr>
        <w:tabs>
          <w:tab w:val="left" w:pos="0"/>
        </w:tabs>
        <w:spacing w:line="276" w:lineRule="auto"/>
        <w:jc w:val="both"/>
        <w:rPr>
          <w:szCs w:val="24"/>
          <w:lang w:val="bg-BG"/>
        </w:rPr>
      </w:pPr>
      <w:r w:rsidRPr="00C76F59">
        <w:rPr>
          <w:b/>
          <w:szCs w:val="24"/>
          <w:lang w:val="bg-BG"/>
        </w:rPr>
        <w:t xml:space="preserve">Чл. </w:t>
      </w:r>
      <w:r w:rsidR="005F6892">
        <w:rPr>
          <w:b/>
          <w:szCs w:val="24"/>
          <w:lang w:val="bg-BG"/>
        </w:rPr>
        <w:t>4</w:t>
      </w:r>
      <w:r w:rsidRPr="00C76F59">
        <w:rPr>
          <w:b/>
          <w:szCs w:val="24"/>
          <w:lang w:val="bg-BG"/>
        </w:rPr>
        <w:t>.</w:t>
      </w:r>
      <w:r w:rsidRPr="00C76F59">
        <w:rPr>
          <w:szCs w:val="24"/>
          <w:lang w:val="bg-BG"/>
        </w:rPr>
        <w:t xml:space="preserve"> Мястото на изпълнение на Договора е </w:t>
      </w:r>
      <w:r w:rsidR="005F6892">
        <w:rPr>
          <w:szCs w:val="24"/>
          <w:lang w:val="bg-BG"/>
        </w:rPr>
        <w:t>сградата на КЗЛД, гр. София, бул. „П</w:t>
      </w:r>
      <w:r w:rsidR="00700365">
        <w:rPr>
          <w:szCs w:val="24"/>
          <w:lang w:val="bg-BG"/>
        </w:rPr>
        <w:t>р</w:t>
      </w:r>
      <w:r w:rsidR="005F6892">
        <w:rPr>
          <w:szCs w:val="24"/>
          <w:lang w:val="bg-BG"/>
        </w:rPr>
        <w:t>офесор Цветан Лазаров“ № 2</w:t>
      </w:r>
      <w:r w:rsidRPr="00C76F59">
        <w:rPr>
          <w:szCs w:val="24"/>
          <w:lang w:val="bg-BG"/>
        </w:rPr>
        <w:t>.</w:t>
      </w:r>
    </w:p>
    <w:p w:rsidR="00C76F59" w:rsidRPr="00C76F59" w:rsidRDefault="00C76F59" w:rsidP="00C76F59">
      <w:pPr>
        <w:widowControl w:val="0"/>
        <w:spacing w:line="276" w:lineRule="auto"/>
        <w:jc w:val="both"/>
        <w:rPr>
          <w:b/>
          <w:szCs w:val="24"/>
        </w:rPr>
      </w:pPr>
    </w:p>
    <w:p w:rsidR="00C76F59" w:rsidRPr="00C76F59" w:rsidRDefault="00C76F59" w:rsidP="00C76F59">
      <w:pPr>
        <w:keepNext/>
        <w:keepLines/>
        <w:spacing w:before="240" w:after="240" w:line="276" w:lineRule="auto"/>
        <w:jc w:val="both"/>
        <w:outlineLvl w:val="1"/>
        <w:rPr>
          <w:b/>
          <w:bCs/>
          <w:color w:val="000000"/>
          <w:szCs w:val="24"/>
          <w:lang w:val="bg-BG"/>
        </w:rPr>
      </w:pPr>
      <w:r w:rsidRPr="00C76F59">
        <w:rPr>
          <w:b/>
          <w:bCs/>
          <w:color w:val="000000"/>
          <w:szCs w:val="24"/>
          <w:lang w:val="bg-BG"/>
        </w:rPr>
        <w:t xml:space="preserve">ЦЕНА, РЕД И СРОКОВЕ ЗА ПЛАЩАНЕ. </w:t>
      </w:r>
    </w:p>
    <w:p w:rsidR="00C76F59" w:rsidRPr="00C76F59" w:rsidRDefault="00C76F59" w:rsidP="00C76F59">
      <w:pPr>
        <w:widowControl w:val="0"/>
        <w:spacing w:line="276" w:lineRule="auto"/>
        <w:jc w:val="both"/>
        <w:rPr>
          <w:szCs w:val="24"/>
          <w:lang w:val="bg-BG"/>
        </w:rPr>
      </w:pPr>
      <w:r w:rsidRPr="00C76F59">
        <w:rPr>
          <w:b/>
          <w:szCs w:val="24"/>
          <w:lang w:val="bg-BG"/>
        </w:rPr>
        <w:t xml:space="preserve">Чл. </w:t>
      </w:r>
      <w:r w:rsidR="005F6892">
        <w:rPr>
          <w:b/>
          <w:szCs w:val="24"/>
          <w:lang w:val="bg-BG"/>
        </w:rPr>
        <w:t>5</w:t>
      </w:r>
      <w:r w:rsidRPr="00C76F59">
        <w:rPr>
          <w:b/>
          <w:szCs w:val="24"/>
          <w:lang w:val="bg-BG"/>
        </w:rPr>
        <w:t>.</w:t>
      </w:r>
      <w:r w:rsidRPr="00C76F59">
        <w:rPr>
          <w:szCs w:val="24"/>
          <w:lang w:val="bg-BG"/>
        </w:rPr>
        <w:t xml:space="preserve"> </w:t>
      </w:r>
      <w:r w:rsidRPr="00C76F59">
        <w:rPr>
          <w:b/>
          <w:szCs w:val="24"/>
          <w:lang w:val="bg-BG"/>
        </w:rPr>
        <w:t>(1)</w:t>
      </w:r>
      <w:r w:rsidRPr="00C76F59">
        <w:rPr>
          <w:szCs w:val="24"/>
          <w:lang w:val="bg-BG"/>
        </w:rPr>
        <w:t xml:space="preserve"> За </w:t>
      </w:r>
      <w:r w:rsidR="005F6892">
        <w:rPr>
          <w:szCs w:val="24"/>
          <w:lang w:val="bg-BG"/>
        </w:rPr>
        <w:t>извършване на доствката</w:t>
      </w:r>
      <w:r w:rsidRPr="00C76F59">
        <w:rPr>
          <w:szCs w:val="24"/>
          <w:lang w:val="bg-BG"/>
        </w:rPr>
        <w:t xml:space="preserve">, ВЪЗЛОЖИТЕЛЯТ се задължава да плати на ИЗПЪЛНИТЕЛЯ обща цена в размер на ……… (…………………………) лева без ДДС  и ……… (…………) </w:t>
      </w:r>
      <w:r w:rsidRPr="00C76F59">
        <w:rPr>
          <w:color w:val="000000"/>
          <w:szCs w:val="24"/>
          <w:lang w:val="bg-BG" w:eastAsia="bg-BG"/>
        </w:rPr>
        <w:t>лева</w:t>
      </w:r>
      <w:r w:rsidRPr="00C76F59">
        <w:rPr>
          <w:szCs w:val="24"/>
          <w:lang w:val="bg-BG"/>
        </w:rPr>
        <w:t xml:space="preserve"> с ДДС (наричана по-нататък „</w:t>
      </w:r>
      <w:r w:rsidRPr="00C76F59">
        <w:rPr>
          <w:b/>
          <w:szCs w:val="24"/>
          <w:lang w:val="bg-BG"/>
        </w:rPr>
        <w:t>Цената</w:t>
      </w:r>
      <w:r w:rsidRPr="00C76F59">
        <w:rPr>
          <w:szCs w:val="24"/>
          <w:lang w:val="bg-BG"/>
        </w:rPr>
        <w:t xml:space="preserve">“), съгласно Ценовото </w:t>
      </w:r>
      <w:r w:rsidRPr="00C76F59">
        <w:rPr>
          <w:szCs w:val="24"/>
          <w:lang w:val="bg-BG"/>
        </w:rPr>
        <w:lastRenderedPageBreak/>
        <w:t>предложение на ИЗПЪЛНИТЕЛЯ, съставляващо Приложение № 3</w:t>
      </w:r>
    </w:p>
    <w:p w:rsidR="005F6892" w:rsidRPr="00AD553A" w:rsidRDefault="00C76F59" w:rsidP="005F6892">
      <w:pPr>
        <w:jc w:val="both"/>
        <w:rPr>
          <w:szCs w:val="24"/>
          <w:lang w:val="bg-BG"/>
        </w:rPr>
      </w:pPr>
      <w:r w:rsidRPr="00C76F59">
        <w:rPr>
          <w:b/>
          <w:szCs w:val="24"/>
          <w:lang w:val="bg-BG"/>
        </w:rPr>
        <w:t>(2)</w:t>
      </w:r>
      <w:r w:rsidRPr="00C76F59">
        <w:rPr>
          <w:szCs w:val="24"/>
          <w:lang w:val="bg-BG"/>
        </w:rPr>
        <w:t xml:space="preserve"> </w:t>
      </w:r>
      <w:r w:rsidR="005F6892" w:rsidRPr="00AD553A">
        <w:rPr>
          <w:szCs w:val="24"/>
          <w:lang w:val="bg-BG"/>
        </w:rPr>
        <w:t>Цената по договора включва всички разходи на ИЗПЪЛНИТЕЛЯ за изпълнение</w:t>
      </w:r>
      <w:r w:rsidR="005F6892">
        <w:rPr>
          <w:szCs w:val="24"/>
          <w:lang w:val="bg-BG"/>
        </w:rPr>
        <w:t>то</w:t>
      </w:r>
      <w:r w:rsidR="005F6892" w:rsidRPr="00AD553A">
        <w:rPr>
          <w:szCs w:val="24"/>
          <w:lang w:val="bg-BG"/>
        </w:rPr>
        <w:t xml:space="preserve"> на договора, в т.ч. данъци и такси, както и печалбата на последния, като единичните цени на Оборудването са посочени в Приложение № </w:t>
      </w:r>
      <w:r w:rsidR="003359F6">
        <w:rPr>
          <w:szCs w:val="24"/>
          <w:lang w:val="bg-BG"/>
        </w:rPr>
        <w:t>3</w:t>
      </w:r>
      <w:r w:rsidR="005F6892" w:rsidRPr="00AD553A">
        <w:rPr>
          <w:szCs w:val="24"/>
          <w:lang w:val="bg-BG"/>
        </w:rPr>
        <w:t xml:space="preserve"> към договора.</w:t>
      </w:r>
    </w:p>
    <w:p w:rsidR="00C76F59" w:rsidRPr="00C76F59" w:rsidRDefault="00C76F59" w:rsidP="00C76F59">
      <w:pPr>
        <w:tabs>
          <w:tab w:val="left" w:pos="0"/>
        </w:tabs>
        <w:spacing w:line="276" w:lineRule="auto"/>
        <w:jc w:val="both"/>
        <w:rPr>
          <w:szCs w:val="24"/>
          <w:lang w:val="bg-BG"/>
        </w:rPr>
      </w:pPr>
      <w:r w:rsidRPr="00C76F59">
        <w:rPr>
          <w:b/>
          <w:szCs w:val="24"/>
          <w:lang w:val="bg-BG"/>
        </w:rPr>
        <w:t>(3)</w:t>
      </w:r>
      <w:r w:rsidRPr="00C76F59">
        <w:rPr>
          <w:szCs w:val="24"/>
          <w:lang w:val="bg-BG"/>
        </w:rPr>
        <w:t xml:space="preserve"> Цената, посочена в ал. 1, е крайна. Единичните цени за </w:t>
      </w:r>
      <w:r w:rsidR="005F6892">
        <w:rPr>
          <w:szCs w:val="24"/>
          <w:lang w:val="bg-BG"/>
        </w:rPr>
        <w:t>отделното оборудване</w:t>
      </w:r>
      <w:r w:rsidRPr="00C76F59">
        <w:rPr>
          <w:szCs w:val="24"/>
          <w:lang w:val="bg-BG"/>
        </w:rPr>
        <w:t xml:space="preserve"> са крайни за времето на изпълнение на Договора и не подлежат на промяна.  </w:t>
      </w:r>
    </w:p>
    <w:p w:rsidR="00C76F59" w:rsidRPr="00C76F59" w:rsidRDefault="00C76F59" w:rsidP="00C76F59">
      <w:pPr>
        <w:tabs>
          <w:tab w:val="left" w:pos="709"/>
        </w:tabs>
        <w:spacing w:line="276" w:lineRule="auto"/>
        <w:jc w:val="both"/>
        <w:rPr>
          <w:szCs w:val="24"/>
          <w:lang w:val="bg-BG"/>
        </w:rPr>
      </w:pPr>
      <w:r w:rsidRPr="00C76F59">
        <w:rPr>
          <w:b/>
          <w:szCs w:val="24"/>
          <w:lang w:val="bg-BG"/>
        </w:rPr>
        <w:t xml:space="preserve">Чл. </w:t>
      </w:r>
      <w:r w:rsidR="005F6892">
        <w:rPr>
          <w:b/>
          <w:szCs w:val="24"/>
          <w:lang w:val="bg-BG"/>
        </w:rPr>
        <w:t>6</w:t>
      </w:r>
      <w:r w:rsidRPr="00C76F59">
        <w:rPr>
          <w:b/>
          <w:szCs w:val="24"/>
          <w:lang w:val="bg-BG"/>
        </w:rPr>
        <w:t xml:space="preserve">. </w:t>
      </w:r>
      <w:r w:rsidRPr="00C76F59">
        <w:rPr>
          <w:szCs w:val="24"/>
          <w:lang w:val="bg-BG"/>
        </w:rPr>
        <w:t xml:space="preserve">ВЪЗЛОЖИТЕЛЯТ плаща на ИЗПЪЛНИТЕЛЯ  </w:t>
      </w:r>
      <w:r w:rsidRPr="00C76F59">
        <w:rPr>
          <w:szCs w:val="24"/>
        </w:rPr>
        <w:t xml:space="preserve">за </w:t>
      </w:r>
      <w:r w:rsidR="005F6892">
        <w:rPr>
          <w:szCs w:val="24"/>
          <w:lang w:val="bg-BG"/>
        </w:rPr>
        <w:t>извършената доставка</w:t>
      </w:r>
      <w:r w:rsidRPr="00C76F59">
        <w:rPr>
          <w:szCs w:val="24"/>
        </w:rPr>
        <w:t xml:space="preserve"> в срок до </w:t>
      </w:r>
      <w:r w:rsidR="005F6892">
        <w:rPr>
          <w:szCs w:val="24"/>
          <w:lang w:val="bg-BG"/>
        </w:rPr>
        <w:t>3</w:t>
      </w:r>
      <w:r w:rsidRPr="00C76F59">
        <w:rPr>
          <w:szCs w:val="24"/>
        </w:rPr>
        <w:t>0 (</w:t>
      </w:r>
      <w:r w:rsidR="005F6892">
        <w:rPr>
          <w:szCs w:val="24"/>
          <w:lang w:val="bg-BG"/>
        </w:rPr>
        <w:t>три</w:t>
      </w:r>
      <w:r w:rsidRPr="00C76F59">
        <w:rPr>
          <w:szCs w:val="24"/>
        </w:rPr>
        <w:t xml:space="preserve">десет) дни след подписване на </w:t>
      </w:r>
      <w:r w:rsidR="005F6892">
        <w:rPr>
          <w:szCs w:val="24"/>
          <w:lang w:val="bg-BG"/>
        </w:rPr>
        <w:t>приемо-предавателен протокол</w:t>
      </w:r>
      <w:r w:rsidRPr="00C76F59">
        <w:rPr>
          <w:szCs w:val="24"/>
          <w:lang w:val="bg-BG"/>
        </w:rPr>
        <w:t xml:space="preserve"> от </w:t>
      </w:r>
      <w:r w:rsidR="005F6892">
        <w:rPr>
          <w:szCs w:val="24"/>
          <w:lang w:val="bg-BG"/>
        </w:rPr>
        <w:t xml:space="preserve">представител на </w:t>
      </w:r>
      <w:r w:rsidRPr="00C76F59">
        <w:rPr>
          <w:szCs w:val="24"/>
          <w:lang w:val="bg-BG"/>
        </w:rPr>
        <w:t>ВЪЗЛОЖИТЕЛЯ</w:t>
      </w:r>
      <w:r w:rsidRPr="00C76F59">
        <w:rPr>
          <w:szCs w:val="24"/>
        </w:rPr>
        <w:t xml:space="preserve"> </w:t>
      </w:r>
      <w:r w:rsidRPr="00C76F59">
        <w:rPr>
          <w:szCs w:val="24"/>
          <w:lang w:val="bg-BG"/>
        </w:rPr>
        <w:t xml:space="preserve">без забележки </w:t>
      </w:r>
      <w:r w:rsidRPr="00C76F59">
        <w:rPr>
          <w:szCs w:val="24"/>
        </w:rPr>
        <w:t xml:space="preserve">и представянето на </w:t>
      </w:r>
      <w:r w:rsidRPr="00C76F59">
        <w:rPr>
          <w:szCs w:val="24"/>
          <w:lang w:val="bg-BG"/>
        </w:rPr>
        <w:t xml:space="preserve">оригинал на </w:t>
      </w:r>
      <w:r w:rsidRPr="00C76F59">
        <w:rPr>
          <w:szCs w:val="24"/>
        </w:rPr>
        <w:t>фактура</w:t>
      </w:r>
      <w:r w:rsidRPr="00C76F59">
        <w:rPr>
          <w:szCs w:val="24"/>
          <w:lang w:val="bg-BG"/>
        </w:rPr>
        <w:t>.</w:t>
      </w:r>
    </w:p>
    <w:p w:rsidR="00C76F59" w:rsidRPr="00C76F59" w:rsidRDefault="00C76F59" w:rsidP="00C76F59">
      <w:pPr>
        <w:widowControl w:val="0"/>
        <w:spacing w:line="276" w:lineRule="auto"/>
        <w:jc w:val="both"/>
        <w:rPr>
          <w:szCs w:val="24"/>
          <w:lang w:val="bg-BG"/>
        </w:rPr>
      </w:pPr>
      <w:r w:rsidRPr="00C76F59">
        <w:rPr>
          <w:b/>
          <w:szCs w:val="24"/>
          <w:lang w:val="bg-BG"/>
        </w:rPr>
        <w:t xml:space="preserve">Чл. </w:t>
      </w:r>
      <w:r w:rsidR="005F6892">
        <w:rPr>
          <w:b/>
          <w:szCs w:val="24"/>
          <w:lang w:val="bg-BG"/>
        </w:rPr>
        <w:t>7</w:t>
      </w:r>
      <w:r w:rsidRPr="00C76F59">
        <w:rPr>
          <w:b/>
          <w:szCs w:val="24"/>
          <w:lang w:val="bg-BG"/>
        </w:rPr>
        <w:t>.</w:t>
      </w:r>
      <w:r w:rsidRPr="00C76F59">
        <w:rPr>
          <w:szCs w:val="24"/>
          <w:lang w:val="bg-BG"/>
        </w:rPr>
        <w:t xml:space="preserve"> Всяко плащане по този Договор се извършва въз основа на следните документи:</w:t>
      </w:r>
    </w:p>
    <w:p w:rsidR="00C76F59" w:rsidRPr="00C76F59" w:rsidRDefault="00C76F59" w:rsidP="00561FFF">
      <w:pPr>
        <w:widowControl w:val="0"/>
        <w:spacing w:line="276" w:lineRule="auto"/>
        <w:jc w:val="both"/>
        <w:rPr>
          <w:szCs w:val="24"/>
          <w:lang w:val="bg-BG"/>
        </w:rPr>
      </w:pPr>
      <w:r w:rsidRPr="00C76F59">
        <w:rPr>
          <w:szCs w:val="24"/>
          <w:lang w:val="bg-BG"/>
        </w:rPr>
        <w:t xml:space="preserve">1. приемо-предавателен протокол за приемане на </w:t>
      </w:r>
      <w:r w:rsidR="005F6892">
        <w:rPr>
          <w:szCs w:val="24"/>
          <w:lang w:val="bg-BG"/>
        </w:rPr>
        <w:t>доставката</w:t>
      </w:r>
      <w:r w:rsidRPr="00C76F59">
        <w:rPr>
          <w:szCs w:val="24"/>
          <w:lang w:val="bg-BG"/>
        </w:rPr>
        <w:t xml:space="preserve">, подписан от </w:t>
      </w:r>
      <w:r w:rsidR="005F6892">
        <w:rPr>
          <w:szCs w:val="24"/>
          <w:lang w:val="bg-BG"/>
        </w:rPr>
        <w:t xml:space="preserve">представители на </w:t>
      </w:r>
      <w:r w:rsidRPr="00C76F59">
        <w:rPr>
          <w:szCs w:val="24"/>
          <w:lang w:val="bg-BG"/>
        </w:rPr>
        <w:t>ВЪЗЛОЖИТЕЛЯ и ИЗПЪЛНИТЕЛЯ, при съответно спазв</w:t>
      </w:r>
      <w:r w:rsidR="00561FFF">
        <w:rPr>
          <w:szCs w:val="24"/>
          <w:lang w:val="bg-BG"/>
        </w:rPr>
        <w:t xml:space="preserve">ане на разпоредбите на Раздел </w:t>
      </w:r>
      <w:r w:rsidRPr="00C76F59">
        <w:rPr>
          <w:szCs w:val="24"/>
          <w:lang w:val="bg-BG"/>
        </w:rPr>
        <w:t xml:space="preserve"> </w:t>
      </w:r>
      <w:r w:rsidR="00561FFF">
        <w:rPr>
          <w:szCs w:val="24"/>
          <w:lang w:val="bg-BG"/>
        </w:rPr>
        <w:t>Ред и начин за приемане на доставката</w:t>
      </w:r>
      <w:r w:rsidRPr="00C76F59">
        <w:rPr>
          <w:szCs w:val="24"/>
          <w:lang w:val="bg-BG"/>
        </w:rPr>
        <w:t xml:space="preserve"> от Договора; </w:t>
      </w:r>
    </w:p>
    <w:p w:rsidR="00C76F59" w:rsidRPr="00C76F59" w:rsidRDefault="005F6892" w:rsidP="00561FFF">
      <w:pPr>
        <w:widowControl w:val="0"/>
        <w:spacing w:line="276" w:lineRule="auto"/>
        <w:jc w:val="both"/>
        <w:rPr>
          <w:szCs w:val="24"/>
          <w:lang w:val="bg-BG"/>
        </w:rPr>
      </w:pPr>
      <w:r>
        <w:rPr>
          <w:szCs w:val="24"/>
          <w:lang w:val="bg-BG"/>
        </w:rPr>
        <w:t>2</w:t>
      </w:r>
      <w:r w:rsidR="00C76F59" w:rsidRPr="00C76F59">
        <w:rPr>
          <w:szCs w:val="24"/>
          <w:lang w:val="bg-BG"/>
        </w:rPr>
        <w:t>. фактура за дължимата сума, издадена от ИЗПЪЛНИТЕЛЯ и представена на ВЪЗЛОЖИТЕЛЯ.</w:t>
      </w:r>
    </w:p>
    <w:p w:rsidR="00C76F59" w:rsidRPr="00C76F59" w:rsidRDefault="00C76F59" w:rsidP="00561FFF">
      <w:pPr>
        <w:widowControl w:val="0"/>
        <w:spacing w:line="276" w:lineRule="auto"/>
        <w:jc w:val="both"/>
        <w:rPr>
          <w:szCs w:val="24"/>
          <w:lang w:val="bg-BG"/>
        </w:rPr>
      </w:pPr>
      <w:r w:rsidRPr="00C76F59">
        <w:rPr>
          <w:b/>
          <w:szCs w:val="24"/>
          <w:lang w:val="bg-BG"/>
        </w:rPr>
        <w:t xml:space="preserve">Чл. </w:t>
      </w:r>
      <w:r w:rsidR="005F6892">
        <w:rPr>
          <w:b/>
          <w:szCs w:val="24"/>
          <w:lang w:val="bg-BG"/>
        </w:rPr>
        <w:t>8</w:t>
      </w:r>
      <w:r w:rsidRPr="00C76F59">
        <w:rPr>
          <w:b/>
          <w:szCs w:val="24"/>
          <w:lang w:val="bg-BG"/>
        </w:rPr>
        <w:t xml:space="preserve">. (1) </w:t>
      </w:r>
      <w:r w:rsidRPr="00C76F59">
        <w:rPr>
          <w:szCs w:val="24"/>
          <w:lang w:val="bg-BG"/>
        </w:rPr>
        <w:t xml:space="preserve">Всички плащания по този Договор се извършват в лева чрез банков превод по следната банкова сметка на ИЗПЪЛНИТЕЛЯ: </w:t>
      </w:r>
    </w:p>
    <w:p w:rsidR="00C76F59" w:rsidRPr="00C76F59" w:rsidRDefault="00C76F59" w:rsidP="00561FFF">
      <w:pPr>
        <w:spacing w:line="276" w:lineRule="auto"/>
        <w:jc w:val="both"/>
        <w:rPr>
          <w:szCs w:val="24"/>
          <w:lang w:val="bg-BG"/>
        </w:rPr>
      </w:pPr>
      <w:r w:rsidRPr="00C76F59">
        <w:rPr>
          <w:szCs w:val="24"/>
          <w:lang w:val="bg-BG"/>
        </w:rPr>
        <w:t>Банка:</w:t>
      </w:r>
      <w:r w:rsidRPr="00C76F59">
        <w:rPr>
          <w:szCs w:val="24"/>
          <w:lang w:val="bg-BG"/>
        </w:rPr>
        <w:tab/>
        <w:t>…………………………….</w:t>
      </w:r>
    </w:p>
    <w:p w:rsidR="00C76F59" w:rsidRPr="00C76F59" w:rsidRDefault="00C76F59" w:rsidP="00561FFF">
      <w:pPr>
        <w:spacing w:line="276" w:lineRule="auto"/>
        <w:jc w:val="both"/>
        <w:rPr>
          <w:szCs w:val="24"/>
          <w:lang w:val="bg-BG"/>
        </w:rPr>
      </w:pPr>
      <w:r w:rsidRPr="00C76F59">
        <w:rPr>
          <w:szCs w:val="24"/>
          <w:lang w:val="bg-BG"/>
        </w:rPr>
        <w:t>BIC:</w:t>
      </w:r>
      <w:r w:rsidRPr="00C76F59">
        <w:rPr>
          <w:szCs w:val="24"/>
          <w:lang w:val="bg-BG"/>
        </w:rPr>
        <w:tab/>
        <w:t>…………………………….</w:t>
      </w:r>
    </w:p>
    <w:p w:rsidR="00C76F59" w:rsidRPr="00C76F59" w:rsidRDefault="00C76F59" w:rsidP="00561FFF">
      <w:pPr>
        <w:spacing w:line="276" w:lineRule="auto"/>
        <w:jc w:val="both"/>
        <w:rPr>
          <w:szCs w:val="24"/>
          <w:lang w:val="bg-BG"/>
        </w:rPr>
      </w:pPr>
      <w:r w:rsidRPr="00C76F59">
        <w:rPr>
          <w:szCs w:val="24"/>
          <w:lang w:val="bg-BG"/>
        </w:rPr>
        <w:t>IBAN:</w:t>
      </w:r>
      <w:r w:rsidRPr="00C76F59">
        <w:rPr>
          <w:szCs w:val="24"/>
          <w:lang w:val="bg-BG"/>
        </w:rPr>
        <w:tab/>
        <w:t>…………………………….</w:t>
      </w:r>
    </w:p>
    <w:p w:rsidR="00C76F59" w:rsidRDefault="00C76F59" w:rsidP="00561FFF">
      <w:pPr>
        <w:spacing w:line="276" w:lineRule="auto"/>
        <w:jc w:val="both"/>
        <w:rPr>
          <w:szCs w:val="24"/>
          <w:lang w:val="bg-BG"/>
        </w:rPr>
      </w:pPr>
      <w:r w:rsidRPr="00C76F59">
        <w:rPr>
          <w:b/>
          <w:szCs w:val="24"/>
        </w:rPr>
        <w:t>(2)</w:t>
      </w:r>
      <w:r w:rsidRPr="00C76F59">
        <w:rPr>
          <w:szCs w:val="24"/>
        </w:rPr>
        <w:t xml:space="preserve"> Изпълнителят е длъжен да уведомява писмено Възложителя за всички последващи промени по ал. 1 в срок от </w:t>
      </w:r>
      <w:r w:rsidRPr="00C76F59">
        <w:rPr>
          <w:szCs w:val="24"/>
          <w:lang w:val="en-US"/>
        </w:rPr>
        <w:t>1</w:t>
      </w:r>
      <w:r w:rsidRPr="00C76F59">
        <w:rPr>
          <w:szCs w:val="24"/>
          <w:lang w:val="bg-BG"/>
        </w:rPr>
        <w:t xml:space="preserve"> </w:t>
      </w:r>
      <w:r w:rsidRPr="00C76F59">
        <w:rPr>
          <w:szCs w:val="24"/>
        </w:rPr>
        <w:t>(</w:t>
      </w:r>
      <w:r w:rsidRPr="000D55B9">
        <w:rPr>
          <w:szCs w:val="24"/>
          <w:lang w:val="bg-BG"/>
        </w:rPr>
        <w:t>един</w:t>
      </w:r>
      <w:r w:rsidRPr="00C76F59">
        <w:rPr>
          <w:szCs w:val="24"/>
        </w:rPr>
        <w:t xml:space="preserve">) </w:t>
      </w:r>
      <w:r w:rsidRPr="00C76F59">
        <w:rPr>
          <w:szCs w:val="24"/>
          <w:lang w:val="bg-BG"/>
        </w:rPr>
        <w:t>ден</w:t>
      </w:r>
      <w:r w:rsidRPr="00C76F59">
        <w:rPr>
          <w:szCs w:val="24"/>
        </w:rPr>
        <w:t>, считано от момента на промяната. В случай че Изпълнителят не уведоми Възложителя в този</w:t>
      </w:r>
      <w:r w:rsidR="000D55B9">
        <w:rPr>
          <w:szCs w:val="24"/>
          <w:lang w:val="bg-BG"/>
        </w:rPr>
        <w:t xml:space="preserve"> срок</w:t>
      </w:r>
      <w:r w:rsidR="000D55B9" w:rsidRPr="00821F16">
        <w:t>, се счита, че плащанията са надлежно извършени.</w:t>
      </w:r>
      <w:r w:rsidRPr="00C76F59">
        <w:rPr>
          <w:szCs w:val="24"/>
        </w:rPr>
        <w:t xml:space="preserve"> </w:t>
      </w:r>
    </w:p>
    <w:p w:rsidR="005F6892" w:rsidRPr="005F6892" w:rsidRDefault="005F6892" w:rsidP="00C76F59">
      <w:pPr>
        <w:spacing w:line="276" w:lineRule="auto"/>
        <w:jc w:val="both"/>
        <w:rPr>
          <w:szCs w:val="24"/>
          <w:lang w:val="bg-BG"/>
        </w:rPr>
      </w:pPr>
    </w:p>
    <w:p w:rsidR="005F6892" w:rsidRPr="00AD553A" w:rsidRDefault="005F6892" w:rsidP="005F6892">
      <w:pPr>
        <w:keepNext/>
        <w:spacing w:before="120" w:after="120" w:line="276" w:lineRule="auto"/>
        <w:contextualSpacing/>
        <w:outlineLvl w:val="6"/>
        <w:rPr>
          <w:b/>
          <w:bCs/>
          <w:szCs w:val="24"/>
          <w:lang w:val="bg-BG"/>
        </w:rPr>
      </w:pPr>
      <w:bookmarkStart w:id="85" w:name="_Ref285874284"/>
      <w:bookmarkStart w:id="86" w:name="_Toc347692377"/>
      <w:r w:rsidRPr="00AD553A">
        <w:rPr>
          <w:b/>
          <w:bCs/>
          <w:szCs w:val="24"/>
          <w:lang w:val="bg-BG"/>
        </w:rPr>
        <w:t>УСЛОВИЯ И РЕД ЗА ОСЪЩЕСТВЯВАНЕ НА ДОСТАВК</w:t>
      </w:r>
      <w:r>
        <w:rPr>
          <w:b/>
          <w:bCs/>
          <w:szCs w:val="24"/>
          <w:lang w:val="bg-BG"/>
        </w:rPr>
        <w:t>А</w:t>
      </w:r>
      <w:r w:rsidRPr="00AD553A">
        <w:rPr>
          <w:b/>
          <w:bCs/>
          <w:szCs w:val="24"/>
          <w:lang w:val="bg-BG"/>
        </w:rPr>
        <w:t>Т</w:t>
      </w:r>
      <w:bookmarkEnd w:id="85"/>
      <w:bookmarkEnd w:id="86"/>
      <w:r>
        <w:rPr>
          <w:b/>
          <w:bCs/>
          <w:szCs w:val="24"/>
          <w:lang w:val="bg-BG"/>
        </w:rPr>
        <w:t>А</w:t>
      </w:r>
    </w:p>
    <w:p w:rsidR="00561FFF" w:rsidRPr="00AD553A" w:rsidRDefault="00561FFF" w:rsidP="00561FFF">
      <w:pPr>
        <w:spacing w:line="276" w:lineRule="auto"/>
        <w:jc w:val="both"/>
        <w:rPr>
          <w:szCs w:val="24"/>
          <w:lang w:val="bg-BG"/>
        </w:rPr>
      </w:pPr>
      <w:r>
        <w:rPr>
          <w:b/>
          <w:szCs w:val="24"/>
          <w:lang w:val="bg-BG"/>
        </w:rPr>
        <w:t>Чл. 9</w:t>
      </w:r>
      <w:r w:rsidRPr="00AD553A">
        <w:rPr>
          <w:b/>
          <w:szCs w:val="24"/>
          <w:lang w:val="bg-BG"/>
        </w:rPr>
        <w:t>.</w:t>
      </w:r>
      <w:r>
        <w:rPr>
          <w:b/>
          <w:szCs w:val="24"/>
          <w:lang w:val="bg-BG"/>
        </w:rPr>
        <w:t xml:space="preserve"> (</w:t>
      </w:r>
      <w:r w:rsidRPr="00AD553A">
        <w:rPr>
          <w:b/>
          <w:szCs w:val="24"/>
          <w:lang w:val="bg-BG"/>
        </w:rPr>
        <w:t>1</w:t>
      </w:r>
      <w:r>
        <w:rPr>
          <w:b/>
          <w:szCs w:val="24"/>
          <w:lang w:val="bg-BG"/>
        </w:rPr>
        <w:t>)</w:t>
      </w:r>
      <w:r w:rsidRPr="00AD553A">
        <w:rPr>
          <w:szCs w:val="24"/>
          <w:lang w:val="bg-BG"/>
        </w:rPr>
        <w:t xml:space="preserve"> Оборудването и техническата документация, предмет на договора, се доставят в оригинална опаковка и с ненарушена цялост на адрес: гр. София 1540, бул. „</w:t>
      </w:r>
      <w:r>
        <w:rPr>
          <w:szCs w:val="24"/>
          <w:lang w:val="bg-BG"/>
        </w:rPr>
        <w:t>Професор Цветан Лазаров</w:t>
      </w:r>
      <w:r w:rsidRPr="00AD553A">
        <w:rPr>
          <w:szCs w:val="24"/>
          <w:lang w:val="bg-BG"/>
        </w:rPr>
        <w:t xml:space="preserve">“ № </w:t>
      </w:r>
      <w:r>
        <w:rPr>
          <w:szCs w:val="24"/>
          <w:lang w:val="bg-BG"/>
        </w:rPr>
        <w:t>2</w:t>
      </w:r>
      <w:r w:rsidRPr="00AD553A">
        <w:rPr>
          <w:bCs/>
          <w:color w:val="000000"/>
          <w:szCs w:val="24"/>
          <w:lang w:val="bg-BG"/>
        </w:rPr>
        <w:t xml:space="preserve"> в съответни обеми и срокове</w:t>
      </w:r>
      <w:r>
        <w:rPr>
          <w:bCs/>
          <w:color w:val="000000"/>
          <w:szCs w:val="24"/>
          <w:lang w:val="bg-BG"/>
        </w:rPr>
        <w:t xml:space="preserve"> посочени в Техническото предложение на ИЗПЪЛНИТЕЛЯ</w:t>
      </w:r>
      <w:r w:rsidRPr="00AD553A">
        <w:rPr>
          <w:bCs/>
          <w:color w:val="000000"/>
          <w:szCs w:val="24"/>
          <w:lang w:val="bg-BG"/>
        </w:rPr>
        <w:t>.</w:t>
      </w:r>
    </w:p>
    <w:p w:rsidR="00561FFF" w:rsidRPr="00422E22" w:rsidRDefault="00561FFF" w:rsidP="00561FFF">
      <w:pPr>
        <w:spacing w:line="276" w:lineRule="auto"/>
        <w:jc w:val="both"/>
        <w:rPr>
          <w:szCs w:val="24"/>
          <w:lang w:val="bg-BG"/>
        </w:rPr>
      </w:pPr>
      <w:r>
        <w:rPr>
          <w:b/>
          <w:szCs w:val="24"/>
          <w:lang w:val="bg-BG"/>
        </w:rPr>
        <w:t>(</w:t>
      </w:r>
      <w:r w:rsidRPr="00422E22">
        <w:rPr>
          <w:b/>
          <w:szCs w:val="24"/>
          <w:lang w:val="bg-BG"/>
        </w:rPr>
        <w:t>2</w:t>
      </w:r>
      <w:r>
        <w:rPr>
          <w:b/>
          <w:szCs w:val="24"/>
          <w:lang w:val="bg-BG"/>
        </w:rPr>
        <w:t>)</w:t>
      </w:r>
      <w:r w:rsidRPr="00422E22">
        <w:rPr>
          <w:szCs w:val="24"/>
          <w:lang w:val="bg-BG"/>
        </w:rPr>
        <w:t xml:space="preserve"> Доставеното Оборудване трябва да бъде:</w:t>
      </w:r>
    </w:p>
    <w:p w:rsidR="00561FFF" w:rsidRPr="00B25B5C" w:rsidRDefault="00561FFF" w:rsidP="00561FFF">
      <w:pPr>
        <w:spacing w:line="276" w:lineRule="auto"/>
        <w:jc w:val="both"/>
        <w:rPr>
          <w:szCs w:val="24"/>
          <w:lang w:val="bg-BG"/>
        </w:rPr>
      </w:pPr>
      <w:r>
        <w:rPr>
          <w:b/>
          <w:szCs w:val="24"/>
          <w:lang w:val="bg-BG"/>
        </w:rPr>
        <w:t>-</w:t>
      </w:r>
      <w:r w:rsidRPr="00B25B5C">
        <w:rPr>
          <w:szCs w:val="24"/>
          <w:lang w:val="bg-BG"/>
        </w:rPr>
        <w:t xml:space="preserve"> ново</w:t>
      </w:r>
      <w:r w:rsidRPr="00B25B5C">
        <w:rPr>
          <w:szCs w:val="24"/>
        </w:rPr>
        <w:t xml:space="preserve"> </w:t>
      </w:r>
      <w:r w:rsidRPr="00B25B5C">
        <w:rPr>
          <w:szCs w:val="24"/>
          <w:lang w:val="bg-BG"/>
        </w:rPr>
        <w:t xml:space="preserve">и </w:t>
      </w:r>
      <w:r w:rsidRPr="00561FFF">
        <w:rPr>
          <w:color w:val="000000"/>
          <w:szCs w:val="24"/>
          <w:lang w:val="bg-BG"/>
        </w:rPr>
        <w:t>неупотребявано</w:t>
      </w:r>
      <w:r w:rsidRPr="00B25B5C">
        <w:rPr>
          <w:szCs w:val="24"/>
          <w:lang w:val="bg-BG"/>
        </w:rPr>
        <w:t>;</w:t>
      </w:r>
    </w:p>
    <w:p w:rsidR="00561FFF" w:rsidRPr="00561FFF" w:rsidRDefault="00561FFF" w:rsidP="00561FFF">
      <w:pPr>
        <w:spacing w:line="276" w:lineRule="auto"/>
        <w:jc w:val="both"/>
        <w:rPr>
          <w:color w:val="000000"/>
          <w:szCs w:val="24"/>
          <w:lang w:val="bg-BG"/>
        </w:rPr>
      </w:pPr>
      <w:r>
        <w:rPr>
          <w:b/>
          <w:szCs w:val="24"/>
          <w:lang w:val="bg-BG"/>
        </w:rPr>
        <w:t>-</w:t>
      </w:r>
      <w:r w:rsidRPr="00B25B5C">
        <w:rPr>
          <w:szCs w:val="24"/>
          <w:lang w:val="bg-BG"/>
        </w:rPr>
        <w:t xml:space="preserve"> маркирано с лого на производител</w:t>
      </w:r>
      <w:r w:rsidRPr="00561FFF">
        <w:rPr>
          <w:color w:val="000000"/>
          <w:szCs w:val="24"/>
          <w:lang w:val="bg-BG"/>
        </w:rPr>
        <w:t>, където е приложимо;</w:t>
      </w:r>
    </w:p>
    <w:p w:rsidR="00561FFF" w:rsidRPr="00AD553A" w:rsidRDefault="00561FFF" w:rsidP="00561FFF">
      <w:pPr>
        <w:spacing w:line="276" w:lineRule="auto"/>
        <w:jc w:val="both"/>
        <w:rPr>
          <w:szCs w:val="24"/>
          <w:lang w:val="bg-BG"/>
        </w:rPr>
      </w:pPr>
      <w:r>
        <w:rPr>
          <w:b/>
          <w:szCs w:val="24"/>
          <w:lang w:val="bg-BG"/>
        </w:rPr>
        <w:t>(</w:t>
      </w:r>
      <w:r w:rsidRPr="00AD553A">
        <w:rPr>
          <w:b/>
          <w:szCs w:val="24"/>
          <w:lang w:val="bg-BG"/>
        </w:rPr>
        <w:t>3</w:t>
      </w:r>
      <w:r>
        <w:rPr>
          <w:b/>
          <w:szCs w:val="24"/>
          <w:lang w:val="bg-BG"/>
        </w:rPr>
        <w:t>)</w:t>
      </w:r>
      <w:r w:rsidRPr="00AD553A">
        <w:rPr>
          <w:szCs w:val="24"/>
          <w:lang w:val="bg-BG"/>
        </w:rPr>
        <w:t xml:space="preserve"> ИЗПЪЛНИТЕЛЯТ се задължава най-малко 5 (пет) работни дни преди доставка да уведом</w:t>
      </w:r>
      <w:r>
        <w:rPr>
          <w:szCs w:val="24"/>
          <w:lang w:val="bg-BG"/>
        </w:rPr>
        <w:t>и</w:t>
      </w:r>
      <w:r w:rsidRPr="00AD553A">
        <w:rPr>
          <w:szCs w:val="24"/>
          <w:lang w:val="bg-BG"/>
        </w:rPr>
        <w:t xml:space="preserve"> ВЪЗЛОЖИТЕЛЯ по факс или по електронна поща за детайлите на доставката, както и да изпрати списък на Оборудването и техническата документация, които ще бъдат доставени.</w:t>
      </w:r>
    </w:p>
    <w:p w:rsidR="00561FFF" w:rsidRPr="00AD553A" w:rsidRDefault="00561FFF" w:rsidP="00561FFF">
      <w:pPr>
        <w:spacing w:line="276" w:lineRule="auto"/>
        <w:jc w:val="both"/>
        <w:rPr>
          <w:bCs/>
          <w:color w:val="000000"/>
          <w:szCs w:val="24"/>
          <w:lang w:val="bg-BG"/>
        </w:rPr>
      </w:pPr>
      <w:r>
        <w:rPr>
          <w:b/>
          <w:szCs w:val="24"/>
          <w:lang w:val="bg-BG"/>
        </w:rPr>
        <w:t>(</w:t>
      </w:r>
      <w:r w:rsidRPr="00AD553A">
        <w:rPr>
          <w:b/>
          <w:szCs w:val="24"/>
          <w:lang w:val="bg-BG"/>
        </w:rPr>
        <w:t>4</w:t>
      </w:r>
      <w:r>
        <w:rPr>
          <w:b/>
          <w:szCs w:val="24"/>
          <w:lang w:val="bg-BG"/>
        </w:rPr>
        <w:t>)</w:t>
      </w:r>
      <w:r w:rsidRPr="00AD553A">
        <w:rPr>
          <w:szCs w:val="24"/>
          <w:lang w:val="bg-BG"/>
        </w:rPr>
        <w:t xml:space="preserve"> </w:t>
      </w:r>
      <w:r w:rsidRPr="00AD553A">
        <w:rPr>
          <w:bCs/>
          <w:color w:val="000000"/>
          <w:szCs w:val="24"/>
          <w:lang w:val="bg-BG"/>
        </w:rPr>
        <w:t xml:space="preserve">ИЗПЪЛНИТЕЛЯТ се задължава да експедира </w:t>
      </w:r>
      <w:r w:rsidRPr="00AD553A">
        <w:rPr>
          <w:szCs w:val="24"/>
          <w:lang w:val="bg-BG"/>
        </w:rPr>
        <w:t>Оборудването</w:t>
      </w:r>
      <w:r w:rsidRPr="00AD553A">
        <w:rPr>
          <w:bCs/>
          <w:color w:val="000000"/>
          <w:szCs w:val="24"/>
          <w:lang w:val="bg-BG"/>
        </w:rPr>
        <w:t xml:space="preserve"> и техническата документация в подходяща опаковка според обичайните </w:t>
      </w:r>
      <w:r w:rsidRPr="00AD553A">
        <w:rPr>
          <w:szCs w:val="24"/>
          <w:lang w:val="bg-BG"/>
        </w:rPr>
        <w:t>търговски</w:t>
      </w:r>
      <w:r w:rsidRPr="00AD553A">
        <w:rPr>
          <w:bCs/>
          <w:color w:val="000000"/>
          <w:szCs w:val="24"/>
          <w:lang w:val="bg-BG"/>
        </w:rPr>
        <w:t xml:space="preserve"> стандарти.</w:t>
      </w:r>
    </w:p>
    <w:p w:rsidR="00561FFF" w:rsidRDefault="00561FFF" w:rsidP="00561FFF">
      <w:pPr>
        <w:tabs>
          <w:tab w:val="num" w:pos="0"/>
          <w:tab w:val="num" w:pos="540"/>
        </w:tabs>
        <w:spacing w:line="276" w:lineRule="auto"/>
        <w:jc w:val="both"/>
        <w:rPr>
          <w:bCs/>
          <w:color w:val="000000"/>
          <w:szCs w:val="24"/>
          <w:lang w:val="bg-BG"/>
        </w:rPr>
      </w:pPr>
      <w:r>
        <w:rPr>
          <w:b/>
          <w:szCs w:val="24"/>
          <w:lang w:val="bg-BG"/>
        </w:rPr>
        <w:t>(</w:t>
      </w:r>
      <w:r w:rsidRPr="00AD553A">
        <w:rPr>
          <w:b/>
          <w:szCs w:val="24"/>
          <w:lang w:val="bg-BG"/>
        </w:rPr>
        <w:t>5</w:t>
      </w:r>
      <w:r>
        <w:rPr>
          <w:b/>
          <w:szCs w:val="24"/>
          <w:lang w:val="bg-BG"/>
        </w:rPr>
        <w:t>)</w:t>
      </w:r>
      <w:r w:rsidRPr="00AD553A">
        <w:rPr>
          <w:szCs w:val="24"/>
          <w:lang w:val="bg-BG"/>
        </w:rPr>
        <w:t xml:space="preserve"> </w:t>
      </w:r>
      <w:r w:rsidRPr="00AD553A">
        <w:rPr>
          <w:bCs/>
          <w:color w:val="000000"/>
          <w:szCs w:val="24"/>
          <w:lang w:val="bg-BG"/>
        </w:rPr>
        <w:t>Всяка опаковка трябва да бъде запечатана и маркирана с индивидуален номер като се посочи и номера на този договор.</w:t>
      </w:r>
    </w:p>
    <w:p w:rsidR="00BD5ECD" w:rsidRPr="00AD553A" w:rsidRDefault="00BD5ECD" w:rsidP="00561FFF">
      <w:pPr>
        <w:tabs>
          <w:tab w:val="num" w:pos="0"/>
          <w:tab w:val="num" w:pos="540"/>
        </w:tabs>
        <w:spacing w:line="276" w:lineRule="auto"/>
        <w:jc w:val="both"/>
        <w:rPr>
          <w:bCs/>
          <w:color w:val="000000"/>
          <w:szCs w:val="24"/>
          <w:lang w:val="bg-BG"/>
        </w:rPr>
      </w:pPr>
    </w:p>
    <w:p w:rsidR="00561FFF" w:rsidRDefault="00561FFF" w:rsidP="00561FFF">
      <w:pPr>
        <w:keepNext/>
        <w:spacing w:before="120" w:after="120" w:line="276" w:lineRule="auto"/>
        <w:contextualSpacing/>
        <w:outlineLvl w:val="6"/>
        <w:rPr>
          <w:b/>
          <w:szCs w:val="24"/>
          <w:lang w:val="bg-BG"/>
        </w:rPr>
      </w:pPr>
      <w:r w:rsidRPr="00AD553A">
        <w:rPr>
          <w:b/>
          <w:bCs/>
          <w:szCs w:val="24"/>
          <w:lang w:val="bg-BG"/>
        </w:rPr>
        <w:t>РЕД</w:t>
      </w:r>
      <w:r w:rsidRPr="00AD553A">
        <w:rPr>
          <w:b/>
          <w:szCs w:val="24"/>
          <w:lang w:val="bg-BG"/>
        </w:rPr>
        <w:t xml:space="preserve"> И НАЧИН ЗА ПРИЕМАН</w:t>
      </w:r>
      <w:r>
        <w:rPr>
          <w:b/>
          <w:szCs w:val="24"/>
          <w:lang w:val="bg-BG"/>
        </w:rPr>
        <w:t>Е НА ДОСТАВКАТА НА ОБОРУДВАНЕТО</w:t>
      </w:r>
    </w:p>
    <w:p w:rsidR="00561FFF" w:rsidRPr="00AD553A" w:rsidRDefault="00561FFF" w:rsidP="0052672D">
      <w:pPr>
        <w:autoSpaceDE w:val="0"/>
        <w:autoSpaceDN w:val="0"/>
        <w:spacing w:line="276" w:lineRule="auto"/>
        <w:jc w:val="both"/>
        <w:rPr>
          <w:szCs w:val="24"/>
          <w:lang w:val="bg-BG"/>
        </w:rPr>
      </w:pPr>
      <w:r>
        <w:rPr>
          <w:b/>
          <w:szCs w:val="24"/>
          <w:lang w:val="bg-BG"/>
        </w:rPr>
        <w:t>Чл. 10</w:t>
      </w:r>
      <w:r w:rsidRPr="00AD553A">
        <w:rPr>
          <w:b/>
          <w:szCs w:val="24"/>
          <w:lang w:val="bg-BG"/>
        </w:rPr>
        <w:t>.</w:t>
      </w:r>
      <w:r>
        <w:rPr>
          <w:b/>
          <w:szCs w:val="24"/>
          <w:lang w:val="bg-BG"/>
        </w:rPr>
        <w:t>(</w:t>
      </w:r>
      <w:r w:rsidRPr="00AD553A">
        <w:rPr>
          <w:b/>
          <w:szCs w:val="24"/>
          <w:lang w:val="bg-BG"/>
        </w:rPr>
        <w:t>1</w:t>
      </w:r>
      <w:r>
        <w:rPr>
          <w:b/>
          <w:szCs w:val="24"/>
          <w:lang w:val="bg-BG"/>
        </w:rPr>
        <w:t>)</w:t>
      </w:r>
      <w:r w:rsidRPr="00AD553A">
        <w:rPr>
          <w:b/>
          <w:szCs w:val="24"/>
          <w:lang w:val="bg-BG"/>
        </w:rPr>
        <w:t xml:space="preserve"> </w:t>
      </w:r>
      <w:r w:rsidRPr="00AD553A">
        <w:rPr>
          <w:szCs w:val="24"/>
          <w:lang w:val="bg-BG"/>
        </w:rPr>
        <w:t xml:space="preserve">Приемането на доставката на Оборудването и техническата документация към него се осъществява с подписани от двете страни протоколи, след извършване на оглед и проверка </w:t>
      </w:r>
      <w:r w:rsidRPr="00AD553A">
        <w:rPr>
          <w:szCs w:val="24"/>
          <w:lang w:val="bg-BG"/>
        </w:rPr>
        <w:lastRenderedPageBreak/>
        <w:t xml:space="preserve">за </w:t>
      </w:r>
      <w:r w:rsidRPr="004E05D0">
        <w:rPr>
          <w:szCs w:val="24"/>
          <w:lang w:val="bg-BG"/>
        </w:rPr>
        <w:t>съответствие на серийните номера на приеманото оборудване</w:t>
      </w:r>
      <w:r w:rsidRPr="00AD553A">
        <w:rPr>
          <w:szCs w:val="24"/>
          <w:lang w:val="bg-BG"/>
        </w:rPr>
        <w:t>. Протоколите за доставка се изготвят от ИЗПЪЛНИТЕЛЯ в два екземпляра и се подписват от упълномощените представители на двете страни.</w:t>
      </w:r>
    </w:p>
    <w:p w:rsidR="00561FFF" w:rsidRPr="00AD553A" w:rsidRDefault="00561FFF" w:rsidP="0052672D">
      <w:pPr>
        <w:autoSpaceDE w:val="0"/>
        <w:autoSpaceDN w:val="0"/>
        <w:spacing w:line="276" w:lineRule="auto"/>
        <w:jc w:val="both"/>
        <w:rPr>
          <w:szCs w:val="24"/>
          <w:lang w:val="bg-BG"/>
        </w:rPr>
      </w:pPr>
      <w:r>
        <w:rPr>
          <w:b/>
          <w:szCs w:val="24"/>
          <w:lang w:val="bg-BG"/>
        </w:rPr>
        <w:t>(</w:t>
      </w:r>
      <w:r w:rsidRPr="00AD553A">
        <w:rPr>
          <w:b/>
          <w:szCs w:val="24"/>
          <w:lang w:val="bg-BG"/>
        </w:rPr>
        <w:t>2</w:t>
      </w:r>
      <w:r>
        <w:rPr>
          <w:b/>
          <w:szCs w:val="24"/>
          <w:lang w:val="bg-BG"/>
        </w:rPr>
        <w:t>)</w:t>
      </w:r>
      <w:r w:rsidRPr="00AD553A">
        <w:rPr>
          <w:szCs w:val="24"/>
          <w:lang w:val="bg-BG"/>
        </w:rPr>
        <w:t xml:space="preserve"> В случай, че бъдат констатирани липси, явни несъответствия или недостатъци в Оборудването или техническа документация, те се отбелязват в протокола по предходната точка, Оборудването не се приема от ВЪЗЛОЖИТЕЛЯ, а ИЗПЪЛНИТЕЛЯТ е длъжен за своя сметка да достави липсващите и/или несъответстващи елементи на Оборудването или техническа документация. Срокът за отстраняване на констатираните липси, несъответствия или недостатъци е част от срока за доставка на Оборудването. Този срок не освобождава ИЗПЪЛНИТЕЛЯ от отговорност за забава и същият дължи предвидената в договора неустойка за дните на забавата, ако с този срок се надвишава срока за изпълнение.</w:t>
      </w:r>
    </w:p>
    <w:p w:rsidR="00561FFF" w:rsidRPr="00AD553A" w:rsidRDefault="00561FFF" w:rsidP="0052672D">
      <w:pPr>
        <w:autoSpaceDE w:val="0"/>
        <w:autoSpaceDN w:val="0"/>
        <w:spacing w:line="276" w:lineRule="auto"/>
        <w:jc w:val="both"/>
        <w:rPr>
          <w:szCs w:val="24"/>
          <w:lang w:val="bg-BG"/>
        </w:rPr>
      </w:pPr>
      <w:r>
        <w:rPr>
          <w:b/>
          <w:szCs w:val="24"/>
          <w:lang w:val="bg-BG"/>
        </w:rPr>
        <w:t>(</w:t>
      </w:r>
      <w:r w:rsidRPr="00AD553A">
        <w:rPr>
          <w:b/>
          <w:szCs w:val="24"/>
          <w:lang w:val="bg-BG"/>
        </w:rPr>
        <w:t>3</w:t>
      </w:r>
      <w:r>
        <w:rPr>
          <w:b/>
          <w:szCs w:val="24"/>
          <w:lang w:val="bg-BG"/>
        </w:rPr>
        <w:t>)</w:t>
      </w:r>
      <w:r w:rsidRPr="00AD553A">
        <w:rPr>
          <w:szCs w:val="24"/>
          <w:lang w:val="bg-BG"/>
        </w:rPr>
        <w:t xml:space="preserve"> След отстраняване на липсите, несъответствията или недостатъците, се съставя протокол, който се подписва от упълномощените</w:t>
      </w:r>
      <w:r>
        <w:rPr>
          <w:szCs w:val="24"/>
          <w:lang w:val="bg-BG"/>
        </w:rPr>
        <w:t xml:space="preserve"> представители на двете страни.</w:t>
      </w:r>
    </w:p>
    <w:p w:rsidR="00561FFF" w:rsidRPr="00AD553A" w:rsidRDefault="00561FFF" w:rsidP="0052672D">
      <w:pPr>
        <w:autoSpaceDE w:val="0"/>
        <w:autoSpaceDN w:val="0"/>
        <w:spacing w:line="276" w:lineRule="auto"/>
        <w:jc w:val="both"/>
        <w:rPr>
          <w:szCs w:val="24"/>
          <w:lang w:val="bg-BG"/>
        </w:rPr>
      </w:pPr>
      <w:r>
        <w:rPr>
          <w:b/>
          <w:szCs w:val="24"/>
          <w:lang w:val="bg-BG"/>
        </w:rPr>
        <w:t>(</w:t>
      </w:r>
      <w:r w:rsidRPr="00AD553A">
        <w:rPr>
          <w:b/>
          <w:szCs w:val="24"/>
          <w:lang w:val="bg-BG"/>
        </w:rPr>
        <w:t>4</w:t>
      </w:r>
      <w:r>
        <w:rPr>
          <w:b/>
          <w:szCs w:val="24"/>
          <w:lang w:val="bg-BG"/>
        </w:rPr>
        <w:t>)</w:t>
      </w:r>
      <w:r w:rsidRPr="00AD553A">
        <w:rPr>
          <w:szCs w:val="24"/>
          <w:lang w:val="bg-BG"/>
        </w:rPr>
        <w:t xml:space="preserve"> Двустранно подписаните протоколи по </w:t>
      </w:r>
      <w:r>
        <w:rPr>
          <w:szCs w:val="24"/>
          <w:lang w:val="bg-BG"/>
        </w:rPr>
        <w:t>чл. 10, ал.</w:t>
      </w:r>
      <w:r w:rsidRPr="00AD553A">
        <w:rPr>
          <w:szCs w:val="24"/>
          <w:lang w:val="bg-BG"/>
        </w:rPr>
        <w:t xml:space="preserve"> 1. или </w:t>
      </w:r>
      <w:r>
        <w:rPr>
          <w:szCs w:val="24"/>
          <w:lang w:val="bg-BG"/>
        </w:rPr>
        <w:t>ал. 3</w:t>
      </w:r>
      <w:r w:rsidRPr="00AD553A">
        <w:rPr>
          <w:szCs w:val="24"/>
          <w:lang w:val="bg-BG"/>
        </w:rPr>
        <w:t xml:space="preserve"> от договора не освобождават ИЗПЪЛНИТЕЛЯ от отговорност за качеството на Оборудването, както и за скрити недостатъци на същото.</w:t>
      </w:r>
    </w:p>
    <w:p w:rsidR="00561FFF" w:rsidRPr="00AD553A" w:rsidRDefault="00561FFF" w:rsidP="0052672D">
      <w:pPr>
        <w:autoSpaceDE w:val="0"/>
        <w:autoSpaceDN w:val="0"/>
        <w:spacing w:line="276" w:lineRule="auto"/>
        <w:jc w:val="both"/>
        <w:rPr>
          <w:szCs w:val="24"/>
          <w:lang w:val="bg-BG"/>
        </w:rPr>
      </w:pPr>
      <w:r>
        <w:rPr>
          <w:b/>
          <w:szCs w:val="24"/>
          <w:lang w:val="bg-BG"/>
        </w:rPr>
        <w:t>(</w:t>
      </w:r>
      <w:r w:rsidRPr="00AD553A">
        <w:rPr>
          <w:b/>
          <w:szCs w:val="24"/>
          <w:lang w:val="bg-BG"/>
        </w:rPr>
        <w:t>5</w:t>
      </w:r>
      <w:r>
        <w:rPr>
          <w:b/>
          <w:szCs w:val="24"/>
          <w:lang w:val="bg-BG"/>
        </w:rPr>
        <w:t>)</w:t>
      </w:r>
      <w:r w:rsidRPr="00AD553A">
        <w:rPr>
          <w:szCs w:val="24"/>
          <w:lang w:val="bg-BG"/>
        </w:rPr>
        <w:t xml:space="preserve"> </w:t>
      </w:r>
      <w:r w:rsidRPr="00AD553A">
        <w:rPr>
          <w:bCs/>
          <w:color w:val="000000"/>
          <w:szCs w:val="24"/>
          <w:lang w:val="bg-BG"/>
        </w:rPr>
        <w:t>В случай на констатирани липси, повреди или дефекти, ИЗПЪЛНИТЕЛЯТ се задължава да достави за своя сметка липсващите, повредени или дефектни елементи на Оборудването и техническа документация, и/или части от същите, преди началото на дейностите по внедряване</w:t>
      </w:r>
    </w:p>
    <w:p w:rsidR="00561FFF" w:rsidRPr="00AD553A" w:rsidRDefault="0052672D" w:rsidP="0052672D">
      <w:pPr>
        <w:autoSpaceDE w:val="0"/>
        <w:autoSpaceDN w:val="0"/>
        <w:spacing w:line="276" w:lineRule="auto"/>
        <w:jc w:val="both"/>
        <w:rPr>
          <w:szCs w:val="24"/>
          <w:lang w:val="bg-BG"/>
        </w:rPr>
      </w:pPr>
      <w:r>
        <w:rPr>
          <w:b/>
          <w:szCs w:val="24"/>
          <w:lang w:val="bg-BG"/>
        </w:rPr>
        <w:t>(6)</w:t>
      </w:r>
      <w:r w:rsidR="00561FFF" w:rsidRPr="00AD553A">
        <w:rPr>
          <w:szCs w:val="24"/>
          <w:lang w:val="bg-BG"/>
        </w:rPr>
        <w:t xml:space="preserve"> Страните определят свои служители, които имат право да подписват необходимите документи във връзка с изпълнението на договора, както следва:</w:t>
      </w:r>
    </w:p>
    <w:p w:rsidR="005F6892" w:rsidRDefault="0052672D" w:rsidP="0052672D">
      <w:pPr>
        <w:keepNext/>
        <w:keepLines/>
        <w:spacing w:line="276" w:lineRule="auto"/>
        <w:jc w:val="both"/>
        <w:outlineLvl w:val="1"/>
        <w:rPr>
          <w:b/>
          <w:bCs/>
          <w:color w:val="000000"/>
          <w:szCs w:val="24"/>
          <w:lang w:val="bg-BG"/>
        </w:rPr>
      </w:pPr>
      <w:r>
        <w:rPr>
          <w:b/>
          <w:bCs/>
          <w:color w:val="000000"/>
          <w:szCs w:val="24"/>
          <w:lang w:val="bg-BG"/>
        </w:rPr>
        <w:t>За ВЪЗЛОЖИТЕЛЯ ………………………………..</w:t>
      </w:r>
    </w:p>
    <w:p w:rsidR="0052672D" w:rsidRDefault="0052672D" w:rsidP="0052672D">
      <w:pPr>
        <w:keepNext/>
        <w:keepLines/>
        <w:spacing w:line="276" w:lineRule="auto"/>
        <w:jc w:val="both"/>
        <w:outlineLvl w:val="1"/>
        <w:rPr>
          <w:b/>
          <w:bCs/>
          <w:color w:val="000000"/>
          <w:szCs w:val="24"/>
          <w:lang w:val="bg-BG"/>
        </w:rPr>
      </w:pPr>
      <w:r>
        <w:rPr>
          <w:b/>
          <w:bCs/>
          <w:color w:val="000000"/>
          <w:szCs w:val="24"/>
          <w:lang w:val="bg-BG"/>
        </w:rPr>
        <w:t>За ИЗПЪЛНИТЕЛЯ ………………………………..</w:t>
      </w:r>
    </w:p>
    <w:p w:rsidR="0052672D" w:rsidRPr="00AD553A" w:rsidRDefault="0052672D" w:rsidP="0052672D">
      <w:pPr>
        <w:spacing w:line="276" w:lineRule="auto"/>
        <w:jc w:val="both"/>
        <w:rPr>
          <w:szCs w:val="24"/>
          <w:lang w:val="bg-BG"/>
        </w:rPr>
      </w:pPr>
      <w:r>
        <w:rPr>
          <w:b/>
          <w:szCs w:val="24"/>
          <w:lang w:val="bg-BG"/>
        </w:rPr>
        <w:t>(</w:t>
      </w:r>
      <w:r w:rsidRPr="00AD553A">
        <w:rPr>
          <w:b/>
          <w:szCs w:val="24"/>
          <w:lang w:val="bg-BG"/>
        </w:rPr>
        <w:t>7</w:t>
      </w:r>
      <w:r>
        <w:rPr>
          <w:b/>
          <w:szCs w:val="24"/>
          <w:lang w:val="bg-BG"/>
        </w:rPr>
        <w:t>)</w:t>
      </w:r>
      <w:r w:rsidRPr="00AD553A">
        <w:rPr>
          <w:szCs w:val="24"/>
          <w:lang w:val="bg-BG"/>
        </w:rPr>
        <w:t xml:space="preserve"> Рискът от погиване на Оборудването преминава от Изпълнителя върху Възложителя от момента на подписване от двете страни на протокола за приемане на доставеното Оборудване, освен за времето на внедряване, когато рискът се носи от Изпълнителя, а прехвърлянето на собствеността - с плащането на цената за него.</w:t>
      </w:r>
    </w:p>
    <w:p w:rsidR="0052672D" w:rsidRDefault="0052672D" w:rsidP="0052672D">
      <w:pPr>
        <w:rPr>
          <w:b/>
          <w:szCs w:val="24"/>
          <w:lang w:val="bg-BG"/>
        </w:rPr>
      </w:pPr>
    </w:p>
    <w:p w:rsidR="0052672D" w:rsidRPr="00AD553A" w:rsidRDefault="0052672D" w:rsidP="0052672D">
      <w:pPr>
        <w:rPr>
          <w:b/>
          <w:szCs w:val="24"/>
          <w:lang w:val="bg-BG"/>
        </w:rPr>
      </w:pPr>
      <w:r w:rsidRPr="00AD553A">
        <w:rPr>
          <w:b/>
          <w:szCs w:val="24"/>
          <w:lang w:val="bg-BG"/>
        </w:rPr>
        <w:t>ПРАВА И ЗАДЪЛЖЕНИЯ НА ИЗПЪЛНИТЕЛЯ</w:t>
      </w:r>
    </w:p>
    <w:p w:rsidR="0052672D" w:rsidRPr="00AD553A" w:rsidRDefault="0052672D" w:rsidP="0052672D">
      <w:pPr>
        <w:jc w:val="center"/>
        <w:rPr>
          <w:b/>
          <w:szCs w:val="24"/>
          <w:lang w:val="bg-BG"/>
        </w:rPr>
      </w:pPr>
    </w:p>
    <w:p w:rsidR="0052672D" w:rsidRPr="00AD553A" w:rsidRDefault="0052672D" w:rsidP="0052672D">
      <w:pPr>
        <w:spacing w:line="276" w:lineRule="auto"/>
        <w:rPr>
          <w:b/>
          <w:szCs w:val="24"/>
          <w:lang w:val="bg-BG"/>
        </w:rPr>
      </w:pPr>
      <w:r>
        <w:rPr>
          <w:b/>
          <w:szCs w:val="24"/>
          <w:lang w:val="bg-BG"/>
        </w:rPr>
        <w:t>Чл. 11</w:t>
      </w:r>
      <w:r w:rsidRPr="00AD553A">
        <w:rPr>
          <w:b/>
          <w:szCs w:val="24"/>
          <w:lang w:val="bg-BG"/>
        </w:rPr>
        <w:t>.</w:t>
      </w:r>
      <w:r>
        <w:rPr>
          <w:b/>
          <w:szCs w:val="24"/>
          <w:lang w:val="bg-BG"/>
        </w:rPr>
        <w:t>(</w:t>
      </w:r>
      <w:r w:rsidRPr="00AD553A">
        <w:rPr>
          <w:b/>
          <w:szCs w:val="24"/>
          <w:lang w:val="bg-BG"/>
        </w:rPr>
        <w:t>1</w:t>
      </w:r>
      <w:r>
        <w:rPr>
          <w:b/>
          <w:szCs w:val="24"/>
          <w:lang w:val="bg-BG"/>
        </w:rPr>
        <w:t>)</w:t>
      </w:r>
      <w:r w:rsidRPr="00AD553A">
        <w:rPr>
          <w:szCs w:val="24"/>
          <w:lang w:val="bg-BG"/>
        </w:rPr>
        <w:t xml:space="preserve"> </w:t>
      </w:r>
      <w:r w:rsidRPr="008830D0">
        <w:rPr>
          <w:b/>
          <w:szCs w:val="24"/>
          <w:lang w:val="bg-BG"/>
        </w:rPr>
        <w:t>ИЗПЪЛНИТЕЛЯТ има право:</w:t>
      </w:r>
    </w:p>
    <w:p w:rsidR="0052672D" w:rsidRPr="00AD553A" w:rsidRDefault="0052672D" w:rsidP="0052672D">
      <w:pPr>
        <w:spacing w:line="276" w:lineRule="auto"/>
        <w:jc w:val="both"/>
        <w:rPr>
          <w:szCs w:val="24"/>
          <w:lang w:val="bg-BG"/>
        </w:rPr>
      </w:pPr>
      <w:r w:rsidRPr="0052672D">
        <w:rPr>
          <w:szCs w:val="24"/>
          <w:lang w:val="bg-BG"/>
        </w:rPr>
        <w:t>1.</w:t>
      </w:r>
      <w:r w:rsidRPr="00AD553A">
        <w:rPr>
          <w:szCs w:val="24"/>
          <w:lang w:val="bg-BG"/>
        </w:rPr>
        <w:t xml:space="preserve"> при добросъвестно и професионално изпълнение на договора, да получи уговорената цена в размера, срока и при условията, посочени в настоящия договор.</w:t>
      </w:r>
    </w:p>
    <w:p w:rsidR="0052672D" w:rsidRDefault="0052672D" w:rsidP="0052672D">
      <w:pPr>
        <w:spacing w:line="276" w:lineRule="auto"/>
        <w:jc w:val="both"/>
        <w:rPr>
          <w:szCs w:val="24"/>
          <w:lang w:val="bg-BG"/>
        </w:rPr>
      </w:pPr>
      <w:r>
        <w:rPr>
          <w:szCs w:val="24"/>
          <w:lang w:val="bg-BG"/>
        </w:rPr>
        <w:t>2.</w:t>
      </w:r>
      <w:r w:rsidRPr="00AD553A">
        <w:rPr>
          <w:szCs w:val="24"/>
          <w:lang w:val="bg-BG"/>
        </w:rPr>
        <w:t xml:space="preserve"> да получи необходимото съдействие от ВЪЗЛОЖИТЕЛЯ за изпълнение на задълженията</w:t>
      </w:r>
      <w:r w:rsidRPr="00AD553A">
        <w:rPr>
          <w:color w:val="FF0000"/>
          <w:szCs w:val="24"/>
          <w:lang w:val="bg-BG"/>
        </w:rPr>
        <w:t xml:space="preserve"> </w:t>
      </w:r>
      <w:r w:rsidRPr="00AD553A">
        <w:rPr>
          <w:szCs w:val="24"/>
          <w:lang w:val="bg-BG"/>
        </w:rPr>
        <w:t>му</w:t>
      </w:r>
      <w:r w:rsidRPr="00AD553A">
        <w:rPr>
          <w:color w:val="FF0000"/>
          <w:szCs w:val="24"/>
          <w:lang w:val="bg-BG"/>
        </w:rPr>
        <w:t xml:space="preserve"> </w:t>
      </w:r>
      <w:r w:rsidRPr="00AD553A">
        <w:rPr>
          <w:szCs w:val="24"/>
          <w:lang w:val="bg-BG"/>
        </w:rPr>
        <w:t>по този договор.</w:t>
      </w:r>
    </w:p>
    <w:p w:rsidR="0052672D" w:rsidRPr="00AD553A" w:rsidRDefault="0052672D" w:rsidP="0052672D">
      <w:pPr>
        <w:spacing w:line="276" w:lineRule="auto"/>
        <w:jc w:val="both"/>
        <w:rPr>
          <w:szCs w:val="24"/>
          <w:lang w:val="bg-BG"/>
        </w:rPr>
      </w:pPr>
    </w:p>
    <w:p w:rsidR="0052672D" w:rsidRPr="00AD553A" w:rsidRDefault="0052672D" w:rsidP="0052672D">
      <w:pPr>
        <w:spacing w:line="276" w:lineRule="auto"/>
        <w:jc w:val="both"/>
        <w:rPr>
          <w:szCs w:val="24"/>
          <w:lang w:val="bg-BG"/>
        </w:rPr>
      </w:pPr>
      <w:r>
        <w:rPr>
          <w:b/>
          <w:szCs w:val="24"/>
          <w:lang w:val="bg-BG"/>
        </w:rPr>
        <w:t>(</w:t>
      </w:r>
      <w:r w:rsidRPr="00AD553A">
        <w:rPr>
          <w:b/>
          <w:szCs w:val="24"/>
          <w:lang w:val="bg-BG"/>
        </w:rPr>
        <w:t>2</w:t>
      </w:r>
      <w:r>
        <w:rPr>
          <w:b/>
          <w:szCs w:val="24"/>
          <w:lang w:val="bg-BG"/>
        </w:rPr>
        <w:t>)</w:t>
      </w:r>
      <w:r w:rsidRPr="00AD553A">
        <w:rPr>
          <w:szCs w:val="24"/>
          <w:lang w:val="bg-BG"/>
        </w:rPr>
        <w:t xml:space="preserve"> </w:t>
      </w:r>
      <w:r w:rsidRPr="008830D0">
        <w:rPr>
          <w:b/>
          <w:szCs w:val="24"/>
          <w:lang w:val="bg-BG"/>
        </w:rPr>
        <w:t>ИЗПЪЛНИТЕЛЯТ e длъжен:</w:t>
      </w:r>
    </w:p>
    <w:p w:rsidR="0052672D" w:rsidRPr="00AD553A" w:rsidRDefault="0052672D" w:rsidP="0052672D">
      <w:pPr>
        <w:spacing w:line="276" w:lineRule="auto"/>
        <w:jc w:val="both"/>
        <w:rPr>
          <w:szCs w:val="24"/>
          <w:lang w:val="bg-BG"/>
        </w:rPr>
      </w:pPr>
      <w:r w:rsidRPr="00AD553A">
        <w:rPr>
          <w:b/>
          <w:szCs w:val="24"/>
          <w:lang w:val="bg-BG"/>
        </w:rPr>
        <w:t>1.</w:t>
      </w:r>
      <w:r w:rsidRPr="00AD553A">
        <w:rPr>
          <w:szCs w:val="24"/>
          <w:lang w:val="bg-BG"/>
        </w:rPr>
        <w:t xml:space="preserve"> да изпълни договора професионално и качествено, в съответствие с действащото българско законодателство и изискванията на ВЪЗЛОЖИТЕЛЯ, посочени в договора и приложенията към него,</w:t>
      </w:r>
      <w:r w:rsidRPr="0052672D">
        <w:rPr>
          <w:color w:val="000000"/>
          <w:szCs w:val="24"/>
          <w:lang w:val="bg-BG"/>
        </w:rPr>
        <w:t xml:space="preserve"> чрез персонал, притежаващ </w:t>
      </w:r>
      <w:r w:rsidRPr="00AD553A">
        <w:rPr>
          <w:color w:val="222222"/>
          <w:szCs w:val="24"/>
          <w:lang w:val="bg-BG"/>
        </w:rPr>
        <w:t xml:space="preserve">необходимата квалификация и </w:t>
      </w:r>
      <w:r w:rsidRPr="0052672D">
        <w:rPr>
          <w:color w:val="000000"/>
          <w:szCs w:val="24"/>
          <w:lang w:val="bg-BG"/>
        </w:rPr>
        <w:t xml:space="preserve">опит за работа със Оборудването съгласно изискванията на </w:t>
      </w:r>
      <w:r w:rsidRPr="00AD553A">
        <w:rPr>
          <w:szCs w:val="24"/>
          <w:lang w:val="bg-BG"/>
        </w:rPr>
        <w:t>Приложение № 1 „Техническ</w:t>
      </w:r>
      <w:r w:rsidR="00871F8D">
        <w:rPr>
          <w:szCs w:val="24"/>
          <w:lang w:val="bg-BG"/>
        </w:rPr>
        <w:t>а спецификация”</w:t>
      </w:r>
      <w:r w:rsidRPr="00AD553A">
        <w:rPr>
          <w:szCs w:val="24"/>
          <w:lang w:val="bg-BG"/>
        </w:rPr>
        <w:t>, като полага грижата на добър търговец;</w:t>
      </w:r>
    </w:p>
    <w:p w:rsidR="0052672D" w:rsidRPr="00AD553A" w:rsidRDefault="0052672D" w:rsidP="0052672D">
      <w:pPr>
        <w:spacing w:line="276" w:lineRule="auto"/>
        <w:jc w:val="both"/>
        <w:rPr>
          <w:szCs w:val="24"/>
          <w:lang w:val="bg-BG"/>
        </w:rPr>
      </w:pPr>
      <w:r w:rsidRPr="00AD553A">
        <w:rPr>
          <w:b/>
          <w:szCs w:val="24"/>
          <w:lang w:val="bg-BG"/>
        </w:rPr>
        <w:lastRenderedPageBreak/>
        <w:t>2.</w:t>
      </w:r>
      <w:r w:rsidRPr="00AD553A">
        <w:rPr>
          <w:szCs w:val="24"/>
          <w:lang w:val="bg-BG"/>
        </w:rPr>
        <w:t xml:space="preserve"> да достави и внедри Оборудването с </w:t>
      </w:r>
      <w:r w:rsidRPr="00AD553A">
        <w:rPr>
          <w:rFonts w:eastAsia="FreeSans"/>
          <w:szCs w:val="24"/>
          <w:lang w:val="bg-BG"/>
        </w:rPr>
        <w:t>технически, коли</w:t>
      </w:r>
      <w:r w:rsidRPr="00AD553A">
        <w:rPr>
          <w:szCs w:val="24"/>
          <w:lang w:val="bg-BG"/>
        </w:rPr>
        <w:t xml:space="preserve">чествени и функционални изисквания и </w:t>
      </w:r>
      <w:r w:rsidRPr="00AD553A">
        <w:rPr>
          <w:rFonts w:eastAsia="FreeSans"/>
          <w:szCs w:val="24"/>
          <w:lang w:val="bg-BG"/>
        </w:rPr>
        <w:t>спецификации и цени, ведно с цялата необходима техническа документация към него</w:t>
      </w:r>
      <w:r w:rsidRPr="00AD553A">
        <w:rPr>
          <w:szCs w:val="24"/>
          <w:lang w:val="bg-BG"/>
        </w:rPr>
        <w:t xml:space="preserve"> съгласно уговореното и в съответствие с </w:t>
      </w:r>
      <w:r w:rsidR="00871F8D" w:rsidRPr="00AD553A">
        <w:rPr>
          <w:szCs w:val="24"/>
          <w:lang w:val="bg-BG"/>
        </w:rPr>
        <w:t>Техническ</w:t>
      </w:r>
      <w:r w:rsidR="00871F8D">
        <w:rPr>
          <w:szCs w:val="24"/>
          <w:lang w:val="bg-BG"/>
        </w:rPr>
        <w:t>ата спецификация</w:t>
      </w:r>
      <w:r w:rsidRPr="00AD553A">
        <w:rPr>
          <w:szCs w:val="24"/>
          <w:lang w:val="bg-BG"/>
        </w:rPr>
        <w:t>;</w:t>
      </w:r>
    </w:p>
    <w:p w:rsidR="0052672D" w:rsidRPr="0052672D" w:rsidRDefault="0052672D" w:rsidP="0052672D">
      <w:pPr>
        <w:spacing w:line="276" w:lineRule="auto"/>
        <w:jc w:val="both"/>
        <w:rPr>
          <w:color w:val="000000"/>
          <w:szCs w:val="24"/>
          <w:lang w:val="bg-BG"/>
        </w:rPr>
      </w:pPr>
      <w:r>
        <w:rPr>
          <w:b/>
          <w:szCs w:val="24"/>
          <w:lang w:val="bg-BG"/>
        </w:rPr>
        <w:t>3</w:t>
      </w:r>
      <w:r w:rsidRPr="00AD553A">
        <w:rPr>
          <w:b/>
          <w:szCs w:val="24"/>
          <w:lang w:val="bg-BG"/>
        </w:rPr>
        <w:t>.</w:t>
      </w:r>
      <w:r w:rsidRPr="00AD553A">
        <w:rPr>
          <w:szCs w:val="24"/>
          <w:lang w:val="bg-BG"/>
        </w:rPr>
        <w:t xml:space="preserve"> </w:t>
      </w:r>
      <w:r w:rsidRPr="0052672D">
        <w:rPr>
          <w:color w:val="000000"/>
          <w:szCs w:val="24"/>
          <w:lang w:val="bg-BG"/>
        </w:rPr>
        <w:t>Внедреното Оборудване трябва да бъде в съответствие с изискванията на индустриалните стандарти и приложимото национално и европейско законодателство.</w:t>
      </w:r>
    </w:p>
    <w:p w:rsidR="0052672D" w:rsidRDefault="0052672D" w:rsidP="0052672D">
      <w:pPr>
        <w:spacing w:line="276" w:lineRule="auto"/>
        <w:jc w:val="both"/>
        <w:rPr>
          <w:szCs w:val="24"/>
          <w:lang w:val="bg-BG"/>
        </w:rPr>
      </w:pPr>
      <w:r>
        <w:rPr>
          <w:b/>
          <w:szCs w:val="24"/>
          <w:lang w:val="bg-BG"/>
        </w:rPr>
        <w:t>4</w:t>
      </w:r>
      <w:r w:rsidRPr="00AD553A">
        <w:rPr>
          <w:b/>
          <w:szCs w:val="24"/>
          <w:lang w:val="bg-BG"/>
        </w:rPr>
        <w:t>.</w:t>
      </w:r>
      <w:r w:rsidRPr="00AD553A">
        <w:rPr>
          <w:szCs w:val="24"/>
          <w:lang w:val="bg-BG"/>
        </w:rPr>
        <w:t xml:space="preserve"> да предостави Оборудването, предмет на договора, със съответн</w:t>
      </w:r>
      <w:r>
        <w:rPr>
          <w:szCs w:val="24"/>
          <w:lang w:val="bg-BG"/>
        </w:rPr>
        <w:t>ата му</w:t>
      </w:r>
      <w:r w:rsidRPr="00AD553A">
        <w:rPr>
          <w:spacing w:val="-4"/>
          <w:szCs w:val="24"/>
          <w:lang w:val="bg-BG"/>
        </w:rPr>
        <w:t xml:space="preserve"> техническа документация, каталожни данни и инструкции за експлоатация от производителя, на български или английски език</w:t>
      </w:r>
      <w:r w:rsidRPr="00AD553A">
        <w:rPr>
          <w:szCs w:val="24"/>
          <w:lang w:val="bg-BG"/>
        </w:rPr>
        <w:t>;</w:t>
      </w:r>
    </w:p>
    <w:p w:rsidR="003359F6" w:rsidRPr="00764623" w:rsidRDefault="003359F6" w:rsidP="003359F6">
      <w:pPr>
        <w:pStyle w:val="Style6"/>
        <w:widowControl/>
        <w:tabs>
          <w:tab w:val="left" w:pos="713"/>
        </w:tabs>
        <w:spacing w:line="276" w:lineRule="auto"/>
        <w:ind w:firstLine="0"/>
        <w:jc w:val="both"/>
        <w:rPr>
          <w:rStyle w:val="FontStyle14"/>
        </w:rPr>
      </w:pPr>
      <w:r>
        <w:rPr>
          <w:b/>
          <w:lang w:val="bg-BG"/>
        </w:rPr>
        <w:t xml:space="preserve">5. </w:t>
      </w:r>
      <w:r>
        <w:rPr>
          <w:lang w:val="bg-BG"/>
        </w:rPr>
        <w:t xml:space="preserve">да извърши редизайн и миграция на </w:t>
      </w:r>
      <w:r w:rsidRPr="00764623">
        <w:rPr>
          <w:rStyle w:val="FontStyle14"/>
        </w:rPr>
        <w:t>на Microsoft Active Directory и Microsoft Exchange в ИТ инфраструктурата на Комисия за защита на личните данни</w:t>
      </w:r>
      <w:r>
        <w:rPr>
          <w:rStyle w:val="FontStyle14"/>
          <w:lang w:val="bg-BG"/>
        </w:rPr>
        <w:t xml:space="preserve"> съгласно изискванията на </w:t>
      </w:r>
      <w:r w:rsidRPr="00AD553A">
        <w:rPr>
          <w:lang w:val="bg-BG"/>
        </w:rPr>
        <w:t>Приложение № 1 „</w:t>
      </w:r>
      <w:r w:rsidR="00871F8D" w:rsidRPr="00AD553A">
        <w:rPr>
          <w:lang w:val="bg-BG"/>
        </w:rPr>
        <w:t>Техническ</w:t>
      </w:r>
      <w:r w:rsidR="00871F8D">
        <w:rPr>
          <w:lang w:val="bg-BG"/>
        </w:rPr>
        <w:t>а спецификация</w:t>
      </w:r>
      <w:r w:rsidRPr="00AD553A">
        <w:rPr>
          <w:lang w:val="bg-BG"/>
        </w:rPr>
        <w:t>“</w:t>
      </w:r>
      <w:r>
        <w:rPr>
          <w:lang w:val="bg-BG"/>
        </w:rPr>
        <w:t xml:space="preserve"> и Приложение № 2 „Предложение за изпълнение на поръчката“</w:t>
      </w:r>
      <w:r w:rsidRPr="00764623">
        <w:rPr>
          <w:rStyle w:val="FontStyle14"/>
        </w:rPr>
        <w:t xml:space="preserve">. </w:t>
      </w:r>
    </w:p>
    <w:p w:rsidR="0052672D" w:rsidRPr="00AD553A" w:rsidRDefault="003359F6" w:rsidP="0052672D">
      <w:pPr>
        <w:spacing w:line="276" w:lineRule="auto"/>
        <w:jc w:val="both"/>
        <w:rPr>
          <w:szCs w:val="24"/>
          <w:lang w:val="bg-BG"/>
        </w:rPr>
      </w:pPr>
      <w:r>
        <w:rPr>
          <w:b/>
          <w:szCs w:val="24"/>
          <w:lang w:val="bg-BG"/>
        </w:rPr>
        <w:t>6</w:t>
      </w:r>
      <w:r w:rsidR="0052672D" w:rsidRPr="00AD553A">
        <w:rPr>
          <w:b/>
          <w:szCs w:val="24"/>
          <w:lang w:val="bg-BG"/>
        </w:rPr>
        <w:t>.</w:t>
      </w:r>
      <w:r w:rsidR="0052672D" w:rsidRPr="00AD553A">
        <w:rPr>
          <w:szCs w:val="24"/>
          <w:lang w:val="bg-BG"/>
        </w:rPr>
        <w:t xml:space="preserve"> да извършва гаранционно обслужване съгласно уговорените в раздел Гаранционни срокове и гаранционни задължения;</w:t>
      </w:r>
    </w:p>
    <w:p w:rsidR="0052672D" w:rsidRPr="00AD553A" w:rsidRDefault="003359F6" w:rsidP="0052672D">
      <w:pPr>
        <w:spacing w:line="276" w:lineRule="auto"/>
        <w:jc w:val="both"/>
        <w:rPr>
          <w:szCs w:val="24"/>
          <w:lang w:val="bg-BG"/>
        </w:rPr>
      </w:pPr>
      <w:r>
        <w:rPr>
          <w:b/>
          <w:szCs w:val="24"/>
          <w:lang w:val="bg-BG"/>
        </w:rPr>
        <w:t>7</w:t>
      </w:r>
      <w:r w:rsidR="0052672D" w:rsidRPr="00AD553A">
        <w:rPr>
          <w:b/>
          <w:szCs w:val="24"/>
          <w:lang w:val="bg-BG"/>
        </w:rPr>
        <w:t xml:space="preserve">. </w:t>
      </w:r>
      <w:r w:rsidR="0052672D" w:rsidRPr="00AD553A">
        <w:rPr>
          <w:szCs w:val="24"/>
          <w:lang w:val="bg-BG"/>
        </w:rPr>
        <w:t>да уведомява незабавно ВЪЗЛОЖИТЕЛЯ за всички обстоятелства, които възпрепятстват или биха могли да възпрепятстват нормалното изпълнение на този договор;</w:t>
      </w:r>
    </w:p>
    <w:p w:rsidR="0052672D" w:rsidRPr="00AD553A" w:rsidRDefault="003359F6" w:rsidP="0052672D">
      <w:pPr>
        <w:spacing w:line="276" w:lineRule="auto"/>
        <w:jc w:val="both"/>
        <w:rPr>
          <w:color w:val="000000"/>
          <w:szCs w:val="24"/>
          <w:lang w:val="bg-BG"/>
        </w:rPr>
      </w:pPr>
      <w:r>
        <w:rPr>
          <w:b/>
          <w:szCs w:val="24"/>
          <w:lang w:val="bg-BG"/>
        </w:rPr>
        <w:t>8</w:t>
      </w:r>
      <w:r w:rsidR="0052672D" w:rsidRPr="00AD553A">
        <w:rPr>
          <w:b/>
          <w:szCs w:val="24"/>
          <w:lang w:val="bg-BG"/>
        </w:rPr>
        <w:t>.</w:t>
      </w:r>
      <w:r w:rsidR="0052672D" w:rsidRPr="00AD553A">
        <w:rPr>
          <w:szCs w:val="24"/>
          <w:lang w:val="bg-BG"/>
        </w:rPr>
        <w:t xml:space="preserve"> да не предоставя документи и информация относно изпълнението на поръчката, на трети лица, както и да не използва информация, станала му известна при или по повод изпълнението на договора. Това задължение важи и за неговите служители и подизпълнители, като ИЗПЪЛНИТЕЛЯТ се задължава да изиска от персонала и подизпълнителите си да представят подписани декларации за опазването на служебната и търговската тайна на ВЪЗЛОЖИТЕЛЯ;</w:t>
      </w:r>
      <w:r w:rsidR="0052672D" w:rsidRPr="00AD553A">
        <w:rPr>
          <w:b/>
          <w:color w:val="000000"/>
          <w:szCs w:val="24"/>
          <w:lang w:val="bg-BG"/>
        </w:rPr>
        <w:t xml:space="preserve"> </w:t>
      </w:r>
    </w:p>
    <w:p w:rsidR="0052672D" w:rsidRPr="00AD553A" w:rsidRDefault="003359F6" w:rsidP="0052672D">
      <w:pPr>
        <w:spacing w:line="276" w:lineRule="auto"/>
        <w:jc w:val="both"/>
        <w:rPr>
          <w:szCs w:val="24"/>
          <w:lang w:val="bg-BG"/>
        </w:rPr>
      </w:pPr>
      <w:r>
        <w:rPr>
          <w:b/>
          <w:szCs w:val="24"/>
          <w:lang w:val="bg-BG"/>
        </w:rPr>
        <w:t>9</w:t>
      </w:r>
      <w:r w:rsidR="0052672D" w:rsidRPr="00AD553A">
        <w:rPr>
          <w:b/>
          <w:szCs w:val="24"/>
          <w:lang w:val="bg-BG"/>
        </w:rPr>
        <w:t>.</w:t>
      </w:r>
      <w:r w:rsidR="0052672D" w:rsidRPr="00AD553A">
        <w:rPr>
          <w:szCs w:val="24"/>
          <w:lang w:val="bg-BG"/>
        </w:rPr>
        <w:t xml:space="preserve"> При изпълнението на настоящия договор ИЗПЪЛНИТЕЛЯТ и неговите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от Закона за обществените поръчки.</w:t>
      </w:r>
    </w:p>
    <w:p w:rsidR="0052672D" w:rsidRPr="00AD553A" w:rsidRDefault="003359F6" w:rsidP="0052672D">
      <w:pPr>
        <w:spacing w:line="276" w:lineRule="auto"/>
        <w:jc w:val="both"/>
        <w:rPr>
          <w:szCs w:val="24"/>
          <w:lang w:val="bg-BG"/>
        </w:rPr>
      </w:pPr>
      <w:r>
        <w:rPr>
          <w:b/>
          <w:color w:val="000000"/>
          <w:szCs w:val="24"/>
          <w:lang w:val="bg-BG"/>
        </w:rPr>
        <w:t>10</w:t>
      </w:r>
      <w:r w:rsidR="0052672D" w:rsidRPr="00AD553A">
        <w:rPr>
          <w:b/>
          <w:color w:val="000000"/>
          <w:szCs w:val="24"/>
          <w:lang w:val="bg-BG"/>
        </w:rPr>
        <w:t xml:space="preserve">. </w:t>
      </w:r>
      <w:r w:rsidR="0052672D" w:rsidRPr="0052672D">
        <w:rPr>
          <w:rFonts w:eastAsia="Calibri"/>
          <w:szCs w:val="24"/>
          <w:lang w:val="bg-BG"/>
        </w:rPr>
        <w:t xml:space="preserve">ИЗПЪЛНИТЕЛЯТ се задължава </w:t>
      </w:r>
      <w:r w:rsidR="0052672D" w:rsidRPr="00AD553A">
        <w:rPr>
          <w:szCs w:val="24"/>
          <w:lang w:val="bg-BG"/>
        </w:rPr>
        <w:t>да сключи договор/и за подизпълнение с посочения/ите в офертата му подизпълнител/и и в 3-дневен срок от сключване на договора/ите за подизпълнение, да предостави оригинален екземпляр от същия/те на ВЪЗЛОЖИТЕЛЯ. Договорът/ите се представя с придружително писмо в деловодството на ВЪЗЛОЖИТЕЛЯ;</w:t>
      </w:r>
    </w:p>
    <w:p w:rsidR="0052672D" w:rsidRPr="00AD553A" w:rsidRDefault="003359F6" w:rsidP="0052672D">
      <w:pPr>
        <w:spacing w:line="276" w:lineRule="auto"/>
        <w:jc w:val="both"/>
        <w:rPr>
          <w:rFonts w:eastAsia="Calibri"/>
          <w:szCs w:val="24"/>
          <w:lang w:val="bg-BG"/>
        </w:rPr>
      </w:pPr>
      <w:r>
        <w:rPr>
          <w:b/>
          <w:color w:val="000000"/>
          <w:szCs w:val="24"/>
          <w:lang w:val="bg-BG"/>
        </w:rPr>
        <w:t>10</w:t>
      </w:r>
      <w:r w:rsidR="0052672D">
        <w:rPr>
          <w:b/>
          <w:color w:val="000000"/>
          <w:szCs w:val="24"/>
          <w:lang w:val="bg-BG"/>
        </w:rPr>
        <w:t>.</w:t>
      </w:r>
      <w:r w:rsidR="0052672D" w:rsidRPr="00AD553A">
        <w:rPr>
          <w:b/>
          <w:color w:val="000000"/>
          <w:szCs w:val="24"/>
          <w:lang w:val="bg-BG"/>
        </w:rPr>
        <w:t xml:space="preserve">1. </w:t>
      </w:r>
      <w:r w:rsidR="0052672D" w:rsidRPr="00AD553A">
        <w:rPr>
          <w:color w:val="000000"/>
          <w:szCs w:val="24"/>
          <w:lang w:val="bg-BG"/>
        </w:rPr>
        <w:t>С</w:t>
      </w:r>
      <w:r w:rsidR="0052672D" w:rsidRPr="00AD553A">
        <w:rPr>
          <w:rFonts w:eastAsia="Calibri"/>
          <w:szCs w:val="24"/>
          <w:lang w:val="bg-BG"/>
        </w:rPr>
        <w:t>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предоставеното информация в хода на изпълнението на поръчката.</w:t>
      </w:r>
    </w:p>
    <w:p w:rsidR="0052672D" w:rsidRPr="00AD553A" w:rsidRDefault="003359F6" w:rsidP="0052672D">
      <w:pPr>
        <w:spacing w:line="276" w:lineRule="auto"/>
        <w:jc w:val="both"/>
        <w:rPr>
          <w:rFonts w:eastAsia="Calibri"/>
          <w:szCs w:val="24"/>
          <w:lang w:val="bg-BG"/>
        </w:rPr>
      </w:pPr>
      <w:r>
        <w:rPr>
          <w:b/>
          <w:color w:val="000000"/>
          <w:szCs w:val="24"/>
          <w:lang w:val="bg-BG"/>
        </w:rPr>
        <w:t>10</w:t>
      </w:r>
      <w:r w:rsidR="0052672D">
        <w:rPr>
          <w:b/>
          <w:color w:val="000000"/>
          <w:szCs w:val="24"/>
          <w:lang w:val="bg-BG"/>
        </w:rPr>
        <w:t>.</w:t>
      </w:r>
      <w:r w:rsidR="0052672D" w:rsidRPr="00AD553A">
        <w:rPr>
          <w:b/>
          <w:color w:val="000000"/>
          <w:szCs w:val="24"/>
          <w:lang w:val="bg-BG"/>
        </w:rPr>
        <w:t xml:space="preserve">2. </w:t>
      </w:r>
      <w:r w:rsidR="0052672D" w:rsidRPr="00AD553A">
        <w:rPr>
          <w:rFonts w:eastAsia="Calibri"/>
          <w:szCs w:val="24"/>
          <w:lang w:val="bg-BG"/>
        </w:rPr>
        <w:t>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52672D" w:rsidRPr="00AD553A" w:rsidRDefault="0052672D" w:rsidP="0052672D">
      <w:pPr>
        <w:spacing w:line="276" w:lineRule="auto"/>
        <w:jc w:val="both"/>
        <w:rPr>
          <w:rFonts w:eastAsia="Calibri"/>
          <w:szCs w:val="24"/>
          <w:lang w:val="bg-BG"/>
        </w:rPr>
      </w:pPr>
      <w:r w:rsidRPr="00AD553A">
        <w:rPr>
          <w:rFonts w:eastAsia="Calibri"/>
          <w:szCs w:val="24"/>
          <w:lang w:val="bg-BG"/>
        </w:rPr>
        <w:t>а) за новия подизпълнител не са налице основанията за отстраняване в процедурата;</w:t>
      </w:r>
    </w:p>
    <w:p w:rsidR="0052672D" w:rsidRPr="00AD553A" w:rsidRDefault="0052672D" w:rsidP="0052672D">
      <w:pPr>
        <w:spacing w:line="276" w:lineRule="auto"/>
        <w:jc w:val="both"/>
        <w:rPr>
          <w:rFonts w:eastAsia="Calibri"/>
          <w:szCs w:val="24"/>
          <w:lang w:val="bg-BG"/>
        </w:rPr>
      </w:pPr>
      <w:r w:rsidRPr="00AD553A">
        <w:rPr>
          <w:rFonts w:eastAsia="Calibri"/>
          <w:szCs w:val="24"/>
          <w:lang w:val="bg-BG"/>
        </w:rPr>
        <w:t>б) 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w:t>
      </w:r>
    </w:p>
    <w:p w:rsidR="0052672D" w:rsidRPr="00AD553A" w:rsidRDefault="003359F6" w:rsidP="0052672D">
      <w:pPr>
        <w:spacing w:line="276" w:lineRule="auto"/>
        <w:jc w:val="both"/>
        <w:rPr>
          <w:color w:val="000000"/>
          <w:szCs w:val="24"/>
          <w:lang w:val="bg-BG"/>
        </w:rPr>
      </w:pPr>
      <w:r>
        <w:rPr>
          <w:b/>
          <w:color w:val="000000"/>
          <w:szCs w:val="24"/>
          <w:lang w:val="bg-BG"/>
        </w:rPr>
        <w:t>10</w:t>
      </w:r>
      <w:r w:rsidR="00CD0DE8">
        <w:rPr>
          <w:b/>
          <w:color w:val="000000"/>
          <w:szCs w:val="24"/>
          <w:lang w:val="bg-BG"/>
        </w:rPr>
        <w:t>.</w:t>
      </w:r>
      <w:r w:rsidR="0052672D" w:rsidRPr="00AD553A">
        <w:rPr>
          <w:b/>
          <w:color w:val="000000"/>
          <w:szCs w:val="24"/>
          <w:lang w:val="bg-BG"/>
        </w:rPr>
        <w:t xml:space="preserve">3. </w:t>
      </w:r>
      <w:r w:rsidR="0052672D" w:rsidRPr="00AD553A">
        <w:rPr>
          <w:rFonts w:eastAsia="Calibri"/>
          <w:szCs w:val="24"/>
          <w:lang w:val="bg-BG"/>
        </w:rPr>
        <w:t xml:space="preserve">При замяна или включване на подизпълнител </w:t>
      </w:r>
      <w:r w:rsidR="00CD0DE8" w:rsidRPr="00AD553A">
        <w:rPr>
          <w:rFonts w:eastAsia="Calibri"/>
          <w:szCs w:val="24"/>
          <w:lang w:val="bg-BG"/>
        </w:rPr>
        <w:t>ИЗПЪЛНИТЕЛЯТ</w:t>
      </w:r>
      <w:r w:rsidR="0052672D" w:rsidRPr="00AD553A">
        <w:rPr>
          <w:rFonts w:eastAsia="Calibri"/>
          <w:szCs w:val="24"/>
          <w:lang w:val="bg-BG"/>
        </w:rPr>
        <w:t xml:space="preserve"> представя на </w:t>
      </w:r>
      <w:r w:rsidR="00CD0DE8" w:rsidRPr="00AD553A">
        <w:rPr>
          <w:rFonts w:eastAsia="Calibri"/>
          <w:szCs w:val="24"/>
          <w:lang w:val="bg-BG"/>
        </w:rPr>
        <w:t>ВЪЗЛОЖИТЕЛЯ</w:t>
      </w:r>
      <w:r w:rsidR="0052672D" w:rsidRPr="00AD553A">
        <w:rPr>
          <w:rFonts w:eastAsia="Calibri"/>
          <w:szCs w:val="24"/>
          <w:lang w:val="bg-BG"/>
        </w:rPr>
        <w:t xml:space="preserve"> всички документи, които доказват изпълнението на условията по предходната клауза (т. </w:t>
      </w:r>
      <w:r>
        <w:rPr>
          <w:color w:val="000000"/>
          <w:szCs w:val="24"/>
          <w:lang w:val="bg-BG"/>
        </w:rPr>
        <w:t>10</w:t>
      </w:r>
      <w:r w:rsidR="00F31ECF">
        <w:rPr>
          <w:color w:val="000000"/>
          <w:szCs w:val="24"/>
          <w:lang w:val="bg-BG"/>
        </w:rPr>
        <w:t>.</w:t>
      </w:r>
      <w:r w:rsidR="0052672D" w:rsidRPr="00AD553A">
        <w:rPr>
          <w:color w:val="000000"/>
          <w:szCs w:val="24"/>
          <w:lang w:val="bg-BG"/>
        </w:rPr>
        <w:t>2.).</w:t>
      </w:r>
    </w:p>
    <w:p w:rsidR="0052672D" w:rsidRPr="00AD553A" w:rsidRDefault="0052672D" w:rsidP="0052672D">
      <w:pPr>
        <w:tabs>
          <w:tab w:val="left" w:pos="0"/>
        </w:tabs>
        <w:spacing w:line="276" w:lineRule="auto"/>
        <w:jc w:val="both"/>
        <w:rPr>
          <w:i/>
          <w:szCs w:val="24"/>
          <w:lang w:val="bg-BG"/>
        </w:rPr>
      </w:pPr>
    </w:p>
    <w:p w:rsidR="0052672D" w:rsidRPr="00AD553A" w:rsidRDefault="0052672D" w:rsidP="0052672D">
      <w:pPr>
        <w:keepNext/>
        <w:tabs>
          <w:tab w:val="left" w:pos="3119"/>
        </w:tabs>
        <w:spacing w:line="276" w:lineRule="auto"/>
        <w:outlineLvl w:val="5"/>
        <w:rPr>
          <w:b/>
          <w:bCs/>
          <w:szCs w:val="24"/>
          <w:lang w:val="bg-BG"/>
        </w:rPr>
      </w:pPr>
      <w:r w:rsidRPr="00AD553A">
        <w:rPr>
          <w:b/>
          <w:bCs/>
          <w:szCs w:val="24"/>
          <w:lang w:val="bg-BG"/>
        </w:rPr>
        <w:t>ПРАВА И ЗАДЪЛЖЕНИЯ НА ВЪЗЛОЖИТЕЛЯ</w:t>
      </w:r>
    </w:p>
    <w:p w:rsidR="0052672D" w:rsidRPr="00AD553A" w:rsidRDefault="0052672D" w:rsidP="0052672D">
      <w:pPr>
        <w:keepNext/>
        <w:tabs>
          <w:tab w:val="left" w:pos="3119"/>
        </w:tabs>
        <w:spacing w:line="276" w:lineRule="auto"/>
        <w:ind w:left="2694"/>
        <w:outlineLvl w:val="5"/>
        <w:rPr>
          <w:b/>
          <w:bCs/>
          <w:szCs w:val="24"/>
          <w:lang w:val="bg-BG"/>
        </w:rPr>
      </w:pPr>
    </w:p>
    <w:p w:rsidR="0052672D" w:rsidRPr="00AD553A" w:rsidRDefault="0052672D" w:rsidP="0052672D">
      <w:pPr>
        <w:spacing w:line="276" w:lineRule="auto"/>
        <w:jc w:val="both"/>
        <w:rPr>
          <w:b/>
          <w:szCs w:val="24"/>
          <w:lang w:val="bg-BG"/>
        </w:rPr>
      </w:pPr>
      <w:r w:rsidRPr="00AD553A">
        <w:rPr>
          <w:b/>
          <w:szCs w:val="24"/>
          <w:lang w:val="bg-BG"/>
        </w:rPr>
        <w:t>1</w:t>
      </w:r>
      <w:r w:rsidR="00CD0DE8">
        <w:rPr>
          <w:b/>
          <w:szCs w:val="24"/>
          <w:lang w:val="bg-BG"/>
        </w:rPr>
        <w:t>2</w:t>
      </w:r>
      <w:r w:rsidRPr="00AD553A">
        <w:rPr>
          <w:b/>
          <w:szCs w:val="24"/>
          <w:lang w:val="bg-BG"/>
        </w:rPr>
        <w:t>.</w:t>
      </w:r>
      <w:r w:rsidR="00CD0DE8">
        <w:rPr>
          <w:b/>
          <w:szCs w:val="24"/>
          <w:lang w:val="bg-BG"/>
        </w:rPr>
        <w:t>(</w:t>
      </w:r>
      <w:r w:rsidRPr="00AD553A">
        <w:rPr>
          <w:b/>
          <w:szCs w:val="24"/>
          <w:lang w:val="bg-BG"/>
        </w:rPr>
        <w:t>1</w:t>
      </w:r>
      <w:r w:rsidR="00CD0DE8">
        <w:rPr>
          <w:b/>
          <w:szCs w:val="24"/>
          <w:lang w:val="bg-BG"/>
        </w:rPr>
        <w:t>)</w:t>
      </w:r>
      <w:r w:rsidRPr="00AD553A">
        <w:rPr>
          <w:b/>
          <w:szCs w:val="24"/>
          <w:lang w:val="bg-BG"/>
        </w:rPr>
        <w:t xml:space="preserve"> </w:t>
      </w:r>
      <w:r w:rsidR="00CD0DE8" w:rsidRPr="00AD553A">
        <w:rPr>
          <w:b/>
          <w:szCs w:val="24"/>
          <w:lang w:val="bg-BG"/>
        </w:rPr>
        <w:t>ВЪЗЛОЖИТЕЛЯТ</w:t>
      </w:r>
      <w:r w:rsidRPr="00AD553A">
        <w:rPr>
          <w:b/>
          <w:szCs w:val="24"/>
          <w:lang w:val="bg-BG"/>
        </w:rPr>
        <w:t xml:space="preserve"> има право:</w:t>
      </w:r>
    </w:p>
    <w:p w:rsidR="0052672D" w:rsidRPr="00AD553A" w:rsidRDefault="0052672D" w:rsidP="0052672D">
      <w:pPr>
        <w:spacing w:line="276" w:lineRule="auto"/>
        <w:jc w:val="both"/>
        <w:rPr>
          <w:color w:val="FF0000"/>
          <w:szCs w:val="24"/>
          <w:lang w:val="bg-BG"/>
        </w:rPr>
      </w:pPr>
      <w:r w:rsidRPr="00AD553A">
        <w:rPr>
          <w:b/>
          <w:szCs w:val="24"/>
          <w:lang w:val="bg-BG"/>
        </w:rPr>
        <w:t>1.</w:t>
      </w:r>
      <w:r w:rsidRPr="00AD553A">
        <w:rPr>
          <w:szCs w:val="24"/>
          <w:lang w:val="bg-BG"/>
        </w:rPr>
        <w:t xml:space="preserve"> да </w:t>
      </w:r>
      <w:r w:rsidRPr="00AD553A">
        <w:rPr>
          <w:rFonts w:eastAsia="FreeSans"/>
          <w:szCs w:val="24"/>
          <w:lang w:val="bg-BG"/>
        </w:rPr>
        <w:t>получи изпълнение в съответствие с приложимото законодателство, клаузите на договора и приложенията към него;</w:t>
      </w:r>
    </w:p>
    <w:p w:rsidR="0052672D" w:rsidRPr="00AD553A" w:rsidRDefault="0052672D" w:rsidP="0052672D">
      <w:pPr>
        <w:spacing w:line="276" w:lineRule="auto"/>
        <w:jc w:val="both"/>
        <w:rPr>
          <w:rFonts w:eastAsia="FreeSans"/>
          <w:szCs w:val="24"/>
          <w:lang w:val="bg-BG"/>
        </w:rPr>
      </w:pPr>
      <w:r w:rsidRPr="00AD553A">
        <w:rPr>
          <w:b/>
          <w:szCs w:val="24"/>
          <w:lang w:val="bg-BG"/>
        </w:rPr>
        <w:t>2.</w:t>
      </w:r>
      <w:r w:rsidRPr="00AD553A">
        <w:rPr>
          <w:szCs w:val="24"/>
          <w:lang w:val="bg-BG"/>
        </w:rPr>
        <w:t xml:space="preserve"> да извърши проверка относно качеството, количествата и техническите параметри на доставеното Оборудване от </w:t>
      </w:r>
      <w:r w:rsidR="00CD0DE8" w:rsidRPr="00AD553A">
        <w:rPr>
          <w:szCs w:val="24"/>
          <w:lang w:val="bg-BG"/>
        </w:rPr>
        <w:t>ИЗПЪЛНИТЕЛЯ.</w:t>
      </w:r>
      <w:r w:rsidR="00CD0DE8" w:rsidRPr="00AD553A">
        <w:rPr>
          <w:rFonts w:eastAsia="FreeSans"/>
          <w:szCs w:val="24"/>
          <w:lang w:val="bg-BG"/>
        </w:rPr>
        <w:t xml:space="preserve"> ВЪЗЛОЖИТЕЛЯТ </w:t>
      </w:r>
      <w:r w:rsidRPr="00AD553A">
        <w:rPr>
          <w:rFonts w:eastAsia="FreeSans"/>
          <w:szCs w:val="24"/>
          <w:lang w:val="bg-BG"/>
        </w:rPr>
        <w:t>има право да откаже приемането на доставка, в случай че Оборудването не съответства с уговореното в договора;</w:t>
      </w:r>
    </w:p>
    <w:p w:rsidR="0052672D" w:rsidRPr="00AD553A" w:rsidRDefault="0052672D" w:rsidP="0052672D">
      <w:pPr>
        <w:spacing w:line="276" w:lineRule="auto"/>
        <w:jc w:val="both"/>
        <w:rPr>
          <w:szCs w:val="24"/>
          <w:lang w:val="bg-BG"/>
        </w:rPr>
      </w:pPr>
      <w:r w:rsidRPr="00AD553A">
        <w:rPr>
          <w:b/>
          <w:szCs w:val="24"/>
          <w:lang w:val="bg-BG"/>
        </w:rPr>
        <w:t>3.</w:t>
      </w:r>
      <w:r w:rsidRPr="00AD553A">
        <w:rPr>
          <w:szCs w:val="24"/>
          <w:lang w:val="bg-BG"/>
        </w:rPr>
        <w:t xml:space="preserve"> да прави рекламации при установяване на некачествен ремонт на Оборудването по време на гаранционния срок и да изисква допълнително отстраняване на неизправностите за сметка на </w:t>
      </w:r>
      <w:r w:rsidR="00CD0DE8" w:rsidRPr="00AD553A">
        <w:rPr>
          <w:szCs w:val="24"/>
          <w:lang w:val="bg-BG"/>
        </w:rPr>
        <w:t>ИЗПЪЛНИТЕЛЯ</w:t>
      </w:r>
      <w:r w:rsidRPr="00AD553A">
        <w:rPr>
          <w:szCs w:val="24"/>
          <w:lang w:val="bg-BG"/>
        </w:rPr>
        <w:t>;</w:t>
      </w:r>
    </w:p>
    <w:p w:rsidR="0052672D" w:rsidRPr="00AD553A" w:rsidRDefault="0052672D" w:rsidP="0052672D">
      <w:pPr>
        <w:spacing w:line="276" w:lineRule="auto"/>
        <w:jc w:val="both"/>
        <w:rPr>
          <w:szCs w:val="24"/>
          <w:lang w:val="bg-BG"/>
        </w:rPr>
      </w:pPr>
      <w:r w:rsidRPr="00AD553A">
        <w:rPr>
          <w:b/>
          <w:szCs w:val="24"/>
          <w:lang w:val="bg-BG"/>
        </w:rPr>
        <w:t>4.</w:t>
      </w:r>
      <w:r w:rsidRPr="00AD553A">
        <w:rPr>
          <w:szCs w:val="24"/>
          <w:lang w:val="bg-BG"/>
        </w:rPr>
        <w:t xml:space="preserve"> да задържи съответна част от гаранцията за изпълнение, в случай на неизпълнение клаузите на договора от страна на </w:t>
      </w:r>
      <w:r w:rsidR="00CD0DE8" w:rsidRPr="00AD553A">
        <w:rPr>
          <w:szCs w:val="24"/>
          <w:lang w:val="bg-BG"/>
        </w:rPr>
        <w:t>ИЗПЪЛНИТЕЛЯ</w:t>
      </w:r>
      <w:r w:rsidRPr="00AD553A">
        <w:rPr>
          <w:szCs w:val="24"/>
          <w:lang w:val="bg-BG"/>
        </w:rPr>
        <w:t xml:space="preserve"> и да получи неустойката в размера, определен в този договор;</w:t>
      </w:r>
    </w:p>
    <w:p w:rsidR="0052672D" w:rsidRDefault="0052672D" w:rsidP="0052672D">
      <w:pPr>
        <w:spacing w:line="276" w:lineRule="auto"/>
        <w:jc w:val="both"/>
        <w:rPr>
          <w:szCs w:val="24"/>
          <w:lang w:val="bg-BG"/>
        </w:rPr>
      </w:pPr>
      <w:r w:rsidRPr="00AD553A">
        <w:rPr>
          <w:b/>
          <w:szCs w:val="24"/>
          <w:lang w:val="bg-BG"/>
        </w:rPr>
        <w:t>5.</w:t>
      </w:r>
      <w:r w:rsidRPr="00AD553A">
        <w:rPr>
          <w:szCs w:val="24"/>
          <w:lang w:val="bg-BG"/>
        </w:rPr>
        <w:t xml:space="preserve"> да изисква от </w:t>
      </w:r>
      <w:r w:rsidR="00CD0DE8" w:rsidRPr="00AD553A">
        <w:rPr>
          <w:szCs w:val="24"/>
          <w:lang w:val="bg-BG"/>
        </w:rPr>
        <w:t>ИЗПЪЛНИТЕЛЯ</w:t>
      </w:r>
      <w:r w:rsidRPr="00AD553A">
        <w:rPr>
          <w:szCs w:val="24"/>
          <w:lang w:val="bg-BG"/>
        </w:rPr>
        <w:t xml:space="preserve"> да сключи и да му предостави договорите за подизпълнение, с подизпълнителите, посочени в офертата му </w:t>
      </w:r>
      <w:r w:rsidRPr="00AD553A">
        <w:rPr>
          <w:i/>
          <w:szCs w:val="24"/>
          <w:lang w:val="bg-BG"/>
        </w:rPr>
        <w:t>(когато е приложимо</w:t>
      </w:r>
      <w:r w:rsidRPr="00AD553A">
        <w:rPr>
          <w:szCs w:val="24"/>
          <w:lang w:val="bg-BG"/>
        </w:rPr>
        <w:t xml:space="preserve">). </w:t>
      </w:r>
    </w:p>
    <w:p w:rsidR="0052672D" w:rsidRPr="00AD553A" w:rsidRDefault="0052672D" w:rsidP="0052672D">
      <w:pPr>
        <w:spacing w:line="276" w:lineRule="auto"/>
        <w:jc w:val="both"/>
        <w:rPr>
          <w:szCs w:val="24"/>
          <w:lang w:val="bg-BG"/>
        </w:rPr>
      </w:pPr>
    </w:p>
    <w:p w:rsidR="0052672D" w:rsidRPr="00AD553A" w:rsidRDefault="00A11194" w:rsidP="0052672D">
      <w:pPr>
        <w:spacing w:line="276" w:lineRule="auto"/>
        <w:jc w:val="both"/>
        <w:rPr>
          <w:b/>
          <w:szCs w:val="24"/>
          <w:lang w:val="bg-BG"/>
        </w:rPr>
      </w:pPr>
      <w:r>
        <w:rPr>
          <w:b/>
          <w:szCs w:val="24"/>
          <w:lang w:val="bg-BG"/>
        </w:rPr>
        <w:t>(2)</w:t>
      </w:r>
      <w:r w:rsidR="0052672D" w:rsidRPr="00AD553A">
        <w:rPr>
          <w:b/>
          <w:szCs w:val="24"/>
          <w:lang w:val="bg-BG"/>
        </w:rPr>
        <w:t xml:space="preserve"> </w:t>
      </w:r>
      <w:r w:rsidR="00085A15" w:rsidRPr="00AD553A">
        <w:rPr>
          <w:b/>
          <w:szCs w:val="24"/>
          <w:lang w:val="bg-BG"/>
        </w:rPr>
        <w:t>ВЪЗЛОЖИТЕЛЯТ</w:t>
      </w:r>
      <w:r w:rsidR="0052672D" w:rsidRPr="00AD553A">
        <w:rPr>
          <w:b/>
          <w:szCs w:val="24"/>
          <w:lang w:val="bg-BG"/>
        </w:rPr>
        <w:t xml:space="preserve"> е длъжен:</w:t>
      </w:r>
    </w:p>
    <w:p w:rsidR="0052672D" w:rsidRPr="00AD553A" w:rsidRDefault="0052672D" w:rsidP="0052672D">
      <w:pPr>
        <w:spacing w:line="276" w:lineRule="auto"/>
        <w:jc w:val="both"/>
        <w:rPr>
          <w:color w:val="FF0000"/>
          <w:szCs w:val="24"/>
          <w:lang w:val="bg-BG"/>
        </w:rPr>
      </w:pPr>
      <w:r w:rsidRPr="00AD553A">
        <w:rPr>
          <w:b/>
          <w:szCs w:val="24"/>
          <w:lang w:val="bg-BG"/>
        </w:rPr>
        <w:t>1.</w:t>
      </w:r>
      <w:r w:rsidRPr="00AD553A">
        <w:rPr>
          <w:szCs w:val="24"/>
          <w:lang w:val="bg-BG"/>
        </w:rPr>
        <w:t xml:space="preserve"> при добросъвестно и професионално изпълнение на договора, да заплати на </w:t>
      </w:r>
      <w:r w:rsidR="00A11194" w:rsidRPr="00AD553A">
        <w:rPr>
          <w:szCs w:val="24"/>
          <w:lang w:val="bg-BG"/>
        </w:rPr>
        <w:t xml:space="preserve">ИЗПЪЛНИТЕЛЯ </w:t>
      </w:r>
      <w:r w:rsidRPr="00AD553A">
        <w:rPr>
          <w:szCs w:val="24"/>
          <w:lang w:val="bg-BG"/>
        </w:rPr>
        <w:t xml:space="preserve">договорената цена </w:t>
      </w:r>
      <w:r w:rsidRPr="00AD553A">
        <w:rPr>
          <w:rFonts w:eastAsia="FreeSans"/>
          <w:bCs/>
          <w:szCs w:val="24"/>
          <w:lang w:val="bg-BG"/>
        </w:rPr>
        <w:t>в размера, срока и при условията на настоящия договор;</w:t>
      </w:r>
    </w:p>
    <w:p w:rsidR="0052672D" w:rsidRPr="00AD553A" w:rsidRDefault="0052672D" w:rsidP="0052672D">
      <w:pPr>
        <w:spacing w:line="276" w:lineRule="auto"/>
        <w:jc w:val="both"/>
        <w:rPr>
          <w:szCs w:val="24"/>
          <w:lang w:val="bg-BG"/>
        </w:rPr>
      </w:pPr>
      <w:r w:rsidRPr="00AD553A">
        <w:rPr>
          <w:b/>
          <w:szCs w:val="24"/>
          <w:lang w:val="bg-BG"/>
        </w:rPr>
        <w:t>2.</w:t>
      </w:r>
      <w:r w:rsidRPr="00AD553A">
        <w:rPr>
          <w:szCs w:val="24"/>
          <w:lang w:val="bg-BG"/>
        </w:rPr>
        <w:t xml:space="preserve"> да не разпространява под каквато и да е форма предоставеното му от </w:t>
      </w:r>
      <w:r w:rsidR="00A11194" w:rsidRPr="00AD553A">
        <w:rPr>
          <w:szCs w:val="24"/>
          <w:lang w:val="bg-BG"/>
        </w:rPr>
        <w:t xml:space="preserve">ИЗПЪЛНИТЕЛЯ </w:t>
      </w:r>
      <w:r w:rsidRPr="00AD553A">
        <w:rPr>
          <w:szCs w:val="24"/>
          <w:lang w:val="bg-BG"/>
        </w:rPr>
        <w:t xml:space="preserve">информация, имаща характер на търговска тайна и изрично упомената от </w:t>
      </w:r>
      <w:r w:rsidR="00A11194" w:rsidRPr="00AD553A">
        <w:rPr>
          <w:szCs w:val="24"/>
          <w:lang w:val="bg-BG"/>
        </w:rPr>
        <w:t>ИЗПЪЛНИТЕЛЯ</w:t>
      </w:r>
      <w:r w:rsidRPr="00AD553A">
        <w:rPr>
          <w:szCs w:val="24"/>
          <w:lang w:val="bg-BG"/>
        </w:rPr>
        <w:t xml:space="preserve"> като такава, в представената от него оферта;</w:t>
      </w:r>
    </w:p>
    <w:p w:rsidR="0052672D" w:rsidRPr="00AD553A" w:rsidRDefault="0052672D" w:rsidP="0052672D">
      <w:pPr>
        <w:spacing w:line="276" w:lineRule="auto"/>
        <w:jc w:val="both"/>
        <w:rPr>
          <w:b/>
          <w:szCs w:val="24"/>
          <w:lang w:val="bg-BG"/>
        </w:rPr>
      </w:pPr>
      <w:r w:rsidRPr="00AD553A">
        <w:rPr>
          <w:b/>
          <w:szCs w:val="24"/>
          <w:lang w:val="bg-BG"/>
        </w:rPr>
        <w:t>3.</w:t>
      </w:r>
      <w:r w:rsidRPr="00AD553A">
        <w:rPr>
          <w:rFonts w:eastAsia="FreeSans"/>
          <w:szCs w:val="24"/>
          <w:lang w:val="bg-BG"/>
        </w:rPr>
        <w:t xml:space="preserve"> да оказва необходимото съдействие на </w:t>
      </w:r>
      <w:r w:rsidR="00A11194" w:rsidRPr="00AD553A">
        <w:rPr>
          <w:rFonts w:eastAsia="FreeSans"/>
          <w:szCs w:val="24"/>
          <w:lang w:val="bg-BG"/>
        </w:rPr>
        <w:t>ИЗПЪЛНИТЕЛЯ</w:t>
      </w:r>
      <w:r w:rsidRPr="00AD553A">
        <w:rPr>
          <w:rFonts w:eastAsia="FreeSans"/>
          <w:szCs w:val="24"/>
          <w:lang w:val="bg-BG"/>
        </w:rPr>
        <w:t xml:space="preserve"> за добросъвестно и точно </w:t>
      </w:r>
      <w:r w:rsidRPr="00AD553A">
        <w:rPr>
          <w:szCs w:val="24"/>
          <w:lang w:val="bg-BG"/>
        </w:rPr>
        <w:t>изпълнение на договора;</w:t>
      </w:r>
    </w:p>
    <w:p w:rsidR="0052672D" w:rsidRDefault="00A11194" w:rsidP="00C76F59">
      <w:pPr>
        <w:keepNext/>
        <w:keepLines/>
        <w:spacing w:before="240" w:after="240" w:line="276" w:lineRule="auto"/>
        <w:jc w:val="both"/>
        <w:outlineLvl w:val="1"/>
        <w:rPr>
          <w:b/>
          <w:bCs/>
          <w:color w:val="000000"/>
          <w:szCs w:val="24"/>
          <w:lang w:val="bg-BG"/>
        </w:rPr>
      </w:pPr>
      <w:r w:rsidRPr="00AD553A">
        <w:rPr>
          <w:b/>
          <w:szCs w:val="24"/>
          <w:lang w:val="bg-BG"/>
        </w:rPr>
        <w:t>ГАРАНЦИОННИ СРОКОВЕ И ГАРАНЦИОННИ ЗАДЪЛЖЕНИЯ</w:t>
      </w:r>
    </w:p>
    <w:p w:rsidR="00A11194" w:rsidRPr="00AD553A" w:rsidRDefault="00A11194" w:rsidP="00A11194">
      <w:pPr>
        <w:spacing w:line="276" w:lineRule="auto"/>
        <w:jc w:val="both"/>
        <w:rPr>
          <w:i/>
          <w:szCs w:val="24"/>
          <w:lang w:val="bg-BG"/>
        </w:rPr>
      </w:pPr>
      <w:r w:rsidRPr="00AD553A">
        <w:rPr>
          <w:b/>
          <w:szCs w:val="24"/>
          <w:lang w:val="bg-BG"/>
        </w:rPr>
        <w:t>1</w:t>
      </w:r>
      <w:r>
        <w:rPr>
          <w:b/>
          <w:szCs w:val="24"/>
          <w:lang w:val="bg-BG"/>
        </w:rPr>
        <w:t>3</w:t>
      </w:r>
      <w:r w:rsidRPr="00AD553A">
        <w:rPr>
          <w:b/>
          <w:szCs w:val="24"/>
          <w:lang w:val="bg-BG"/>
        </w:rPr>
        <w:t>.</w:t>
      </w:r>
      <w:r>
        <w:rPr>
          <w:b/>
          <w:szCs w:val="24"/>
          <w:lang w:val="bg-BG"/>
        </w:rPr>
        <w:t>(</w:t>
      </w:r>
      <w:r w:rsidRPr="00AD553A">
        <w:rPr>
          <w:b/>
          <w:szCs w:val="24"/>
          <w:lang w:val="bg-BG"/>
        </w:rPr>
        <w:t>1</w:t>
      </w:r>
      <w:r>
        <w:rPr>
          <w:b/>
          <w:szCs w:val="24"/>
          <w:lang w:val="bg-BG"/>
        </w:rPr>
        <w:t>)</w:t>
      </w:r>
      <w:r w:rsidRPr="00AD553A">
        <w:rPr>
          <w:szCs w:val="24"/>
          <w:lang w:val="bg-BG"/>
        </w:rPr>
        <w:t xml:space="preserve"> ИЗПЪЛНИТЕЛЯТ предоставя на ВЪЗЛОЖИТЕЛЯ гаранционен срок на Оборудването от ......... месеца (</w:t>
      </w:r>
      <w:r>
        <w:rPr>
          <w:szCs w:val="24"/>
          <w:lang w:val="bg-BG"/>
        </w:rPr>
        <w:t>………………………..</w:t>
      </w:r>
      <w:r w:rsidRPr="00AD553A">
        <w:rPr>
          <w:i/>
          <w:szCs w:val="24"/>
          <w:lang w:val="bg-BG"/>
        </w:rPr>
        <w:t>словом)(в зависимост от офертата на участника,</w:t>
      </w:r>
      <w:r w:rsidRPr="00AD553A">
        <w:rPr>
          <w:szCs w:val="24"/>
          <w:lang w:val="bg-BG"/>
        </w:rPr>
        <w:t xml:space="preserve"> </w:t>
      </w:r>
      <w:r w:rsidRPr="00AD553A">
        <w:rPr>
          <w:i/>
          <w:szCs w:val="24"/>
          <w:lang w:val="bg-BG"/>
        </w:rPr>
        <w:t xml:space="preserve">но не по-малко от </w:t>
      </w:r>
      <w:r>
        <w:rPr>
          <w:i/>
          <w:szCs w:val="24"/>
          <w:lang w:val="bg-BG"/>
        </w:rPr>
        <w:t>24</w:t>
      </w:r>
      <w:r w:rsidRPr="00AD553A">
        <w:rPr>
          <w:i/>
          <w:szCs w:val="24"/>
          <w:lang w:val="bg-BG"/>
        </w:rPr>
        <w:t xml:space="preserve"> месеца) </w:t>
      </w:r>
      <w:r w:rsidRPr="00AD553A">
        <w:rPr>
          <w:szCs w:val="24"/>
          <w:lang w:val="bg-BG"/>
        </w:rPr>
        <w:t>от доставката и подписване на приемо-предавателен протокол, удостоверяващ успешното приемане на място на Оборудването.</w:t>
      </w:r>
    </w:p>
    <w:p w:rsidR="00A11194" w:rsidRPr="00AD553A" w:rsidRDefault="00A11194" w:rsidP="00A11194">
      <w:pPr>
        <w:spacing w:line="276" w:lineRule="auto"/>
        <w:jc w:val="both"/>
        <w:rPr>
          <w:szCs w:val="24"/>
          <w:lang w:val="bg-BG"/>
        </w:rPr>
      </w:pPr>
      <w:r>
        <w:rPr>
          <w:b/>
          <w:szCs w:val="24"/>
          <w:lang w:val="bg-BG"/>
        </w:rPr>
        <w:t>(</w:t>
      </w:r>
      <w:r w:rsidRPr="00AD553A">
        <w:rPr>
          <w:b/>
          <w:szCs w:val="24"/>
          <w:lang w:val="bg-BG"/>
        </w:rPr>
        <w:t>2</w:t>
      </w:r>
      <w:r>
        <w:rPr>
          <w:b/>
          <w:szCs w:val="24"/>
          <w:lang w:val="bg-BG"/>
        </w:rPr>
        <w:t>)</w:t>
      </w:r>
      <w:r w:rsidRPr="00AD553A">
        <w:rPr>
          <w:szCs w:val="24"/>
          <w:lang w:val="bg-BG"/>
        </w:rPr>
        <w:t xml:space="preserve"> Гаранционният срок започва да тече от датата на подписване на протокола, удостоверяващ успешното приемане на място на Оборудването, и се отнася до задължението на ИЗПЪЛНИТЕЛЯ да поправи (отстрани) несъответствия или недостатъци от всякакъв характер, вкл. фабрични дефекти, дефекти в материала, дефекти в изработката, механични дефекти, други недостатъци и/или повреди, непредизвикани от неправилно съхранение и/или експлоатация. ИЗПЪЛНИТЕЛЯТ отговаря дори и да не е знаел за несъответствието или недостатъците.</w:t>
      </w:r>
    </w:p>
    <w:p w:rsidR="00A11194" w:rsidRPr="00AD553A" w:rsidRDefault="00A11194" w:rsidP="00A11194">
      <w:pPr>
        <w:spacing w:line="276" w:lineRule="auto"/>
        <w:jc w:val="both"/>
        <w:rPr>
          <w:szCs w:val="24"/>
          <w:lang w:val="bg-BG"/>
        </w:rPr>
      </w:pPr>
      <w:r>
        <w:rPr>
          <w:b/>
          <w:szCs w:val="24"/>
          <w:lang w:val="bg-BG"/>
        </w:rPr>
        <w:t>(</w:t>
      </w:r>
      <w:r w:rsidRPr="00AD553A">
        <w:rPr>
          <w:b/>
          <w:szCs w:val="24"/>
          <w:lang w:val="bg-BG"/>
        </w:rPr>
        <w:t>3</w:t>
      </w:r>
      <w:r>
        <w:rPr>
          <w:b/>
          <w:szCs w:val="24"/>
          <w:lang w:val="bg-BG"/>
        </w:rPr>
        <w:t>)</w:t>
      </w:r>
      <w:r w:rsidRPr="00AD553A">
        <w:rPr>
          <w:szCs w:val="24"/>
          <w:lang w:val="bg-BG"/>
        </w:rPr>
        <w:t xml:space="preserve"> В случай, че в гаранционния срок се открият недостатъци и/или повреди, ВЪЗЛОЖИТЕЛЯТ отправя уведомление до ИЗПЪЛНИТЕЛЯ за отстраняването им по </w:t>
      </w:r>
      <w:r w:rsidRPr="00AD553A">
        <w:rPr>
          <w:rFonts w:eastAsia="FreeSans"/>
          <w:szCs w:val="24"/>
          <w:lang w:val="bg-BG"/>
        </w:rPr>
        <w:t xml:space="preserve">факс, </w:t>
      </w:r>
      <w:r w:rsidRPr="00AD553A">
        <w:rPr>
          <w:szCs w:val="24"/>
          <w:lang w:val="bg-BG"/>
        </w:rPr>
        <w:t xml:space="preserve">по пощата </w:t>
      </w:r>
      <w:r w:rsidRPr="00AD553A">
        <w:rPr>
          <w:rFonts w:eastAsia="FreeSans"/>
          <w:szCs w:val="24"/>
          <w:lang w:val="bg-BG"/>
        </w:rPr>
        <w:t xml:space="preserve">или по електронната поща и/или уеб интерфейс </w:t>
      </w:r>
      <w:r w:rsidRPr="00AD553A">
        <w:rPr>
          <w:szCs w:val="24"/>
          <w:lang w:val="bg-BG"/>
        </w:rPr>
        <w:t>за наличието и характера на недостатъците и/или повредите, като:</w:t>
      </w:r>
    </w:p>
    <w:p w:rsidR="00A11194" w:rsidRPr="00AD553A" w:rsidRDefault="00A11194" w:rsidP="00A11194">
      <w:pPr>
        <w:spacing w:line="276" w:lineRule="auto"/>
        <w:jc w:val="both"/>
        <w:rPr>
          <w:szCs w:val="24"/>
          <w:lang w:val="bg-BG"/>
        </w:rPr>
      </w:pPr>
      <w:r w:rsidRPr="00AD553A">
        <w:rPr>
          <w:b/>
          <w:szCs w:val="24"/>
          <w:lang w:val="bg-BG"/>
        </w:rPr>
        <w:lastRenderedPageBreak/>
        <w:t>1.</w:t>
      </w:r>
      <w:r w:rsidRPr="00AD553A">
        <w:rPr>
          <w:szCs w:val="24"/>
          <w:lang w:val="bg-BG"/>
        </w:rPr>
        <w:t xml:space="preserve"> ИЗПЪЛНИТЕЛЯТ се задължава да реагира (предприеме действия по отстраняване) в срок до ……… (………………………..)</w:t>
      </w:r>
      <w:r w:rsidRPr="00AD553A">
        <w:rPr>
          <w:i/>
          <w:szCs w:val="24"/>
          <w:lang w:val="bg-BG"/>
        </w:rPr>
        <w:t xml:space="preserve"> (съгласно офертата на участника, определен за изпълнител, но не п</w:t>
      </w:r>
      <w:r w:rsidRPr="00631691">
        <w:rPr>
          <w:i/>
          <w:szCs w:val="24"/>
          <w:lang w:val="bg-BG"/>
        </w:rPr>
        <w:t xml:space="preserve">овече от </w:t>
      </w:r>
      <w:r w:rsidR="0075182D">
        <w:rPr>
          <w:i/>
          <w:szCs w:val="24"/>
          <w:lang w:val="en-US"/>
        </w:rPr>
        <w:t>24</w:t>
      </w:r>
      <w:r w:rsidRPr="00631691">
        <w:rPr>
          <w:b/>
          <w:i/>
          <w:szCs w:val="24"/>
          <w:lang w:val="bg-BG"/>
        </w:rPr>
        <w:t xml:space="preserve"> </w:t>
      </w:r>
      <w:r w:rsidRPr="00631691">
        <w:rPr>
          <w:i/>
          <w:szCs w:val="24"/>
          <w:lang w:val="bg-BG"/>
        </w:rPr>
        <w:t>(</w:t>
      </w:r>
      <w:r w:rsidR="0075182D">
        <w:rPr>
          <w:i/>
          <w:szCs w:val="24"/>
          <w:lang w:val="bg-BG"/>
        </w:rPr>
        <w:t>двадесет и четири</w:t>
      </w:r>
      <w:r w:rsidRPr="00631691">
        <w:rPr>
          <w:i/>
          <w:szCs w:val="24"/>
          <w:lang w:val="bg-BG"/>
        </w:rPr>
        <w:t>) часа</w:t>
      </w:r>
      <w:r w:rsidRPr="00631691">
        <w:rPr>
          <w:szCs w:val="24"/>
          <w:lang w:val="bg-BG"/>
        </w:rPr>
        <w:t>) от</w:t>
      </w:r>
      <w:r w:rsidRPr="00AD553A">
        <w:rPr>
          <w:szCs w:val="24"/>
          <w:lang w:val="bg-BG"/>
        </w:rPr>
        <w:t xml:space="preserve"> получаване на уведомлението и</w:t>
      </w:r>
    </w:p>
    <w:p w:rsidR="00A11194" w:rsidRPr="00AD553A" w:rsidRDefault="00A11194" w:rsidP="00A11194">
      <w:pPr>
        <w:spacing w:line="276" w:lineRule="auto"/>
        <w:jc w:val="both"/>
        <w:rPr>
          <w:szCs w:val="24"/>
          <w:lang w:val="bg-BG"/>
        </w:rPr>
      </w:pPr>
      <w:bookmarkStart w:id="87" w:name="_Hlk487812320"/>
      <w:r w:rsidRPr="00AD553A">
        <w:rPr>
          <w:b/>
          <w:szCs w:val="24"/>
          <w:lang w:val="bg-BG"/>
        </w:rPr>
        <w:t>2.</w:t>
      </w:r>
      <w:r w:rsidRPr="00AD553A">
        <w:rPr>
          <w:szCs w:val="24"/>
          <w:lang w:val="bg-BG"/>
        </w:rPr>
        <w:t xml:space="preserve"> </w:t>
      </w:r>
      <w:r w:rsidRPr="005D09F5">
        <w:rPr>
          <w:szCs w:val="24"/>
          <w:lang w:val="bg-BG"/>
        </w:rPr>
        <w:t>ИЗПЪЛНИТЕЛЯТ се задължава да отстрани същите в срок до ……… (………………………..)</w:t>
      </w:r>
      <w:r w:rsidRPr="005D09F5">
        <w:rPr>
          <w:i/>
          <w:szCs w:val="24"/>
          <w:lang w:val="bg-BG"/>
        </w:rPr>
        <w:t xml:space="preserve">(съгласно офертата на участника, определен за изпълнител, но не повече от </w:t>
      </w:r>
      <w:r w:rsidR="00BB3FED">
        <w:rPr>
          <w:i/>
          <w:szCs w:val="24"/>
          <w:lang w:val="bg-BG"/>
        </w:rPr>
        <w:t>3</w:t>
      </w:r>
      <w:r w:rsidRPr="005D09F5">
        <w:rPr>
          <w:b/>
          <w:i/>
          <w:szCs w:val="24"/>
          <w:lang w:val="bg-BG"/>
        </w:rPr>
        <w:t xml:space="preserve"> </w:t>
      </w:r>
      <w:r w:rsidRPr="005D09F5">
        <w:rPr>
          <w:i/>
          <w:szCs w:val="24"/>
          <w:lang w:val="bg-BG"/>
        </w:rPr>
        <w:t>(</w:t>
      </w:r>
      <w:r w:rsidR="00BB3FED">
        <w:rPr>
          <w:i/>
          <w:szCs w:val="24"/>
          <w:lang w:val="bg-BG"/>
        </w:rPr>
        <w:t>три</w:t>
      </w:r>
      <w:r w:rsidRPr="005D09F5">
        <w:rPr>
          <w:i/>
          <w:szCs w:val="24"/>
          <w:lang w:val="bg-BG"/>
        </w:rPr>
        <w:t>) работни дни</w:t>
      </w:r>
      <w:r w:rsidRPr="005D09F5">
        <w:rPr>
          <w:szCs w:val="24"/>
          <w:lang w:val="bg-BG"/>
        </w:rPr>
        <w:t>) работни дни;</w:t>
      </w:r>
      <w:bookmarkEnd w:id="87"/>
    </w:p>
    <w:p w:rsidR="00A11194" w:rsidRPr="00A96BE5" w:rsidRDefault="00A11194" w:rsidP="00A11194">
      <w:pPr>
        <w:spacing w:line="276" w:lineRule="auto"/>
        <w:jc w:val="both"/>
        <w:rPr>
          <w:i/>
          <w:szCs w:val="24"/>
          <w:lang w:val="bg-BG"/>
        </w:rPr>
      </w:pPr>
      <w:r>
        <w:rPr>
          <w:b/>
          <w:szCs w:val="24"/>
          <w:lang w:val="bg-BG"/>
        </w:rPr>
        <w:t>(</w:t>
      </w:r>
      <w:r w:rsidRPr="00A96BE5">
        <w:rPr>
          <w:b/>
          <w:szCs w:val="24"/>
          <w:lang w:val="bg-BG"/>
        </w:rPr>
        <w:t>4</w:t>
      </w:r>
      <w:r>
        <w:rPr>
          <w:b/>
          <w:szCs w:val="24"/>
          <w:lang w:val="bg-BG"/>
        </w:rPr>
        <w:t>)</w:t>
      </w:r>
      <w:r w:rsidRPr="00A96BE5">
        <w:rPr>
          <w:szCs w:val="24"/>
          <w:lang w:val="bg-BG"/>
        </w:rPr>
        <w:t xml:space="preserve"> </w:t>
      </w:r>
      <w:r w:rsidRPr="00A96BE5">
        <w:rPr>
          <w:rFonts w:eastAsia="FreeSans"/>
          <w:szCs w:val="24"/>
          <w:lang w:val="bg-BG"/>
        </w:rPr>
        <w:t xml:space="preserve">При невъзможност да бъде спазен срокът </w:t>
      </w:r>
      <w:r w:rsidRPr="00A96BE5">
        <w:rPr>
          <w:szCs w:val="24"/>
          <w:lang w:val="bg-BG"/>
        </w:rPr>
        <w:t>за отстраняване на повредата</w:t>
      </w:r>
      <w:r w:rsidRPr="00A96BE5">
        <w:rPr>
          <w:i/>
          <w:szCs w:val="24"/>
          <w:lang w:val="bg-BG"/>
        </w:rPr>
        <w:t xml:space="preserve"> </w:t>
      </w:r>
      <w:r w:rsidRPr="00A96BE5">
        <w:rPr>
          <w:szCs w:val="24"/>
          <w:lang w:val="bg-BG"/>
        </w:rPr>
        <w:t>в срока</w:t>
      </w:r>
      <w:r w:rsidRPr="00A96BE5">
        <w:rPr>
          <w:i/>
          <w:szCs w:val="24"/>
          <w:lang w:val="bg-BG"/>
        </w:rPr>
        <w:t xml:space="preserve"> </w:t>
      </w:r>
      <w:r w:rsidRPr="00A96BE5">
        <w:rPr>
          <w:rFonts w:eastAsia="FreeSans"/>
          <w:szCs w:val="24"/>
          <w:lang w:val="bg-BG"/>
        </w:rPr>
        <w:t xml:space="preserve">по </w:t>
      </w:r>
      <w:r>
        <w:rPr>
          <w:rFonts w:eastAsia="FreeSans"/>
          <w:szCs w:val="24"/>
          <w:lang w:val="bg-BG"/>
        </w:rPr>
        <w:t>чл. 13, ал. 3</w:t>
      </w:r>
      <w:r w:rsidRPr="00A96BE5">
        <w:rPr>
          <w:rFonts w:eastAsia="FreeSans"/>
          <w:szCs w:val="24"/>
          <w:lang w:val="bg-BG"/>
        </w:rPr>
        <w:t xml:space="preserve"> за времето на ремонта, на ВЪЗЛОЖИТЕЛЯ се предоставя оборотно оборудване със същите или </w:t>
      </w:r>
      <w:r w:rsidRPr="00A96BE5">
        <w:rPr>
          <w:szCs w:val="24"/>
          <w:lang w:val="bg-BG"/>
        </w:rPr>
        <w:t>с по-добри параметри за времето, необходимо за отстраняване на повредата</w:t>
      </w:r>
      <w:r w:rsidRPr="00A96BE5">
        <w:rPr>
          <w:rFonts w:eastAsia="FreeSans"/>
          <w:szCs w:val="24"/>
          <w:lang w:val="bg-BG"/>
        </w:rPr>
        <w:t>. След приключване на ремонта, оборотното оборудване се връща на ИЗПЪЛНИТЕЛЯ.</w:t>
      </w:r>
    </w:p>
    <w:p w:rsidR="00A11194" w:rsidRPr="00AD553A" w:rsidRDefault="00A11194" w:rsidP="00A11194">
      <w:pPr>
        <w:spacing w:line="276" w:lineRule="auto"/>
        <w:jc w:val="both"/>
        <w:rPr>
          <w:rFonts w:eastAsia="FreeSans"/>
          <w:szCs w:val="24"/>
          <w:lang w:val="bg-BG"/>
        </w:rPr>
      </w:pPr>
      <w:r>
        <w:rPr>
          <w:rFonts w:eastAsia="FreeSans"/>
          <w:b/>
          <w:szCs w:val="24"/>
          <w:lang w:val="bg-BG"/>
        </w:rPr>
        <w:t>(5)</w:t>
      </w:r>
      <w:r w:rsidRPr="00A96BE5">
        <w:rPr>
          <w:rFonts w:eastAsia="FreeSans"/>
          <w:szCs w:val="24"/>
          <w:lang w:val="bg-BG"/>
        </w:rPr>
        <w:t xml:space="preserve"> </w:t>
      </w:r>
      <w:r w:rsidRPr="00A96BE5">
        <w:rPr>
          <w:szCs w:val="24"/>
          <w:lang w:val="bg-BG"/>
        </w:rPr>
        <w:t>В случай, че недостатъците и/или повредите не могат да бъдат отстранени в срок до 10 (десет) дни от получаване на уведомлението за тях, то в срок от 15 (петнадесет) дни от получаване на уведомлението, ИЗПЪЛНИТЕЛЯТ е длъжен да подмени повредените или с недостатъци елементи на Оборудването  с нови, със същите или с по-добри параметри от посочените в Приложение № 1</w:t>
      </w:r>
      <w:r w:rsidRPr="00A96BE5">
        <w:rPr>
          <w:rFonts w:eastAsia="FreeSans"/>
          <w:szCs w:val="24"/>
          <w:lang w:val="bg-BG"/>
        </w:rPr>
        <w:t>,</w:t>
      </w:r>
      <w:r w:rsidRPr="00A96BE5">
        <w:rPr>
          <w:rFonts w:eastAsia="FreeSans"/>
          <w:b/>
          <w:szCs w:val="24"/>
          <w:lang w:val="bg-BG"/>
        </w:rPr>
        <w:t xml:space="preserve"> </w:t>
      </w:r>
      <w:r w:rsidRPr="00A96BE5">
        <w:rPr>
          <w:rFonts w:eastAsia="FreeSans"/>
          <w:szCs w:val="24"/>
          <w:lang w:val="bg-BG"/>
        </w:rPr>
        <w:t>което оборудване не подлежи на връщане.</w:t>
      </w:r>
    </w:p>
    <w:p w:rsidR="00A11194" w:rsidRPr="00AD553A" w:rsidRDefault="00006BE1" w:rsidP="00A11194">
      <w:pPr>
        <w:spacing w:line="276" w:lineRule="auto"/>
        <w:jc w:val="both"/>
        <w:rPr>
          <w:szCs w:val="24"/>
          <w:lang w:val="bg-BG"/>
        </w:rPr>
      </w:pPr>
      <w:r>
        <w:rPr>
          <w:b/>
          <w:szCs w:val="24"/>
          <w:lang w:val="bg-BG"/>
        </w:rPr>
        <w:t>(6)</w:t>
      </w:r>
      <w:r w:rsidR="00A11194" w:rsidRPr="00AD553A">
        <w:rPr>
          <w:szCs w:val="24"/>
          <w:lang w:val="bg-BG"/>
        </w:rPr>
        <w:t xml:space="preserve"> В случай, че </w:t>
      </w:r>
      <w:r w:rsidRPr="00AD553A">
        <w:rPr>
          <w:szCs w:val="24"/>
          <w:lang w:val="bg-BG"/>
        </w:rPr>
        <w:t>ИЗПЪЛНИТЕЛЯТ</w:t>
      </w:r>
      <w:r w:rsidR="00A11194" w:rsidRPr="00AD553A">
        <w:rPr>
          <w:szCs w:val="24"/>
          <w:lang w:val="bg-BG"/>
        </w:rPr>
        <w:t xml:space="preserve"> не отстрани недостатъците и/или повредите в договорения срок, </w:t>
      </w:r>
      <w:r w:rsidRPr="00AD553A">
        <w:rPr>
          <w:szCs w:val="24"/>
          <w:lang w:val="bg-BG"/>
        </w:rPr>
        <w:t>ВЪЗЛОЖИТЕЛЯТ</w:t>
      </w:r>
      <w:r w:rsidR="00A11194" w:rsidRPr="00AD553A">
        <w:rPr>
          <w:szCs w:val="24"/>
          <w:lang w:val="bg-BG"/>
        </w:rPr>
        <w:t xml:space="preserve"> може да отстрани тези недостатъци и/или повреди за сметка на </w:t>
      </w:r>
      <w:r w:rsidRPr="00AD553A">
        <w:rPr>
          <w:szCs w:val="24"/>
          <w:lang w:val="bg-BG"/>
        </w:rPr>
        <w:t>ИЗПЪЛНИТЕЛЯ</w:t>
      </w:r>
      <w:r w:rsidR="00A11194" w:rsidRPr="00AD553A">
        <w:rPr>
          <w:szCs w:val="24"/>
          <w:lang w:val="bg-BG"/>
        </w:rPr>
        <w:t>, като удържи размера на направените разходи за това от гаранцията за изпълнение.</w:t>
      </w:r>
    </w:p>
    <w:p w:rsidR="00A11194" w:rsidRPr="00AD553A" w:rsidRDefault="00006BE1" w:rsidP="00A11194">
      <w:pPr>
        <w:spacing w:line="276" w:lineRule="auto"/>
        <w:jc w:val="both"/>
        <w:rPr>
          <w:szCs w:val="24"/>
          <w:lang w:val="bg-BG"/>
        </w:rPr>
      </w:pPr>
      <w:r>
        <w:rPr>
          <w:b/>
          <w:szCs w:val="24"/>
          <w:lang w:val="bg-BG"/>
        </w:rPr>
        <w:t>(7)</w:t>
      </w:r>
      <w:r w:rsidR="00A11194" w:rsidRPr="00AD553A">
        <w:rPr>
          <w:szCs w:val="24"/>
          <w:lang w:val="bg-BG"/>
        </w:rPr>
        <w:t xml:space="preserve"> Всички разходи за отстраняване на недостатъци и/или повреди по време на гаранционния срок са за сметка на </w:t>
      </w:r>
      <w:r w:rsidRPr="00AD553A">
        <w:rPr>
          <w:szCs w:val="24"/>
          <w:lang w:val="bg-BG"/>
        </w:rPr>
        <w:t>ИЗПЪЛНИТЕЛЯ.</w:t>
      </w:r>
    </w:p>
    <w:p w:rsidR="00C76F59" w:rsidRPr="00C76F59" w:rsidRDefault="00C76F59" w:rsidP="00C76F59">
      <w:pPr>
        <w:keepNext/>
        <w:keepLines/>
        <w:spacing w:before="240" w:after="240" w:line="276" w:lineRule="auto"/>
        <w:jc w:val="both"/>
        <w:outlineLvl w:val="1"/>
        <w:rPr>
          <w:b/>
          <w:bCs/>
          <w:color w:val="000000"/>
          <w:szCs w:val="24"/>
          <w:lang w:val="bg-BG"/>
        </w:rPr>
      </w:pPr>
      <w:r w:rsidRPr="00C76F59">
        <w:rPr>
          <w:b/>
          <w:bCs/>
          <w:color w:val="000000"/>
          <w:szCs w:val="24"/>
          <w:lang w:val="bg-BG"/>
        </w:rPr>
        <w:t>ГАРАНЦИЯ ЗА ИЗПЪЛНЕНИЕ</w:t>
      </w:r>
    </w:p>
    <w:p w:rsidR="00C76F59" w:rsidRPr="00C76F59" w:rsidRDefault="00C76F59" w:rsidP="00C76F59">
      <w:pPr>
        <w:shd w:val="clear" w:color="auto" w:fill="FFFFFF"/>
        <w:spacing w:line="276" w:lineRule="auto"/>
        <w:jc w:val="both"/>
        <w:rPr>
          <w:szCs w:val="24"/>
          <w:lang w:val="bg-BG"/>
        </w:rPr>
      </w:pPr>
      <w:r w:rsidRPr="00C76F59">
        <w:rPr>
          <w:b/>
          <w:szCs w:val="24"/>
          <w:lang w:val="bg-BG"/>
        </w:rPr>
        <w:t>Чл. 1</w:t>
      </w:r>
      <w:r w:rsidR="00006BE1">
        <w:rPr>
          <w:b/>
          <w:szCs w:val="24"/>
          <w:lang w:val="bg-BG"/>
        </w:rPr>
        <w:t>4</w:t>
      </w:r>
      <w:r w:rsidRPr="00C76F59">
        <w:rPr>
          <w:b/>
          <w:szCs w:val="24"/>
          <w:lang w:val="bg-BG"/>
        </w:rPr>
        <w:t xml:space="preserve">. </w:t>
      </w:r>
      <w:r w:rsidRPr="00C76F59">
        <w:rPr>
          <w:color w:val="000000"/>
          <w:spacing w:val="1"/>
          <w:szCs w:val="24"/>
          <w:lang w:val="bg-BG"/>
        </w:rPr>
        <w:t xml:space="preserve">При подписването на този Договор, ИЗПЪЛНИТЕЛЯТ представя на </w:t>
      </w:r>
      <w:r w:rsidRPr="00C76F59">
        <w:rPr>
          <w:szCs w:val="24"/>
          <w:lang w:val="bg-BG"/>
        </w:rPr>
        <w:t>ВЪЗЛОЖИТЕЛЯ</w:t>
      </w:r>
      <w:r w:rsidRPr="00C76F59">
        <w:rPr>
          <w:color w:val="000000"/>
          <w:spacing w:val="1"/>
          <w:szCs w:val="24"/>
          <w:lang w:val="bg-BG"/>
        </w:rPr>
        <w:t xml:space="preserve"> гаранция за изпълнение в размер на 3% (три на сто) от </w:t>
      </w:r>
      <w:r w:rsidRPr="00C76F59">
        <w:rPr>
          <w:color w:val="000000"/>
          <w:spacing w:val="-2"/>
          <w:szCs w:val="24"/>
          <w:lang w:val="bg-BG"/>
        </w:rPr>
        <w:t xml:space="preserve">Стойността на Договора без ДДС, а именно </w:t>
      </w:r>
      <w:r w:rsidRPr="00C76F59">
        <w:rPr>
          <w:szCs w:val="24"/>
          <w:lang w:val="bg-BG"/>
        </w:rPr>
        <w:t>……… (…………………………) лева.</w:t>
      </w:r>
    </w:p>
    <w:p w:rsidR="00C76F59" w:rsidRPr="00C76F59" w:rsidRDefault="00C76F59" w:rsidP="00C76F59">
      <w:pPr>
        <w:shd w:val="clear" w:color="auto" w:fill="FFFFFF"/>
        <w:spacing w:line="276" w:lineRule="auto"/>
        <w:jc w:val="both"/>
        <w:rPr>
          <w:spacing w:val="-2"/>
          <w:szCs w:val="24"/>
          <w:lang w:val="bg-BG"/>
        </w:rPr>
      </w:pPr>
      <w:r w:rsidRPr="00C76F59">
        <w:rPr>
          <w:b/>
          <w:color w:val="000000"/>
          <w:spacing w:val="-2"/>
          <w:szCs w:val="24"/>
          <w:lang w:val="bg-BG"/>
        </w:rPr>
        <w:t>Чл. 1</w:t>
      </w:r>
      <w:r w:rsidR="00006BE1">
        <w:rPr>
          <w:b/>
          <w:color w:val="000000"/>
          <w:spacing w:val="-2"/>
          <w:szCs w:val="24"/>
          <w:lang w:val="bg-BG"/>
        </w:rPr>
        <w:t>5</w:t>
      </w:r>
      <w:r w:rsidRPr="00C76F59">
        <w:rPr>
          <w:b/>
          <w:color w:val="000000"/>
          <w:spacing w:val="-2"/>
          <w:szCs w:val="24"/>
          <w:lang w:val="bg-BG"/>
        </w:rPr>
        <w:t xml:space="preserve">. </w:t>
      </w:r>
      <w:r w:rsidRPr="00C76F59">
        <w:rPr>
          <w:color w:val="000000"/>
          <w:spacing w:val="-2"/>
          <w:szCs w:val="24"/>
          <w:lang w:val="bg-BG"/>
        </w:rPr>
        <w:t xml:space="preserve">Когато като Гаранция за изпълнение се представя парична сума, сумата се внася по </w:t>
      </w:r>
      <w:r w:rsidRPr="00C76F59">
        <w:rPr>
          <w:spacing w:val="-2"/>
          <w:szCs w:val="24"/>
          <w:lang w:val="bg-BG"/>
        </w:rPr>
        <w:t xml:space="preserve">следната банкова сметка на ВЪЗЛОЖИТЕЛЯ: </w:t>
      </w:r>
    </w:p>
    <w:p w:rsidR="00C76F59" w:rsidRPr="00C76F59" w:rsidRDefault="00C76F59" w:rsidP="00C76F59">
      <w:pPr>
        <w:spacing w:line="276" w:lineRule="auto"/>
        <w:ind w:firstLine="540"/>
        <w:jc w:val="both"/>
        <w:rPr>
          <w:szCs w:val="24"/>
          <w:lang w:val="bg-BG" w:eastAsia="bg-BG"/>
        </w:rPr>
      </w:pPr>
      <w:r w:rsidRPr="00C76F59">
        <w:rPr>
          <w:szCs w:val="24"/>
          <w:lang w:val="bg-BG" w:eastAsia="bg-BG"/>
        </w:rPr>
        <w:t xml:space="preserve">Получател: </w:t>
      </w:r>
      <w:r w:rsidR="00006BE1">
        <w:rPr>
          <w:b/>
          <w:szCs w:val="24"/>
          <w:lang w:val="bg-BG" w:eastAsia="bg-BG"/>
        </w:rPr>
        <w:t>КЗЛД</w:t>
      </w:r>
    </w:p>
    <w:p w:rsidR="00C76F59" w:rsidRPr="00C76F59" w:rsidRDefault="00C76F59" w:rsidP="00C76F59">
      <w:pPr>
        <w:tabs>
          <w:tab w:val="left" w:pos="709"/>
          <w:tab w:val="left" w:pos="1276"/>
        </w:tabs>
        <w:spacing w:line="276" w:lineRule="auto"/>
        <w:ind w:firstLine="540"/>
        <w:jc w:val="both"/>
        <w:rPr>
          <w:szCs w:val="24"/>
          <w:lang w:val="bg-BG" w:eastAsia="bg-BG"/>
        </w:rPr>
      </w:pPr>
      <w:r w:rsidRPr="00C76F59">
        <w:rPr>
          <w:szCs w:val="24"/>
          <w:lang w:val="bg-BG" w:eastAsia="bg-BG"/>
        </w:rPr>
        <w:t>Банка: БЪЛГАРСКА НАРОДНА БАНКА</w:t>
      </w:r>
    </w:p>
    <w:p w:rsidR="00006BE1" w:rsidRDefault="00006BE1" w:rsidP="00006BE1">
      <w:pPr>
        <w:spacing w:line="276" w:lineRule="auto"/>
        <w:ind w:left="539"/>
        <w:rPr>
          <w:bCs/>
          <w:iCs/>
          <w:szCs w:val="24"/>
          <w:lang w:val="bg-BG" w:eastAsia="bg-BG"/>
        </w:rPr>
      </w:pPr>
      <w:r>
        <w:t xml:space="preserve">IBAN: </w:t>
      </w:r>
      <w:r w:rsidRPr="00C80397">
        <w:rPr>
          <w:szCs w:val="24"/>
        </w:rPr>
        <w:t>BG</w:t>
      </w:r>
      <w:r>
        <w:rPr>
          <w:bCs/>
          <w:szCs w:val="24"/>
          <w:lang w:val="bg-BG"/>
        </w:rPr>
        <w:t xml:space="preserve">53 </w:t>
      </w:r>
      <w:r w:rsidRPr="00C80397">
        <w:rPr>
          <w:bCs/>
          <w:szCs w:val="24"/>
        </w:rPr>
        <w:t>BNBG</w:t>
      </w:r>
      <w:r>
        <w:rPr>
          <w:bCs/>
          <w:szCs w:val="24"/>
          <w:lang w:val="bg-BG"/>
        </w:rPr>
        <w:t xml:space="preserve"> </w:t>
      </w:r>
      <w:r w:rsidRPr="00C80397">
        <w:rPr>
          <w:bCs/>
          <w:szCs w:val="24"/>
        </w:rPr>
        <w:t>966</w:t>
      </w:r>
      <w:r>
        <w:rPr>
          <w:bCs/>
          <w:szCs w:val="24"/>
          <w:lang w:val="bg-BG"/>
        </w:rPr>
        <w:t xml:space="preserve">1 </w:t>
      </w:r>
      <w:r w:rsidRPr="00C80397">
        <w:rPr>
          <w:bCs/>
          <w:szCs w:val="24"/>
        </w:rPr>
        <w:t>3</w:t>
      </w:r>
      <w:r>
        <w:rPr>
          <w:bCs/>
          <w:szCs w:val="24"/>
          <w:lang w:val="bg-BG"/>
        </w:rPr>
        <w:t>3</w:t>
      </w:r>
      <w:r w:rsidRPr="00C80397">
        <w:rPr>
          <w:bCs/>
          <w:szCs w:val="24"/>
        </w:rPr>
        <w:t>00</w:t>
      </w:r>
      <w:r>
        <w:rPr>
          <w:bCs/>
          <w:szCs w:val="24"/>
          <w:lang w:val="bg-BG"/>
        </w:rPr>
        <w:t xml:space="preserve"> </w:t>
      </w:r>
      <w:r w:rsidRPr="00C80397">
        <w:rPr>
          <w:bCs/>
          <w:szCs w:val="24"/>
        </w:rPr>
        <w:t>1586</w:t>
      </w:r>
      <w:r>
        <w:rPr>
          <w:bCs/>
          <w:szCs w:val="24"/>
          <w:lang w:val="bg-BG"/>
        </w:rPr>
        <w:t xml:space="preserve"> </w:t>
      </w:r>
      <w:r w:rsidRPr="00C80397">
        <w:rPr>
          <w:bCs/>
          <w:szCs w:val="24"/>
        </w:rPr>
        <w:t>01</w:t>
      </w:r>
    </w:p>
    <w:p w:rsidR="00006BE1" w:rsidRDefault="00006BE1" w:rsidP="00006BE1">
      <w:pPr>
        <w:tabs>
          <w:tab w:val="left" w:pos="1134"/>
          <w:tab w:val="left" w:pos="1701"/>
        </w:tabs>
        <w:spacing w:line="276" w:lineRule="auto"/>
        <w:ind w:left="539"/>
        <w:jc w:val="both"/>
      </w:pPr>
      <w:r>
        <w:t xml:space="preserve">BIC: </w:t>
      </w:r>
      <w:r w:rsidRPr="00C80397">
        <w:rPr>
          <w:szCs w:val="24"/>
        </w:rPr>
        <w:t>BNBGBGSD</w:t>
      </w:r>
    </w:p>
    <w:p w:rsidR="00C76F59" w:rsidRPr="00C76F59" w:rsidRDefault="00C76F59" w:rsidP="00C76F59">
      <w:pPr>
        <w:shd w:val="clear" w:color="auto" w:fill="FFFFFF"/>
        <w:spacing w:line="276" w:lineRule="auto"/>
        <w:jc w:val="both"/>
        <w:rPr>
          <w:b/>
          <w:color w:val="000000"/>
          <w:spacing w:val="-2"/>
          <w:szCs w:val="24"/>
          <w:lang w:val="bg-BG"/>
        </w:rPr>
      </w:pPr>
    </w:p>
    <w:p w:rsidR="00C76F59" w:rsidRPr="00C76F59" w:rsidRDefault="00C76F59" w:rsidP="00C76F59">
      <w:pPr>
        <w:shd w:val="clear" w:color="auto" w:fill="FFFFFF"/>
        <w:spacing w:line="276" w:lineRule="auto"/>
        <w:jc w:val="both"/>
        <w:rPr>
          <w:color w:val="000000"/>
          <w:szCs w:val="24"/>
          <w:lang w:val="bg-BG"/>
        </w:rPr>
      </w:pPr>
      <w:r w:rsidRPr="00C76F59">
        <w:rPr>
          <w:b/>
          <w:szCs w:val="24"/>
          <w:lang w:val="bg-BG"/>
        </w:rPr>
        <w:t>Чл. 1</w:t>
      </w:r>
      <w:r w:rsidR="00006BE1">
        <w:rPr>
          <w:b/>
          <w:szCs w:val="24"/>
          <w:lang w:val="bg-BG"/>
        </w:rPr>
        <w:t>6</w:t>
      </w:r>
      <w:r w:rsidRPr="00C76F59">
        <w:rPr>
          <w:b/>
          <w:szCs w:val="24"/>
          <w:lang w:val="bg-BG"/>
        </w:rPr>
        <w:t xml:space="preserve">. (1) </w:t>
      </w:r>
      <w:r w:rsidRPr="00C76F59">
        <w:rPr>
          <w:color w:val="000000"/>
          <w:szCs w:val="24"/>
          <w:lang w:val="bg-BG"/>
        </w:rPr>
        <w:t xml:space="preserve">Когато като гаранция за изпълнение се представя </w:t>
      </w:r>
      <w:r w:rsidRPr="00C76F59">
        <w:rPr>
          <w:color w:val="000000"/>
          <w:spacing w:val="1"/>
          <w:szCs w:val="24"/>
          <w:lang w:val="bg-BG"/>
        </w:rPr>
        <w:t>банкова гаранция</w:t>
      </w:r>
      <w:r w:rsidRPr="00C76F59">
        <w:rPr>
          <w:color w:val="000000"/>
          <w:szCs w:val="24"/>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C76F59" w:rsidRPr="00C76F59" w:rsidRDefault="00C76F59" w:rsidP="00C76F59">
      <w:pPr>
        <w:shd w:val="clear" w:color="auto" w:fill="FFFFFF"/>
        <w:spacing w:line="276" w:lineRule="auto"/>
        <w:jc w:val="both"/>
        <w:rPr>
          <w:color w:val="000000"/>
          <w:szCs w:val="24"/>
          <w:lang w:val="bg-BG"/>
        </w:rPr>
      </w:pPr>
      <w:r w:rsidRPr="00C76F59">
        <w:rPr>
          <w:color w:val="000000"/>
          <w:szCs w:val="24"/>
          <w:lang w:val="bg-BG"/>
        </w:rPr>
        <w:t>1. да бъде безусловна и неотменяема банкова гаранция във форма, предварително  съгласувана с  ВЪЗЛОЖИТЕЛЯ /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C76F59" w:rsidRPr="00C76F59" w:rsidRDefault="00C76F59" w:rsidP="00C76F59">
      <w:pPr>
        <w:shd w:val="clear" w:color="auto" w:fill="FFFFFF"/>
        <w:spacing w:line="276" w:lineRule="auto"/>
        <w:jc w:val="both"/>
        <w:rPr>
          <w:color w:val="000000"/>
          <w:spacing w:val="-2"/>
          <w:szCs w:val="24"/>
          <w:lang w:val="bg-BG"/>
        </w:rPr>
      </w:pPr>
      <w:r w:rsidRPr="00C76F59">
        <w:rPr>
          <w:color w:val="000000"/>
          <w:szCs w:val="24"/>
          <w:lang w:val="bg-BG"/>
        </w:rPr>
        <w:lastRenderedPageBreak/>
        <w:t>2.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w:t>
      </w:r>
      <w:r w:rsidRPr="00C76F59">
        <w:rPr>
          <w:color w:val="000000"/>
          <w:spacing w:val="-2"/>
          <w:szCs w:val="24"/>
          <w:lang w:val="bg-BG"/>
        </w:rPr>
        <w:t xml:space="preserve"> </w:t>
      </w:r>
    </w:p>
    <w:p w:rsidR="00C76F59" w:rsidRPr="00C76F59" w:rsidRDefault="00C76F59" w:rsidP="00C76F59">
      <w:pPr>
        <w:shd w:val="clear" w:color="auto" w:fill="FFFFFF"/>
        <w:spacing w:line="276" w:lineRule="auto"/>
        <w:jc w:val="both"/>
        <w:rPr>
          <w:color w:val="000000"/>
          <w:spacing w:val="-2"/>
          <w:szCs w:val="24"/>
          <w:lang w:val="bg-BG"/>
        </w:rPr>
      </w:pPr>
      <w:r w:rsidRPr="00C76F59">
        <w:rPr>
          <w:b/>
          <w:color w:val="000000"/>
          <w:spacing w:val="-2"/>
          <w:szCs w:val="24"/>
          <w:lang w:val="bg-BG"/>
        </w:rPr>
        <w:t>(2)</w:t>
      </w:r>
      <w:r w:rsidRPr="00C76F59">
        <w:rPr>
          <w:color w:val="000000"/>
          <w:spacing w:val="-2"/>
          <w:szCs w:val="24"/>
          <w:lang w:val="bg-BG"/>
        </w:rPr>
        <w:t xml:space="preserve"> Банковите разходи по откриването и поддържането на Гаранцията </w:t>
      </w:r>
      <w:r w:rsidRPr="00C76F59">
        <w:rPr>
          <w:color w:val="000000"/>
          <w:spacing w:val="1"/>
          <w:szCs w:val="24"/>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C76F59">
        <w:rPr>
          <w:color w:val="000000"/>
          <w:spacing w:val="-2"/>
          <w:szCs w:val="24"/>
          <w:lang w:val="bg-BG"/>
        </w:rPr>
        <w:t>са за сметка на ИЗПЪЛНИТЕЛЯ.</w:t>
      </w:r>
    </w:p>
    <w:p w:rsidR="00C76F59" w:rsidRPr="00C76F59" w:rsidRDefault="00C76F59" w:rsidP="00C76F59">
      <w:pPr>
        <w:shd w:val="clear" w:color="auto" w:fill="FFFFFF"/>
        <w:spacing w:line="276" w:lineRule="auto"/>
        <w:jc w:val="both"/>
        <w:rPr>
          <w:b/>
          <w:color w:val="000000"/>
          <w:spacing w:val="-2"/>
          <w:szCs w:val="24"/>
          <w:highlight w:val="yellow"/>
          <w:lang w:val="bg-BG"/>
        </w:rPr>
      </w:pPr>
    </w:p>
    <w:p w:rsidR="00C76F59" w:rsidRPr="00C76F59" w:rsidRDefault="00C76F59" w:rsidP="00C76F59">
      <w:pPr>
        <w:shd w:val="clear" w:color="auto" w:fill="FFFFFF"/>
        <w:spacing w:line="276" w:lineRule="auto"/>
        <w:jc w:val="both"/>
        <w:rPr>
          <w:color w:val="000000"/>
          <w:spacing w:val="1"/>
          <w:szCs w:val="24"/>
          <w:lang w:val="bg-BG"/>
        </w:rPr>
      </w:pPr>
      <w:r w:rsidRPr="00C76F59">
        <w:rPr>
          <w:b/>
          <w:szCs w:val="24"/>
          <w:lang w:val="bg-BG"/>
        </w:rPr>
        <w:t>Чл. 1</w:t>
      </w:r>
      <w:r w:rsidR="00006BE1">
        <w:rPr>
          <w:b/>
          <w:szCs w:val="24"/>
          <w:lang w:val="bg-BG"/>
        </w:rPr>
        <w:t>7</w:t>
      </w:r>
      <w:r w:rsidRPr="00C76F59">
        <w:rPr>
          <w:b/>
          <w:szCs w:val="24"/>
          <w:lang w:val="bg-BG"/>
        </w:rPr>
        <w:t xml:space="preserve">. (1) </w:t>
      </w:r>
      <w:r w:rsidRPr="00C76F59">
        <w:rPr>
          <w:color w:val="000000"/>
          <w:szCs w:val="24"/>
          <w:lang w:val="bg-BG"/>
        </w:rPr>
        <w:t xml:space="preserve">Когато като Гаранция за изпълнение се представя </w:t>
      </w:r>
      <w:r w:rsidRPr="00C76F59">
        <w:rPr>
          <w:color w:val="000000"/>
          <w:spacing w:val="1"/>
          <w:szCs w:val="24"/>
          <w:lang w:val="bg-BG"/>
        </w:rPr>
        <w:t>застраховка, ИЗПЪЛНИТЕЛЯТ предава на ВЪЗЛОЖИТЕЛЯ оригинален екземпляр на застрахователна полица, издадена в полза на ВЪЗЛОЖИТЕЛЯ/в която ВЪЗЛОЖИТЕЛЯТ е посочен като трето ползващо се лице (бенефициер), която трябва да отговаря на следните изисквания:</w:t>
      </w:r>
    </w:p>
    <w:p w:rsidR="00C76F59" w:rsidRPr="00C76F59" w:rsidRDefault="00C76F59" w:rsidP="00C76F59">
      <w:pPr>
        <w:shd w:val="clear" w:color="auto" w:fill="FFFFFF"/>
        <w:spacing w:line="276" w:lineRule="auto"/>
        <w:jc w:val="both"/>
        <w:rPr>
          <w:color w:val="000000"/>
          <w:spacing w:val="1"/>
          <w:szCs w:val="24"/>
          <w:lang w:val="bg-BG"/>
        </w:rPr>
      </w:pPr>
      <w:r w:rsidRPr="00C76F59">
        <w:rPr>
          <w:color w:val="000000"/>
          <w:spacing w:val="1"/>
          <w:szCs w:val="24"/>
          <w:lang w:val="bg-BG"/>
        </w:rPr>
        <w:t>1. да обезпечава изпълнението на този Договор чрез покритие на отговорността на ИЗПЪЛНИТЕЛЯ;</w:t>
      </w:r>
    </w:p>
    <w:p w:rsidR="00C76F59" w:rsidRPr="00C76F59" w:rsidRDefault="00C76F59" w:rsidP="00C76F59">
      <w:pPr>
        <w:shd w:val="clear" w:color="auto" w:fill="FFFFFF"/>
        <w:spacing w:line="276" w:lineRule="auto"/>
        <w:jc w:val="both"/>
        <w:rPr>
          <w:color w:val="000000"/>
          <w:spacing w:val="1"/>
          <w:szCs w:val="24"/>
          <w:lang w:val="bg-BG"/>
        </w:rPr>
      </w:pPr>
      <w:r w:rsidRPr="00C76F59">
        <w:rPr>
          <w:color w:val="000000"/>
          <w:spacing w:val="1"/>
          <w:szCs w:val="24"/>
          <w:lang w:val="bg-BG"/>
        </w:rPr>
        <w:t xml:space="preserve">2. да бъде със срок на валидност за целия срок на действие на Договора плюс 30 (тридесет) дни след прекратяването на Договора. </w:t>
      </w:r>
    </w:p>
    <w:p w:rsidR="00C76F59" w:rsidRPr="00C76F59" w:rsidRDefault="00C76F59" w:rsidP="00C76F59">
      <w:pPr>
        <w:shd w:val="clear" w:color="auto" w:fill="FFFFFF"/>
        <w:spacing w:line="276" w:lineRule="auto"/>
        <w:jc w:val="both"/>
        <w:rPr>
          <w:color w:val="000000"/>
          <w:spacing w:val="1"/>
          <w:szCs w:val="24"/>
        </w:rPr>
      </w:pPr>
      <w:r w:rsidRPr="00C76F59">
        <w:rPr>
          <w:b/>
          <w:szCs w:val="24"/>
          <w:lang w:val="bg-BG"/>
        </w:rPr>
        <w:t xml:space="preserve">(2) </w:t>
      </w:r>
      <w:r w:rsidRPr="00C76F59">
        <w:rPr>
          <w:color w:val="000000"/>
          <w:spacing w:val="1"/>
          <w:szCs w:val="24"/>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r w:rsidRPr="00C76F59">
        <w:rPr>
          <w:color w:val="000000"/>
          <w:spacing w:val="1"/>
          <w:szCs w:val="24"/>
        </w:rPr>
        <w:t xml:space="preserve"> </w:t>
      </w:r>
    </w:p>
    <w:p w:rsidR="00C76F59" w:rsidRPr="00C76F59" w:rsidRDefault="00C76F59" w:rsidP="00C76F59">
      <w:pPr>
        <w:shd w:val="clear" w:color="auto" w:fill="FFFFFF"/>
        <w:tabs>
          <w:tab w:val="left" w:pos="-180"/>
        </w:tabs>
        <w:spacing w:line="276" w:lineRule="auto"/>
        <w:jc w:val="both"/>
        <w:rPr>
          <w:b/>
          <w:szCs w:val="24"/>
          <w:lang w:val="bg-BG"/>
        </w:rPr>
      </w:pPr>
      <w:r w:rsidRPr="00C76F59">
        <w:rPr>
          <w:b/>
          <w:szCs w:val="24"/>
          <w:lang w:val="bg-BG"/>
        </w:rPr>
        <w:t xml:space="preserve">(3) </w:t>
      </w:r>
      <w:r w:rsidRPr="00C76F59">
        <w:rPr>
          <w:szCs w:val="24"/>
          <w:lang w:val="bg-BG" w:eastAsia="bg-BG"/>
        </w:rPr>
        <w:t>ВЪЗЛОЖИТЕЛЯТ не дължи лихва за времето, през което средствата по Гаранцията за изпълнение са престояли при него законосъобразно</w:t>
      </w:r>
    </w:p>
    <w:p w:rsidR="00C76F59" w:rsidRPr="00C76F59" w:rsidRDefault="00C76F59" w:rsidP="00C76F59">
      <w:pPr>
        <w:shd w:val="clear" w:color="auto" w:fill="FFFFFF"/>
        <w:tabs>
          <w:tab w:val="left" w:pos="-180"/>
        </w:tabs>
        <w:spacing w:line="276" w:lineRule="auto"/>
        <w:jc w:val="both"/>
        <w:rPr>
          <w:color w:val="000000"/>
          <w:spacing w:val="-2"/>
          <w:szCs w:val="24"/>
          <w:lang w:val="bg-BG"/>
        </w:rPr>
      </w:pPr>
      <w:r w:rsidRPr="00C76F59">
        <w:rPr>
          <w:b/>
          <w:szCs w:val="24"/>
          <w:lang w:val="bg-BG"/>
        </w:rPr>
        <w:t>Чл. 1</w:t>
      </w:r>
      <w:r w:rsidR="00006BE1">
        <w:rPr>
          <w:b/>
          <w:szCs w:val="24"/>
          <w:lang w:val="bg-BG"/>
        </w:rPr>
        <w:t>8</w:t>
      </w:r>
      <w:r w:rsidRPr="00C76F59">
        <w:rPr>
          <w:b/>
          <w:szCs w:val="24"/>
          <w:lang w:val="bg-BG"/>
        </w:rPr>
        <w:t xml:space="preserve">. (1) </w:t>
      </w:r>
      <w:r w:rsidRPr="00C76F59">
        <w:rPr>
          <w:color w:val="000000"/>
          <w:spacing w:val="1"/>
          <w:szCs w:val="24"/>
          <w:lang w:val="bg-BG"/>
        </w:rPr>
        <w:t xml:space="preserve">ВЪЗЛОЖИТЕЛЯТ освобождава </w:t>
      </w:r>
      <w:r w:rsidR="00006BE1">
        <w:rPr>
          <w:color w:val="000000"/>
          <w:spacing w:val="1"/>
          <w:szCs w:val="24"/>
          <w:lang w:val="bg-BG"/>
        </w:rPr>
        <w:t xml:space="preserve">2% от </w:t>
      </w:r>
      <w:r w:rsidRPr="00C76F59">
        <w:rPr>
          <w:color w:val="000000"/>
          <w:spacing w:val="1"/>
          <w:szCs w:val="24"/>
          <w:lang w:val="bg-BG"/>
        </w:rPr>
        <w:t xml:space="preserve">Гаранцията за изпълнение в </w:t>
      </w:r>
      <w:r w:rsidRPr="00C76F59">
        <w:rPr>
          <w:spacing w:val="1"/>
          <w:szCs w:val="24"/>
          <w:lang w:val="bg-BG"/>
        </w:rPr>
        <w:t>срок до 10 (</w:t>
      </w:r>
      <w:r w:rsidRPr="00C76F59">
        <w:rPr>
          <w:i/>
          <w:spacing w:val="1"/>
          <w:szCs w:val="24"/>
          <w:lang w:val="bg-BG"/>
        </w:rPr>
        <w:t>десет</w:t>
      </w:r>
      <w:r w:rsidRPr="00C76F59">
        <w:rPr>
          <w:spacing w:val="1"/>
          <w:szCs w:val="24"/>
          <w:lang w:val="bg-BG"/>
        </w:rPr>
        <w:t>)</w:t>
      </w:r>
      <w:r w:rsidRPr="00C76F59">
        <w:rPr>
          <w:color w:val="000000"/>
          <w:spacing w:val="1"/>
          <w:szCs w:val="24"/>
          <w:lang w:val="bg-BG"/>
        </w:rPr>
        <w:t xml:space="preserve"> дни след </w:t>
      </w:r>
      <w:r w:rsidR="00006BE1">
        <w:rPr>
          <w:color w:val="000000"/>
          <w:spacing w:val="1"/>
          <w:szCs w:val="24"/>
          <w:lang w:val="bg-BG"/>
        </w:rPr>
        <w:t>извършване на доставката на оборудването, а останалият 1% в срок до 10 (десет) дни след изтичане на гаранционният срок посочен в чл. 13, ал. 1 от Договора</w:t>
      </w:r>
      <w:r w:rsidRPr="00C76F59">
        <w:rPr>
          <w:color w:val="000000"/>
          <w:spacing w:val="-2"/>
          <w:szCs w:val="24"/>
          <w:lang w:val="bg-BG"/>
        </w:rPr>
        <w:t>.</w:t>
      </w:r>
    </w:p>
    <w:p w:rsidR="00C76F59" w:rsidRPr="00C76F59" w:rsidRDefault="00C76F59" w:rsidP="00C76F59">
      <w:pPr>
        <w:shd w:val="clear" w:color="auto" w:fill="FFFFFF"/>
        <w:tabs>
          <w:tab w:val="left" w:pos="-180"/>
        </w:tabs>
        <w:spacing w:line="276" w:lineRule="auto"/>
        <w:jc w:val="both"/>
        <w:rPr>
          <w:color w:val="000000"/>
          <w:spacing w:val="-2"/>
          <w:szCs w:val="24"/>
          <w:lang w:val="bg-BG"/>
        </w:rPr>
      </w:pPr>
      <w:r w:rsidRPr="00C76F59">
        <w:rPr>
          <w:b/>
          <w:color w:val="000000"/>
          <w:spacing w:val="-2"/>
          <w:szCs w:val="24"/>
          <w:lang w:val="bg-BG"/>
        </w:rPr>
        <w:t>(2)</w:t>
      </w:r>
      <w:r w:rsidRPr="00C76F59">
        <w:rPr>
          <w:color w:val="000000"/>
          <w:spacing w:val="-2"/>
          <w:szCs w:val="24"/>
          <w:lang w:val="bg-BG"/>
        </w:rPr>
        <w:t xml:space="preserve"> Освобождаването на Гаранцията за изпълнение се извършва, както следва:</w:t>
      </w:r>
    </w:p>
    <w:p w:rsidR="00C76F59" w:rsidRPr="00C76F59" w:rsidRDefault="00C76F59" w:rsidP="00C76F59">
      <w:pPr>
        <w:shd w:val="clear" w:color="auto" w:fill="FFFFFF"/>
        <w:tabs>
          <w:tab w:val="left" w:pos="-180"/>
        </w:tabs>
        <w:spacing w:line="276" w:lineRule="auto"/>
        <w:jc w:val="both"/>
        <w:rPr>
          <w:color w:val="000000"/>
          <w:spacing w:val="-2"/>
          <w:szCs w:val="24"/>
          <w:lang w:val="bg-BG"/>
        </w:rPr>
      </w:pPr>
      <w:r w:rsidRPr="00C76F59">
        <w:rPr>
          <w:color w:val="000000"/>
          <w:spacing w:val="-2"/>
          <w:szCs w:val="24"/>
          <w:lang w:val="bg-BG"/>
        </w:rPr>
        <w:t xml:space="preserve">1. когато е във формата на парична сума – чрез превеждане на сумата по банковата сметка на ИЗПЪЛНИТЕЛЯ, посочена в Договора; </w:t>
      </w:r>
    </w:p>
    <w:p w:rsidR="00C76F59" w:rsidRPr="00C76F59" w:rsidRDefault="00C76F59" w:rsidP="00C76F59">
      <w:pPr>
        <w:shd w:val="clear" w:color="auto" w:fill="FFFFFF"/>
        <w:tabs>
          <w:tab w:val="left" w:pos="-180"/>
        </w:tabs>
        <w:spacing w:line="276" w:lineRule="auto"/>
        <w:jc w:val="both"/>
        <w:rPr>
          <w:color w:val="000000"/>
          <w:spacing w:val="-2"/>
          <w:szCs w:val="24"/>
          <w:lang w:val="bg-BG"/>
        </w:rPr>
      </w:pPr>
      <w:r w:rsidRPr="00C76F59">
        <w:rPr>
          <w:color w:val="000000"/>
          <w:spacing w:val="-2"/>
          <w:szCs w:val="24"/>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rsidR="00C76F59" w:rsidRPr="00C76F59" w:rsidRDefault="00C76F59" w:rsidP="00C76F59">
      <w:pPr>
        <w:shd w:val="clear" w:color="auto" w:fill="FFFFFF"/>
        <w:tabs>
          <w:tab w:val="left" w:pos="-180"/>
        </w:tabs>
        <w:spacing w:line="276" w:lineRule="auto"/>
        <w:jc w:val="both"/>
        <w:rPr>
          <w:color w:val="000000"/>
          <w:spacing w:val="-2"/>
          <w:szCs w:val="24"/>
          <w:lang w:val="bg-BG"/>
        </w:rPr>
      </w:pPr>
      <w:r w:rsidRPr="00C76F59">
        <w:rPr>
          <w:color w:val="000000"/>
          <w:spacing w:val="-2"/>
          <w:szCs w:val="24"/>
          <w:lang w:val="bg-BG"/>
        </w:rPr>
        <w:t xml:space="preserve">3. когато е във формата на застраховка – чрез връщане на оригинала на </w:t>
      </w:r>
      <w:r w:rsidRPr="00C76F59">
        <w:rPr>
          <w:color w:val="000000"/>
          <w:spacing w:val="1"/>
          <w:szCs w:val="24"/>
          <w:lang w:val="bg-BG"/>
        </w:rPr>
        <w:t xml:space="preserve">застрахователната полица/застрахователния сертификат </w:t>
      </w:r>
      <w:r w:rsidRPr="00C76F59">
        <w:rPr>
          <w:color w:val="000000"/>
          <w:spacing w:val="-2"/>
          <w:szCs w:val="24"/>
          <w:lang w:val="bg-BG"/>
        </w:rPr>
        <w:t>на представител на ИЗПЪЛНИТЕЛЯ или упълномощено от него лице</w:t>
      </w:r>
      <w:r w:rsidRPr="00C76F59">
        <w:rPr>
          <w:color w:val="000000"/>
          <w:spacing w:val="1"/>
          <w:szCs w:val="24"/>
          <w:lang w:val="bg-BG"/>
        </w:rPr>
        <w:t>/ изпращане на писмено уведомление до застрахователя</w:t>
      </w:r>
      <w:r w:rsidRPr="00C76F59">
        <w:rPr>
          <w:color w:val="000000"/>
          <w:spacing w:val="-2"/>
          <w:szCs w:val="24"/>
          <w:lang w:val="bg-BG"/>
        </w:rPr>
        <w:t>.</w:t>
      </w:r>
    </w:p>
    <w:p w:rsidR="00C76F59" w:rsidRPr="00C76F59" w:rsidRDefault="00C76F59" w:rsidP="00C76F59">
      <w:pPr>
        <w:shd w:val="clear" w:color="auto" w:fill="FFFFFF"/>
        <w:tabs>
          <w:tab w:val="left" w:pos="-180"/>
        </w:tabs>
        <w:spacing w:line="276" w:lineRule="auto"/>
        <w:jc w:val="both"/>
        <w:rPr>
          <w:color w:val="000000"/>
          <w:spacing w:val="-2"/>
          <w:szCs w:val="24"/>
          <w:lang w:val="bg-BG"/>
        </w:rPr>
      </w:pPr>
      <w:r w:rsidRPr="00C76F59">
        <w:rPr>
          <w:b/>
          <w:color w:val="000000"/>
          <w:spacing w:val="-2"/>
          <w:szCs w:val="24"/>
          <w:lang w:val="bg-BG"/>
        </w:rPr>
        <w:t>(3)</w:t>
      </w:r>
      <w:r w:rsidRPr="00C76F59">
        <w:rPr>
          <w:color w:val="000000"/>
          <w:spacing w:val="-2"/>
          <w:szCs w:val="24"/>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C76F59" w:rsidRPr="00C76F59" w:rsidRDefault="00C76F59" w:rsidP="00C76F59">
      <w:pPr>
        <w:shd w:val="clear" w:color="auto" w:fill="FFFFFF"/>
        <w:tabs>
          <w:tab w:val="left" w:pos="-180"/>
        </w:tabs>
        <w:spacing w:line="276" w:lineRule="auto"/>
        <w:jc w:val="both"/>
        <w:rPr>
          <w:szCs w:val="24"/>
          <w:lang w:val="bg-BG"/>
        </w:rPr>
      </w:pPr>
      <w:r w:rsidRPr="00C76F59">
        <w:rPr>
          <w:b/>
          <w:szCs w:val="24"/>
          <w:lang w:val="bg-BG"/>
        </w:rPr>
        <w:t>Чл. 1</w:t>
      </w:r>
      <w:r w:rsidR="00006BE1">
        <w:rPr>
          <w:b/>
          <w:szCs w:val="24"/>
          <w:lang w:val="bg-BG"/>
        </w:rPr>
        <w:t>9</w:t>
      </w:r>
      <w:r w:rsidRPr="00C76F59">
        <w:rPr>
          <w:b/>
          <w:szCs w:val="24"/>
          <w:lang w:val="bg-BG"/>
        </w:rPr>
        <w:t xml:space="preserve">. </w:t>
      </w:r>
      <w:r w:rsidRPr="00C76F59">
        <w:rPr>
          <w:szCs w:val="24"/>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C76F59" w:rsidRPr="00C76F59" w:rsidRDefault="00C76F59" w:rsidP="00C76F59">
      <w:pPr>
        <w:shd w:val="clear" w:color="auto" w:fill="FFFFFF"/>
        <w:tabs>
          <w:tab w:val="left" w:pos="-180"/>
        </w:tabs>
        <w:spacing w:line="276" w:lineRule="auto"/>
        <w:jc w:val="both"/>
        <w:rPr>
          <w:b/>
          <w:szCs w:val="24"/>
          <w:lang w:val="bg-BG"/>
        </w:rPr>
      </w:pPr>
      <w:r w:rsidRPr="00C76F59">
        <w:rPr>
          <w:b/>
          <w:szCs w:val="24"/>
          <w:lang w:val="bg-BG"/>
        </w:rPr>
        <w:t xml:space="preserve">Чл. </w:t>
      </w:r>
      <w:r w:rsidR="00006BE1">
        <w:rPr>
          <w:b/>
          <w:szCs w:val="24"/>
          <w:lang w:val="bg-BG"/>
        </w:rPr>
        <w:t>20</w:t>
      </w:r>
      <w:r w:rsidRPr="00C76F59">
        <w:rPr>
          <w:b/>
          <w:szCs w:val="24"/>
          <w:lang w:val="bg-BG"/>
        </w:rPr>
        <w:t xml:space="preserve">. </w:t>
      </w:r>
      <w:r w:rsidRPr="00C76F59">
        <w:rPr>
          <w:szCs w:val="24"/>
          <w:lang w:val="bg-BG"/>
        </w:rPr>
        <w:t>ВЪЗЛОЖИТЕЛЯТ има право да задържи Гаранцията за изпълнение в пълен размер, в следните случаи:</w:t>
      </w:r>
    </w:p>
    <w:p w:rsidR="00C76F59" w:rsidRPr="00C76F59" w:rsidRDefault="00C76F59" w:rsidP="00C76F59">
      <w:pPr>
        <w:shd w:val="clear" w:color="auto" w:fill="FFFFFF"/>
        <w:tabs>
          <w:tab w:val="left" w:pos="-180"/>
        </w:tabs>
        <w:spacing w:line="276" w:lineRule="auto"/>
        <w:jc w:val="both"/>
        <w:rPr>
          <w:color w:val="000000"/>
          <w:spacing w:val="-2"/>
          <w:szCs w:val="24"/>
          <w:lang w:val="bg-BG"/>
        </w:rPr>
      </w:pPr>
      <w:r w:rsidRPr="00C76F59">
        <w:rPr>
          <w:color w:val="000000"/>
          <w:spacing w:val="-2"/>
          <w:szCs w:val="24"/>
          <w:lang w:val="bg-BG"/>
        </w:rPr>
        <w:lastRenderedPageBreak/>
        <w:t xml:space="preserve">1. при пълно неизпълнение, в т.ч. когато </w:t>
      </w:r>
      <w:r w:rsidR="000F31FC">
        <w:rPr>
          <w:color w:val="000000"/>
          <w:spacing w:val="-2"/>
          <w:szCs w:val="24"/>
          <w:lang w:val="bg-BG"/>
        </w:rPr>
        <w:t>доставеното оборудване</w:t>
      </w:r>
      <w:r w:rsidRPr="00C76F59">
        <w:rPr>
          <w:color w:val="000000"/>
          <w:spacing w:val="-2"/>
          <w:szCs w:val="24"/>
          <w:lang w:val="bg-BG"/>
        </w:rPr>
        <w:t xml:space="preserve"> не отговаря на изискванията на ВЪЗЛОЖИТЕЛЯ, и разваляне на Договора от страна на ВЪЗЛОЖИТЕЛЯ на това основание; </w:t>
      </w:r>
    </w:p>
    <w:p w:rsidR="00C76F59" w:rsidRPr="00C76F59" w:rsidRDefault="00C76F59" w:rsidP="00C76F59">
      <w:pPr>
        <w:shd w:val="clear" w:color="auto" w:fill="FFFFFF"/>
        <w:tabs>
          <w:tab w:val="left" w:pos="-180"/>
        </w:tabs>
        <w:spacing w:line="276" w:lineRule="auto"/>
        <w:jc w:val="both"/>
        <w:rPr>
          <w:color w:val="000000"/>
          <w:spacing w:val="-2"/>
          <w:szCs w:val="24"/>
          <w:lang w:val="bg-BG"/>
        </w:rPr>
      </w:pPr>
      <w:r w:rsidRPr="00C76F59">
        <w:rPr>
          <w:color w:val="000000"/>
          <w:spacing w:val="-2"/>
          <w:szCs w:val="24"/>
          <w:lang w:val="bg-BG"/>
        </w:rPr>
        <w:t>2. при прекратяване на дейността на ИЗПЪЛНИТЕЛЯ или при обявяването му в несъстоятелност.</w:t>
      </w:r>
    </w:p>
    <w:p w:rsidR="00C76F59" w:rsidRPr="00C76F59" w:rsidRDefault="00C76F59" w:rsidP="00C76F59">
      <w:pPr>
        <w:shd w:val="clear" w:color="auto" w:fill="FFFFFF"/>
        <w:tabs>
          <w:tab w:val="left" w:pos="-180"/>
        </w:tabs>
        <w:spacing w:line="276" w:lineRule="auto"/>
        <w:jc w:val="both"/>
        <w:rPr>
          <w:szCs w:val="24"/>
          <w:lang w:val="bg-BG"/>
        </w:rPr>
      </w:pPr>
      <w:r w:rsidRPr="00C76F59">
        <w:rPr>
          <w:b/>
          <w:szCs w:val="24"/>
          <w:lang w:val="bg-BG"/>
        </w:rPr>
        <w:t xml:space="preserve">Чл. </w:t>
      </w:r>
      <w:r w:rsidR="000F31FC">
        <w:rPr>
          <w:b/>
          <w:szCs w:val="24"/>
          <w:lang w:val="bg-BG"/>
        </w:rPr>
        <w:t>21</w:t>
      </w:r>
      <w:r w:rsidRPr="00C76F59">
        <w:rPr>
          <w:b/>
          <w:szCs w:val="24"/>
          <w:lang w:val="bg-BG"/>
        </w:rPr>
        <w:t xml:space="preserve">. </w:t>
      </w:r>
      <w:r w:rsidRPr="00C76F59">
        <w:rPr>
          <w:szCs w:val="24"/>
          <w:lang w:val="bg-BG"/>
        </w:rPr>
        <w:t>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C76F59" w:rsidRPr="00C76F59" w:rsidRDefault="00C76F59" w:rsidP="00C76F59">
      <w:pPr>
        <w:shd w:val="clear" w:color="auto" w:fill="FFFFFF"/>
        <w:tabs>
          <w:tab w:val="left" w:pos="-180"/>
        </w:tabs>
        <w:spacing w:line="276" w:lineRule="auto"/>
        <w:jc w:val="both"/>
        <w:rPr>
          <w:szCs w:val="24"/>
          <w:lang w:val="bg-BG"/>
        </w:rPr>
      </w:pPr>
      <w:r w:rsidRPr="00C76F59">
        <w:rPr>
          <w:b/>
          <w:szCs w:val="24"/>
          <w:lang w:val="bg-BG"/>
        </w:rPr>
        <w:t xml:space="preserve">Чл. </w:t>
      </w:r>
      <w:r w:rsidR="00F15A15">
        <w:rPr>
          <w:b/>
          <w:szCs w:val="24"/>
          <w:lang w:val="bg-BG"/>
        </w:rPr>
        <w:t>2</w:t>
      </w:r>
      <w:r w:rsidR="000F31FC">
        <w:rPr>
          <w:b/>
          <w:szCs w:val="24"/>
          <w:lang w:val="bg-BG"/>
        </w:rPr>
        <w:t>2</w:t>
      </w:r>
      <w:r w:rsidRPr="00C76F59">
        <w:rPr>
          <w:b/>
          <w:szCs w:val="24"/>
          <w:lang w:val="bg-BG"/>
        </w:rPr>
        <w:t xml:space="preserve">. </w:t>
      </w:r>
      <w:r w:rsidRPr="00C76F59">
        <w:rPr>
          <w:szCs w:val="24"/>
          <w:lang w:val="bg-BG"/>
        </w:rPr>
        <w:t>Когато ВЪЗЛОЖИТЕЛЯТ се е удовлетворил от Гаранцията за изпълнение и Договорът продължава да е в сила, ИЗПЪЛНИТЕЛЯТ се задължава в срок до 5 (</w:t>
      </w:r>
      <w:r w:rsidRPr="00C76F59">
        <w:rPr>
          <w:i/>
          <w:szCs w:val="24"/>
          <w:lang w:val="bg-BG"/>
        </w:rPr>
        <w:t>пет</w:t>
      </w:r>
      <w:r w:rsidRPr="00C76F59">
        <w:rPr>
          <w:szCs w:val="24"/>
          <w:lang w:val="bg-BG"/>
        </w:rPr>
        <w:t>)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w:t>
      </w:r>
      <w:r w:rsidR="00EA01ED">
        <w:rPr>
          <w:szCs w:val="24"/>
          <w:lang w:val="bg-BG"/>
        </w:rPr>
        <w:t>2</w:t>
      </w:r>
      <w:r w:rsidRPr="00C76F59">
        <w:rPr>
          <w:szCs w:val="24"/>
          <w:lang w:val="bg-BG"/>
        </w:rPr>
        <w:t xml:space="preserve"> от Договора.</w:t>
      </w:r>
    </w:p>
    <w:p w:rsidR="00C76F59" w:rsidRPr="00C76F59" w:rsidRDefault="00C76F59" w:rsidP="00C76F59">
      <w:pPr>
        <w:spacing w:line="276" w:lineRule="auto"/>
        <w:jc w:val="both"/>
        <w:rPr>
          <w:b/>
          <w:szCs w:val="24"/>
          <w:lang w:val="bg-BG"/>
        </w:rPr>
      </w:pPr>
    </w:p>
    <w:p w:rsidR="00C76F59" w:rsidRPr="00C76F59" w:rsidRDefault="00C76F59" w:rsidP="00C76F59">
      <w:pPr>
        <w:keepNext/>
        <w:keepLines/>
        <w:spacing w:before="240" w:after="240" w:line="276" w:lineRule="auto"/>
        <w:jc w:val="both"/>
        <w:outlineLvl w:val="1"/>
        <w:rPr>
          <w:b/>
          <w:bCs/>
          <w:color w:val="000000"/>
          <w:szCs w:val="24"/>
          <w:lang w:val="bg-BG"/>
        </w:rPr>
      </w:pPr>
      <w:r w:rsidRPr="00C76F59">
        <w:rPr>
          <w:b/>
          <w:bCs/>
          <w:color w:val="000000"/>
          <w:szCs w:val="24"/>
          <w:lang w:val="bg-BG"/>
        </w:rPr>
        <w:t>САНКЦИИ ПРИ НЕИЗПЪЛНЕНИЕ</w:t>
      </w:r>
    </w:p>
    <w:p w:rsidR="00C76F59" w:rsidRPr="00C76F59" w:rsidRDefault="00C76F59" w:rsidP="00C76F59">
      <w:pPr>
        <w:shd w:val="clear" w:color="auto" w:fill="FFFFFF"/>
        <w:spacing w:line="276" w:lineRule="auto"/>
        <w:jc w:val="both"/>
        <w:rPr>
          <w:szCs w:val="24"/>
          <w:lang w:val="bg-BG"/>
        </w:rPr>
      </w:pPr>
      <w:r w:rsidRPr="00C76F59">
        <w:rPr>
          <w:b/>
          <w:szCs w:val="24"/>
          <w:lang w:val="bg-BG"/>
        </w:rPr>
        <w:t>Чл. 2</w:t>
      </w:r>
      <w:r w:rsidR="000F31FC">
        <w:rPr>
          <w:b/>
          <w:szCs w:val="24"/>
          <w:lang w:val="bg-BG"/>
        </w:rPr>
        <w:t>3</w:t>
      </w:r>
      <w:r w:rsidRPr="00C76F59">
        <w:rPr>
          <w:b/>
          <w:szCs w:val="24"/>
          <w:lang w:val="bg-BG"/>
        </w:rPr>
        <w:t xml:space="preserve">. </w:t>
      </w:r>
      <w:r w:rsidRPr="00C76F59">
        <w:rPr>
          <w:szCs w:val="24"/>
          <w:lang w:val="bg-BG"/>
        </w:rPr>
        <w:t xml:space="preserve">При просрочване изпълнението на задълженията по този Договор, неизправната Страна дължи на изправната неустойка в размер на 0.5% (нула цяло и пет на сто) от </w:t>
      </w:r>
      <w:r w:rsidR="000F31FC">
        <w:rPr>
          <w:szCs w:val="24"/>
          <w:lang w:val="bg-BG"/>
        </w:rPr>
        <w:t>стойността на оборудването</w:t>
      </w:r>
      <w:r w:rsidRPr="00C76F59">
        <w:rPr>
          <w:szCs w:val="24"/>
          <w:lang w:val="bg-BG"/>
        </w:rPr>
        <w:t xml:space="preserve"> за всеки ден забава, но не повече от 10 % (десет на сто) от Стойността на Договора.</w:t>
      </w:r>
    </w:p>
    <w:p w:rsidR="00C76F59" w:rsidRPr="00C76F59" w:rsidRDefault="00C76F59" w:rsidP="00C76F59">
      <w:pPr>
        <w:shd w:val="clear" w:color="auto" w:fill="FFFFFF"/>
        <w:spacing w:line="276" w:lineRule="auto"/>
        <w:jc w:val="both"/>
        <w:rPr>
          <w:szCs w:val="24"/>
          <w:lang w:val="bg-BG"/>
        </w:rPr>
      </w:pPr>
      <w:r w:rsidRPr="00C76F59">
        <w:rPr>
          <w:b/>
          <w:szCs w:val="24"/>
          <w:lang w:val="bg-BG"/>
        </w:rPr>
        <w:t>Чл. 2</w:t>
      </w:r>
      <w:r w:rsidR="000F31FC">
        <w:rPr>
          <w:b/>
          <w:szCs w:val="24"/>
          <w:lang w:val="bg-BG"/>
        </w:rPr>
        <w:t>4</w:t>
      </w:r>
      <w:r w:rsidRPr="00C76F59">
        <w:rPr>
          <w:b/>
          <w:szCs w:val="24"/>
          <w:lang w:val="bg-BG"/>
        </w:rPr>
        <w:t xml:space="preserve">. </w:t>
      </w:r>
      <w:r w:rsidRPr="00C76F59">
        <w:rPr>
          <w:szCs w:val="24"/>
          <w:lang w:val="bg-BG"/>
        </w:rPr>
        <w:t xml:space="preserve">При констатирано </w:t>
      </w:r>
      <w:r w:rsidRPr="00C76F59">
        <w:rPr>
          <w:color w:val="000000"/>
          <w:szCs w:val="24"/>
          <w:lang w:val="bg-BG"/>
        </w:rPr>
        <w:t xml:space="preserve">лошо или друго неточно или частично изпълнение </w:t>
      </w:r>
      <w:r w:rsidRPr="00C76F59">
        <w:rPr>
          <w:szCs w:val="24"/>
          <w:lang w:val="bg-BG"/>
        </w:rPr>
        <w:t xml:space="preserve">на или при отклонение от изискванията на ВЪЗЛОЖИТЕЛЯ, посочени в Техническата спецификация, ВЪЗЛОЖИТЕЛЯТ има право да поиска от ИЗПЪЛНИТЕЛЯ да изпълни изцяло и качествено, без да дължи допълнително възнаграждение за това. В случай, че и повторното изпълнение на </w:t>
      </w:r>
      <w:r w:rsidR="000F31FC">
        <w:rPr>
          <w:szCs w:val="24"/>
          <w:lang w:val="bg-BG"/>
        </w:rPr>
        <w:t>доставката</w:t>
      </w:r>
      <w:r w:rsidRPr="00C76F59">
        <w:rPr>
          <w:szCs w:val="24"/>
          <w:lang w:val="bg-BG"/>
        </w:rPr>
        <w:t xml:space="preserve"> е </w:t>
      </w:r>
      <w:r w:rsidRPr="00C76F59">
        <w:rPr>
          <w:color w:val="000000"/>
          <w:szCs w:val="24"/>
          <w:lang w:val="bg-BG"/>
        </w:rPr>
        <w:t>некачествено,</w:t>
      </w:r>
      <w:r w:rsidRPr="00C76F59">
        <w:rPr>
          <w:szCs w:val="24"/>
          <w:lang w:val="bg-BG"/>
        </w:rPr>
        <w:t xml:space="preserve"> ВЪЗЛОЖИТЕЛЯТ има право да задържи гаранцията за изпълнение и да прекрати договора. </w:t>
      </w:r>
    </w:p>
    <w:p w:rsidR="00C76F59" w:rsidRPr="00C76F59" w:rsidRDefault="00C76F59" w:rsidP="00C76F59">
      <w:pPr>
        <w:shd w:val="clear" w:color="auto" w:fill="FFFFFF"/>
        <w:spacing w:line="276" w:lineRule="auto"/>
        <w:jc w:val="both"/>
        <w:rPr>
          <w:szCs w:val="24"/>
          <w:lang w:val="bg-BG"/>
        </w:rPr>
      </w:pPr>
      <w:r w:rsidRPr="00C76F59">
        <w:rPr>
          <w:b/>
          <w:szCs w:val="24"/>
          <w:lang w:val="bg-BG"/>
        </w:rPr>
        <w:t xml:space="preserve">Чл. </w:t>
      </w:r>
      <w:r w:rsidR="000F31FC">
        <w:rPr>
          <w:b/>
          <w:szCs w:val="24"/>
          <w:lang w:val="bg-BG"/>
        </w:rPr>
        <w:t>25</w:t>
      </w:r>
      <w:r w:rsidRPr="00C76F59">
        <w:rPr>
          <w:b/>
          <w:szCs w:val="24"/>
          <w:lang w:val="bg-BG"/>
        </w:rPr>
        <w:t xml:space="preserve">. </w:t>
      </w:r>
      <w:r w:rsidRPr="00C76F59">
        <w:rPr>
          <w:szCs w:val="24"/>
          <w:lang w:val="bg-BG"/>
        </w:rPr>
        <w:t>При разваляне на Договора поради виновно неизпълнение на някоя от Страните, виновната Страна дължи неустойка в размер на 5% (пет на сто) от Стойността на Договора.</w:t>
      </w:r>
    </w:p>
    <w:p w:rsidR="00C76F59" w:rsidRPr="00C76F59" w:rsidRDefault="00C76F59" w:rsidP="00C76F59">
      <w:pPr>
        <w:spacing w:line="276" w:lineRule="auto"/>
        <w:jc w:val="both"/>
        <w:rPr>
          <w:szCs w:val="24"/>
        </w:rPr>
      </w:pPr>
      <w:r w:rsidRPr="00C76F59">
        <w:rPr>
          <w:b/>
          <w:szCs w:val="24"/>
          <w:lang w:val="bg-BG"/>
        </w:rPr>
        <w:t xml:space="preserve">Чл. </w:t>
      </w:r>
      <w:r w:rsidR="000F31FC">
        <w:rPr>
          <w:b/>
          <w:szCs w:val="24"/>
          <w:lang w:val="bg-BG"/>
        </w:rPr>
        <w:t>26</w:t>
      </w:r>
      <w:r w:rsidRPr="00C76F59">
        <w:rPr>
          <w:b/>
          <w:szCs w:val="24"/>
          <w:lang w:val="bg-BG"/>
        </w:rPr>
        <w:t xml:space="preserve">. </w:t>
      </w:r>
      <w:r w:rsidRPr="00C76F59">
        <w:rPr>
          <w:szCs w:val="24"/>
          <w:lang w:val="bg-BG"/>
        </w:rP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r w:rsidRPr="00C76F59">
        <w:rPr>
          <w:szCs w:val="24"/>
        </w:rPr>
        <w:t xml:space="preserve"> </w:t>
      </w:r>
    </w:p>
    <w:p w:rsidR="00C76F59" w:rsidRPr="00C76F59" w:rsidRDefault="00C76F59" w:rsidP="00C76F59">
      <w:pPr>
        <w:spacing w:line="276" w:lineRule="auto"/>
        <w:jc w:val="both"/>
        <w:rPr>
          <w:szCs w:val="24"/>
        </w:rPr>
      </w:pPr>
      <w:r w:rsidRPr="00C76F59">
        <w:rPr>
          <w:b/>
          <w:szCs w:val="24"/>
          <w:lang w:val="bg-BG"/>
        </w:rPr>
        <w:t xml:space="preserve">Чл. </w:t>
      </w:r>
      <w:r w:rsidR="000F31FC">
        <w:rPr>
          <w:b/>
          <w:szCs w:val="24"/>
          <w:lang w:val="bg-BG"/>
        </w:rPr>
        <w:t>27</w:t>
      </w:r>
      <w:r w:rsidRPr="00C76F59">
        <w:rPr>
          <w:b/>
          <w:szCs w:val="24"/>
          <w:lang w:val="bg-BG"/>
        </w:rPr>
        <w:t xml:space="preserve">. </w:t>
      </w:r>
      <w:r w:rsidRPr="00C76F59">
        <w:rPr>
          <w:szCs w:val="24"/>
          <w:lang w:val="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C76F59" w:rsidRPr="00C76F59" w:rsidRDefault="00C76F59" w:rsidP="00C76F59">
      <w:pPr>
        <w:keepNext/>
        <w:keepLines/>
        <w:spacing w:before="240" w:after="240" w:line="276" w:lineRule="auto"/>
        <w:jc w:val="both"/>
        <w:outlineLvl w:val="1"/>
        <w:rPr>
          <w:b/>
          <w:bCs/>
          <w:color w:val="000000"/>
          <w:szCs w:val="24"/>
          <w:lang w:val="bg-BG"/>
        </w:rPr>
      </w:pPr>
      <w:r w:rsidRPr="00C76F59">
        <w:rPr>
          <w:b/>
          <w:bCs/>
          <w:color w:val="000000"/>
          <w:szCs w:val="24"/>
          <w:lang w:val="bg-BG"/>
        </w:rPr>
        <w:t>ПРЕКРАТЯВАНЕ НА ДОГОВОРА</w:t>
      </w:r>
    </w:p>
    <w:p w:rsidR="00C76F59" w:rsidRPr="00C76F59" w:rsidRDefault="00C76F59" w:rsidP="00C76F59">
      <w:pPr>
        <w:keepLines/>
        <w:autoSpaceDE w:val="0"/>
        <w:autoSpaceDN w:val="0"/>
        <w:spacing w:line="276" w:lineRule="auto"/>
        <w:jc w:val="both"/>
        <w:rPr>
          <w:szCs w:val="24"/>
          <w:lang w:val="bg-BG"/>
        </w:rPr>
      </w:pPr>
      <w:r w:rsidRPr="00C76F59">
        <w:rPr>
          <w:b/>
          <w:szCs w:val="24"/>
          <w:lang w:val="bg-BG"/>
        </w:rPr>
        <w:t xml:space="preserve">Чл. </w:t>
      </w:r>
      <w:r w:rsidR="000F31FC">
        <w:rPr>
          <w:b/>
          <w:szCs w:val="24"/>
          <w:lang w:val="bg-BG"/>
        </w:rPr>
        <w:t>28</w:t>
      </w:r>
      <w:r w:rsidRPr="00C76F59">
        <w:rPr>
          <w:b/>
          <w:szCs w:val="24"/>
          <w:lang w:val="bg-BG"/>
        </w:rPr>
        <w:t>.</w:t>
      </w:r>
      <w:r w:rsidRPr="00C76F59">
        <w:rPr>
          <w:szCs w:val="24"/>
          <w:lang w:val="bg-BG"/>
        </w:rPr>
        <w:t xml:space="preserve"> </w:t>
      </w:r>
      <w:r w:rsidRPr="003A2406">
        <w:rPr>
          <w:b/>
          <w:szCs w:val="24"/>
          <w:lang w:val="bg-BG"/>
        </w:rPr>
        <w:t>(1)</w:t>
      </w:r>
      <w:r w:rsidRPr="00C76F59">
        <w:rPr>
          <w:szCs w:val="24"/>
          <w:lang w:val="bg-BG"/>
        </w:rPr>
        <w:t xml:space="preserve"> Този Договор се прекратява:</w:t>
      </w:r>
    </w:p>
    <w:p w:rsidR="00C76F59" w:rsidRPr="00C76F59" w:rsidRDefault="00C76F59" w:rsidP="00C76F59">
      <w:pPr>
        <w:keepLines/>
        <w:spacing w:line="276" w:lineRule="auto"/>
        <w:jc w:val="both"/>
        <w:rPr>
          <w:szCs w:val="24"/>
          <w:lang w:val="bg-BG"/>
        </w:rPr>
      </w:pPr>
      <w:r w:rsidRPr="00C76F59">
        <w:rPr>
          <w:szCs w:val="24"/>
          <w:lang w:val="bg-BG"/>
        </w:rPr>
        <w:t>1. с изтичане на Срока на Договора;</w:t>
      </w:r>
    </w:p>
    <w:p w:rsidR="00C76F59" w:rsidRPr="00C76F59" w:rsidRDefault="00C76F59" w:rsidP="00C76F59">
      <w:pPr>
        <w:keepLines/>
        <w:spacing w:line="276" w:lineRule="auto"/>
        <w:jc w:val="both"/>
        <w:rPr>
          <w:szCs w:val="24"/>
          <w:lang w:val="bg-BG"/>
        </w:rPr>
      </w:pPr>
      <w:r w:rsidRPr="00C76F59">
        <w:rPr>
          <w:szCs w:val="24"/>
          <w:lang w:val="bg-BG"/>
        </w:rPr>
        <w:t xml:space="preserve">2. с изпълнението на всички задължения на Страните по него; </w:t>
      </w:r>
    </w:p>
    <w:p w:rsidR="00C76F59" w:rsidRPr="00C76F59" w:rsidRDefault="00C76F59" w:rsidP="00C76F59">
      <w:pPr>
        <w:keepLines/>
        <w:spacing w:line="276" w:lineRule="auto"/>
        <w:jc w:val="both"/>
        <w:rPr>
          <w:szCs w:val="24"/>
          <w:lang w:val="bg-BG"/>
        </w:rPr>
      </w:pPr>
      <w:r w:rsidRPr="00C76F59">
        <w:rPr>
          <w:szCs w:val="24"/>
          <w:lang w:val="bg-BG"/>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3 (три) дни от настъпване на невъзможността и да представи доказателства; </w:t>
      </w:r>
    </w:p>
    <w:p w:rsidR="00C76F59" w:rsidRPr="00C76F59" w:rsidRDefault="00C76F59" w:rsidP="00C76F59">
      <w:pPr>
        <w:keepLines/>
        <w:spacing w:line="276" w:lineRule="auto"/>
        <w:jc w:val="both"/>
        <w:rPr>
          <w:szCs w:val="24"/>
          <w:lang w:val="bg-BG"/>
        </w:rPr>
      </w:pPr>
      <w:r w:rsidRPr="00C76F59">
        <w:rPr>
          <w:szCs w:val="24"/>
          <w:lang w:val="bg-BG"/>
        </w:rPr>
        <w:lastRenderedPageBreak/>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0F31FC" w:rsidRDefault="00C76F59" w:rsidP="000F31FC">
      <w:pPr>
        <w:keepLines/>
        <w:spacing w:line="276" w:lineRule="auto"/>
        <w:jc w:val="both"/>
        <w:rPr>
          <w:szCs w:val="24"/>
          <w:lang w:val="bg-BG"/>
        </w:rPr>
      </w:pPr>
      <w:r w:rsidRPr="00C76F59">
        <w:rPr>
          <w:szCs w:val="24"/>
          <w:lang w:val="bg-BG"/>
        </w:rPr>
        <w:t>5. при условията по чл. 5, ал. 1, т. 3 от ЗИФОДРЮПДР</w:t>
      </w:r>
      <w:r w:rsidR="000F31FC">
        <w:rPr>
          <w:szCs w:val="24"/>
          <w:lang w:val="bg-BG"/>
        </w:rPr>
        <w:t>К</w:t>
      </w:r>
      <w:r w:rsidRPr="00C76F59">
        <w:rPr>
          <w:szCs w:val="24"/>
          <w:lang w:val="bg-BG"/>
        </w:rPr>
        <w:t>Л</w:t>
      </w:r>
      <w:r w:rsidR="000F31FC">
        <w:rPr>
          <w:szCs w:val="24"/>
          <w:lang w:val="bg-BG"/>
        </w:rPr>
        <w:t>ДС</w:t>
      </w:r>
      <w:r w:rsidRPr="00C76F59">
        <w:rPr>
          <w:szCs w:val="24"/>
          <w:lang w:val="bg-BG"/>
        </w:rPr>
        <w:t>.</w:t>
      </w:r>
    </w:p>
    <w:p w:rsidR="00C76F59" w:rsidRPr="00C76F59" w:rsidRDefault="00C76F59" w:rsidP="000F31FC">
      <w:pPr>
        <w:keepLines/>
        <w:spacing w:line="276" w:lineRule="auto"/>
        <w:jc w:val="both"/>
        <w:rPr>
          <w:szCs w:val="24"/>
          <w:lang w:val="bg-BG"/>
        </w:rPr>
      </w:pPr>
      <w:r w:rsidRPr="00C76F59">
        <w:rPr>
          <w:b/>
          <w:szCs w:val="24"/>
          <w:lang w:val="bg-BG"/>
        </w:rPr>
        <w:t>(2)</w:t>
      </w:r>
      <w:r w:rsidRPr="00C76F59">
        <w:rPr>
          <w:szCs w:val="24"/>
          <w:lang w:val="bg-BG"/>
        </w:rPr>
        <w:t xml:space="preserve"> Договорът може да бъде прекратен</w:t>
      </w:r>
    </w:p>
    <w:p w:rsidR="00C76F59" w:rsidRPr="00C76F59" w:rsidRDefault="00C76F59" w:rsidP="00C76F59">
      <w:pPr>
        <w:keepLines/>
        <w:tabs>
          <w:tab w:val="left" w:pos="284"/>
        </w:tabs>
        <w:autoSpaceDE w:val="0"/>
        <w:autoSpaceDN w:val="0"/>
        <w:spacing w:line="276" w:lineRule="auto"/>
        <w:jc w:val="both"/>
        <w:rPr>
          <w:szCs w:val="24"/>
          <w:lang w:val="bg-BG"/>
        </w:rPr>
      </w:pPr>
      <w:r w:rsidRPr="00C76F59">
        <w:rPr>
          <w:szCs w:val="24"/>
          <w:lang w:val="bg-BG"/>
        </w:rPr>
        <w:t>1.</w:t>
      </w:r>
      <w:r w:rsidRPr="00C76F59">
        <w:rPr>
          <w:szCs w:val="24"/>
          <w:lang w:val="bg-BG"/>
        </w:rPr>
        <w:tab/>
        <w:t>по взаимно съгласие на Страните, изразено в писмена форма;</w:t>
      </w:r>
    </w:p>
    <w:p w:rsidR="00C76F59" w:rsidRPr="00C76F59" w:rsidRDefault="00C76F59" w:rsidP="00C76F59">
      <w:pPr>
        <w:keepLines/>
        <w:tabs>
          <w:tab w:val="left" w:pos="284"/>
        </w:tabs>
        <w:autoSpaceDE w:val="0"/>
        <w:autoSpaceDN w:val="0"/>
        <w:spacing w:line="276" w:lineRule="auto"/>
        <w:jc w:val="both"/>
        <w:rPr>
          <w:szCs w:val="24"/>
          <w:lang w:val="bg-BG"/>
        </w:rPr>
      </w:pPr>
      <w:r w:rsidRPr="00C76F59">
        <w:rPr>
          <w:szCs w:val="24"/>
          <w:lang w:val="bg-BG"/>
        </w:rPr>
        <w:t>2.</w:t>
      </w:r>
      <w:r w:rsidRPr="00C76F59">
        <w:rPr>
          <w:szCs w:val="24"/>
          <w:lang w:val="bg-BG"/>
        </w:rPr>
        <w:tab/>
        <w:t>когато за ИЗПЪЛНИТЕЛЯ бъде открито производство по несъстоятелност или ликвидация – по искане на всяка от Страните / ВЪЗЛОЖИТЕЛЯ.</w:t>
      </w:r>
    </w:p>
    <w:p w:rsidR="00C76F59" w:rsidRPr="00C76F59" w:rsidRDefault="00C76F59" w:rsidP="00C76F59">
      <w:pPr>
        <w:keepLines/>
        <w:autoSpaceDE w:val="0"/>
        <w:autoSpaceDN w:val="0"/>
        <w:spacing w:line="276" w:lineRule="auto"/>
        <w:jc w:val="both"/>
        <w:rPr>
          <w:szCs w:val="24"/>
          <w:lang w:val="bg-BG"/>
        </w:rPr>
      </w:pPr>
      <w:r w:rsidRPr="00C76F59">
        <w:rPr>
          <w:b/>
          <w:szCs w:val="24"/>
          <w:lang w:val="bg-BG"/>
        </w:rPr>
        <w:t xml:space="preserve">Чл. </w:t>
      </w:r>
      <w:r w:rsidR="000F31FC">
        <w:rPr>
          <w:b/>
          <w:szCs w:val="24"/>
          <w:lang w:val="bg-BG"/>
        </w:rPr>
        <w:t>29</w:t>
      </w:r>
      <w:r w:rsidRPr="00C76F59">
        <w:rPr>
          <w:b/>
          <w:szCs w:val="24"/>
          <w:lang w:val="bg-BG"/>
        </w:rPr>
        <w:t>.</w:t>
      </w:r>
      <w:r w:rsidRPr="00C76F59">
        <w:rPr>
          <w:szCs w:val="24"/>
          <w:lang w:val="bg-BG"/>
        </w:rPr>
        <w:t xml:space="preserve"> </w:t>
      </w:r>
      <w:r w:rsidRPr="00C76F59">
        <w:rPr>
          <w:b/>
          <w:szCs w:val="24"/>
          <w:lang w:val="bg-BG"/>
        </w:rPr>
        <w:t>(1)</w:t>
      </w:r>
      <w:r w:rsidRPr="00C76F59">
        <w:rPr>
          <w:szCs w:val="24"/>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C76F59" w:rsidRPr="00C76F59" w:rsidRDefault="00C76F59" w:rsidP="00C76F59">
      <w:pPr>
        <w:keepLines/>
        <w:tabs>
          <w:tab w:val="left" w:pos="4950"/>
        </w:tabs>
        <w:autoSpaceDE w:val="0"/>
        <w:autoSpaceDN w:val="0"/>
        <w:spacing w:line="276" w:lineRule="auto"/>
        <w:jc w:val="both"/>
        <w:rPr>
          <w:szCs w:val="24"/>
          <w:lang w:val="bg-BG"/>
        </w:rPr>
      </w:pPr>
      <w:r w:rsidRPr="00C76F59">
        <w:rPr>
          <w:b/>
          <w:szCs w:val="24"/>
          <w:lang w:val="bg-BG"/>
        </w:rPr>
        <w:t>(2)</w:t>
      </w:r>
      <w:r w:rsidRPr="00C76F59">
        <w:rPr>
          <w:szCs w:val="24"/>
          <w:lang w:val="bg-BG"/>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C76F59" w:rsidRPr="00C76F59" w:rsidRDefault="00C76F59" w:rsidP="00C76F59">
      <w:pPr>
        <w:keepLines/>
        <w:autoSpaceDE w:val="0"/>
        <w:autoSpaceDN w:val="0"/>
        <w:spacing w:line="276" w:lineRule="auto"/>
        <w:jc w:val="both"/>
        <w:rPr>
          <w:szCs w:val="24"/>
          <w:lang w:val="bg-BG"/>
        </w:rPr>
      </w:pPr>
      <w:r w:rsidRPr="00C76F59">
        <w:rPr>
          <w:szCs w:val="24"/>
          <w:lang w:val="bg-BG"/>
        </w:rPr>
        <w:t>1. ИЗПЪЛНИТЕЛЯТ е прекратил изпълнението на Услугите за повече от 10 (десет) дни;</w:t>
      </w:r>
    </w:p>
    <w:p w:rsidR="00C76F59" w:rsidRPr="00C76F59" w:rsidRDefault="00C76F59" w:rsidP="00C76F59">
      <w:pPr>
        <w:keepLines/>
        <w:autoSpaceDE w:val="0"/>
        <w:autoSpaceDN w:val="0"/>
        <w:spacing w:line="276" w:lineRule="auto"/>
        <w:jc w:val="both"/>
        <w:rPr>
          <w:szCs w:val="24"/>
          <w:lang w:val="bg-BG"/>
        </w:rPr>
      </w:pPr>
      <w:r w:rsidRPr="00C76F59">
        <w:rPr>
          <w:szCs w:val="24"/>
          <w:lang w:val="bg-BG"/>
        </w:rPr>
        <w:t>2. ИЗПЪЛНИТЕЛЯТ е допуснал съществено отклонение от Условията за изпълнение на поръчката / Техническата спецификация и Техническото предложение.</w:t>
      </w:r>
    </w:p>
    <w:p w:rsidR="00C76F59" w:rsidRPr="00C76F59" w:rsidRDefault="00C76F59" w:rsidP="00C76F59">
      <w:pPr>
        <w:keepLines/>
        <w:autoSpaceDE w:val="0"/>
        <w:autoSpaceDN w:val="0"/>
        <w:spacing w:line="276" w:lineRule="auto"/>
        <w:jc w:val="both"/>
        <w:rPr>
          <w:szCs w:val="24"/>
          <w:lang w:val="bg-BG"/>
        </w:rPr>
      </w:pPr>
      <w:r w:rsidRPr="00C76F59">
        <w:rPr>
          <w:b/>
          <w:szCs w:val="24"/>
          <w:lang w:val="bg-BG"/>
        </w:rPr>
        <w:t xml:space="preserve">(3) </w:t>
      </w:r>
      <w:r w:rsidRPr="00C76F59">
        <w:rPr>
          <w:szCs w:val="24"/>
          <w:lang w:val="bg-BG"/>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C76F59" w:rsidRPr="00C76F59" w:rsidRDefault="00C76F59" w:rsidP="00C76F59">
      <w:pPr>
        <w:keepLines/>
        <w:spacing w:line="276" w:lineRule="auto"/>
        <w:jc w:val="both"/>
        <w:rPr>
          <w:szCs w:val="24"/>
          <w:lang w:val="bg-BG"/>
        </w:rPr>
      </w:pPr>
      <w:r w:rsidRPr="00C76F59">
        <w:rPr>
          <w:b/>
          <w:szCs w:val="24"/>
          <w:lang w:val="bg-BG"/>
        </w:rPr>
        <w:t>Чл. 3</w:t>
      </w:r>
      <w:r w:rsidR="000F31FC">
        <w:rPr>
          <w:b/>
          <w:szCs w:val="24"/>
          <w:lang w:val="bg-BG"/>
        </w:rPr>
        <w:t>0</w:t>
      </w:r>
      <w:r w:rsidRPr="00C76F59">
        <w:rPr>
          <w:b/>
          <w:szCs w:val="24"/>
          <w:lang w:val="bg-BG"/>
        </w:rPr>
        <w:t xml:space="preserve">. </w:t>
      </w:r>
      <w:r w:rsidRPr="00C76F59">
        <w:rPr>
          <w:szCs w:val="24"/>
          <w:lang w:val="bg-BG"/>
        </w:rPr>
        <w:t>ВЪЗЛОЖИТЕЛЯТ прекратява Договора в случаите по чл. 118, ал.</w:t>
      </w:r>
      <w:r w:rsidR="00F31ECF">
        <w:rPr>
          <w:szCs w:val="24"/>
          <w:lang w:val="bg-BG"/>
        </w:rPr>
        <w:t xml:space="preserve"> </w:t>
      </w:r>
      <w:r w:rsidRPr="00C76F59">
        <w:rPr>
          <w:szCs w:val="24"/>
          <w:lang w:val="bg-BG"/>
        </w:rPr>
        <w:t>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C76F59" w:rsidRPr="00C76F59" w:rsidRDefault="00C76F59" w:rsidP="00C76F59">
      <w:pPr>
        <w:keepLines/>
        <w:autoSpaceDE w:val="0"/>
        <w:autoSpaceDN w:val="0"/>
        <w:spacing w:line="276" w:lineRule="auto"/>
        <w:jc w:val="both"/>
        <w:rPr>
          <w:szCs w:val="24"/>
          <w:lang w:val="bg-BG"/>
        </w:rPr>
      </w:pPr>
      <w:r w:rsidRPr="00C76F59">
        <w:rPr>
          <w:b/>
          <w:szCs w:val="24"/>
          <w:lang w:val="bg-BG"/>
        </w:rPr>
        <w:t>Чл. 3</w:t>
      </w:r>
      <w:r w:rsidR="000F31FC">
        <w:rPr>
          <w:b/>
          <w:szCs w:val="24"/>
          <w:lang w:val="bg-BG"/>
        </w:rPr>
        <w:t>1</w:t>
      </w:r>
      <w:r w:rsidRPr="00C76F59">
        <w:rPr>
          <w:b/>
          <w:szCs w:val="24"/>
          <w:lang w:val="bg-BG"/>
        </w:rPr>
        <w:t xml:space="preserve">. </w:t>
      </w:r>
      <w:r w:rsidRPr="00C76F59">
        <w:rPr>
          <w:szCs w:val="24"/>
          <w:lang w:val="bg-BG"/>
        </w:rPr>
        <w:t>Във всички случаи на прекратяване на Договора, освен при прекратяване на юридическо лице – Страна по Договора без правоприемство:</w:t>
      </w:r>
    </w:p>
    <w:p w:rsidR="00C76F59" w:rsidRPr="00C76F59" w:rsidRDefault="00C76F59" w:rsidP="00C76F59">
      <w:pPr>
        <w:keepLines/>
        <w:autoSpaceDE w:val="0"/>
        <w:autoSpaceDN w:val="0"/>
        <w:spacing w:line="276" w:lineRule="auto"/>
        <w:jc w:val="both"/>
        <w:rPr>
          <w:szCs w:val="24"/>
          <w:lang w:val="bg-BG"/>
        </w:rPr>
      </w:pPr>
      <w:r w:rsidRPr="00C76F59">
        <w:rPr>
          <w:szCs w:val="24"/>
          <w:lang w:val="bg-BG"/>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C76F59" w:rsidRPr="00C76F59" w:rsidRDefault="00C76F59" w:rsidP="00C76F59">
      <w:pPr>
        <w:keepLines/>
        <w:autoSpaceDE w:val="0"/>
        <w:autoSpaceDN w:val="0"/>
        <w:spacing w:line="276" w:lineRule="auto"/>
        <w:jc w:val="both"/>
        <w:rPr>
          <w:szCs w:val="24"/>
          <w:lang w:val="bg-BG"/>
        </w:rPr>
      </w:pPr>
      <w:r w:rsidRPr="00C76F59">
        <w:rPr>
          <w:szCs w:val="24"/>
          <w:lang w:val="bg-BG"/>
        </w:rPr>
        <w:t>2. ИЗПЪЛНИТЕЛЯТ се задължава:</w:t>
      </w:r>
    </w:p>
    <w:p w:rsidR="00C76F59" w:rsidRPr="00C76F59" w:rsidRDefault="00C76F59" w:rsidP="00C76F59">
      <w:pPr>
        <w:keepLines/>
        <w:autoSpaceDE w:val="0"/>
        <w:autoSpaceDN w:val="0"/>
        <w:spacing w:line="276" w:lineRule="auto"/>
        <w:jc w:val="both"/>
        <w:rPr>
          <w:szCs w:val="24"/>
          <w:lang w:val="bg-BG"/>
        </w:rPr>
      </w:pPr>
      <w:r w:rsidRPr="00C76F59">
        <w:rPr>
          <w:szCs w:val="24"/>
          <w:lang w:val="bg-BG"/>
        </w:rPr>
        <w:t xml:space="preserve">а) да преустанови </w:t>
      </w:r>
      <w:r w:rsidR="000F31FC">
        <w:rPr>
          <w:szCs w:val="24"/>
          <w:lang w:val="bg-BG"/>
        </w:rPr>
        <w:t>извършване на достваките</w:t>
      </w:r>
      <w:r w:rsidRPr="00C76F59">
        <w:rPr>
          <w:szCs w:val="24"/>
          <w:lang w:val="bg-BG"/>
        </w:rPr>
        <w:t xml:space="preserve">, с изключение на такива дейности, каквито може да бъдат необходими и поискани от ВЪЗЛОЖИТЕЛЯ; </w:t>
      </w:r>
    </w:p>
    <w:p w:rsidR="00C76F59" w:rsidRPr="00C76F59" w:rsidRDefault="000F31FC" w:rsidP="00C76F59">
      <w:pPr>
        <w:keepLines/>
        <w:autoSpaceDE w:val="0"/>
        <w:autoSpaceDN w:val="0"/>
        <w:spacing w:line="276" w:lineRule="auto"/>
        <w:jc w:val="both"/>
        <w:rPr>
          <w:szCs w:val="24"/>
          <w:lang w:val="bg-BG"/>
        </w:rPr>
      </w:pPr>
      <w:r>
        <w:rPr>
          <w:szCs w:val="24"/>
          <w:lang w:val="bg-BG"/>
        </w:rPr>
        <w:t>б</w:t>
      </w:r>
      <w:r w:rsidR="00C76F59" w:rsidRPr="00C76F59">
        <w:rPr>
          <w:szCs w:val="24"/>
          <w:lang w:val="bg-BG"/>
        </w:rPr>
        <w:t>)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C76F59" w:rsidRPr="00C76F59" w:rsidRDefault="00C76F59" w:rsidP="00C76F59">
      <w:pPr>
        <w:spacing w:line="276" w:lineRule="auto"/>
        <w:jc w:val="both"/>
        <w:rPr>
          <w:szCs w:val="24"/>
          <w:lang w:val="bg-BG"/>
        </w:rPr>
      </w:pPr>
      <w:r w:rsidRPr="00C76F59">
        <w:rPr>
          <w:b/>
          <w:szCs w:val="24"/>
          <w:lang w:val="bg-BG"/>
        </w:rPr>
        <w:t>Чл. 3</w:t>
      </w:r>
      <w:r w:rsidR="000F31FC">
        <w:rPr>
          <w:b/>
          <w:szCs w:val="24"/>
          <w:lang w:val="bg-BG"/>
        </w:rPr>
        <w:t>2</w:t>
      </w:r>
      <w:r w:rsidRPr="00C76F59">
        <w:rPr>
          <w:b/>
          <w:szCs w:val="24"/>
          <w:lang w:val="bg-BG"/>
        </w:rPr>
        <w:t xml:space="preserve">. </w:t>
      </w:r>
      <w:r w:rsidRPr="00C76F59">
        <w:rPr>
          <w:szCs w:val="24"/>
          <w:lang w:val="bg-BG"/>
        </w:rPr>
        <w:t xml:space="preserve">При предсрочно прекратяване на Договора, ВЪЗЛОЖИТЕЛЯТ е длъжен да заплати на ИЗПЪЛНИТЕЛЯ реално изпълнените и приети по установения ред </w:t>
      </w:r>
      <w:r w:rsidR="000F31FC">
        <w:rPr>
          <w:szCs w:val="24"/>
          <w:lang w:val="bg-BG"/>
        </w:rPr>
        <w:t>доставки</w:t>
      </w:r>
      <w:r w:rsidRPr="00C76F59">
        <w:rPr>
          <w:szCs w:val="24"/>
          <w:lang w:val="bg-BG"/>
        </w:rPr>
        <w:t>.</w:t>
      </w:r>
    </w:p>
    <w:p w:rsidR="00C76F59" w:rsidRPr="00C76F59" w:rsidRDefault="00C76F59" w:rsidP="00C76F59">
      <w:pPr>
        <w:shd w:val="clear" w:color="auto" w:fill="FFFFFF"/>
        <w:spacing w:line="276" w:lineRule="auto"/>
        <w:jc w:val="both"/>
        <w:rPr>
          <w:bCs/>
          <w:color w:val="000000"/>
          <w:szCs w:val="24"/>
          <w:lang w:val="bg-BG"/>
        </w:rPr>
      </w:pPr>
    </w:p>
    <w:p w:rsidR="00C76F59" w:rsidRPr="00C76F59" w:rsidRDefault="00C76F59" w:rsidP="00C76F59">
      <w:pPr>
        <w:keepNext/>
        <w:keepLines/>
        <w:spacing w:before="240" w:after="240" w:line="276" w:lineRule="auto"/>
        <w:jc w:val="both"/>
        <w:outlineLvl w:val="1"/>
        <w:rPr>
          <w:b/>
          <w:bCs/>
          <w:color w:val="000000"/>
          <w:szCs w:val="24"/>
          <w:lang w:val="bg-BG"/>
        </w:rPr>
      </w:pPr>
      <w:r w:rsidRPr="00C76F59">
        <w:rPr>
          <w:b/>
          <w:bCs/>
          <w:color w:val="000000"/>
          <w:szCs w:val="24"/>
          <w:lang w:val="bg-BG"/>
        </w:rPr>
        <w:lastRenderedPageBreak/>
        <w:t>ОБЩИ РАЗПОРЕДБИ</w:t>
      </w:r>
    </w:p>
    <w:p w:rsidR="00C76F59" w:rsidRPr="00C76F59" w:rsidRDefault="00C76F59" w:rsidP="00C76F59">
      <w:pPr>
        <w:suppressAutoHyphens/>
        <w:spacing w:line="276" w:lineRule="auto"/>
        <w:jc w:val="both"/>
        <w:rPr>
          <w:b/>
          <w:szCs w:val="24"/>
          <w:lang w:val="bg-BG"/>
        </w:rPr>
      </w:pPr>
      <w:r w:rsidRPr="00C76F59">
        <w:rPr>
          <w:b/>
          <w:szCs w:val="24"/>
          <w:lang w:val="bg-BG"/>
        </w:rPr>
        <w:t>Чл. 3</w:t>
      </w:r>
      <w:r w:rsidR="000F31FC">
        <w:rPr>
          <w:b/>
          <w:szCs w:val="24"/>
          <w:lang w:val="bg-BG"/>
        </w:rPr>
        <w:t>3</w:t>
      </w:r>
      <w:r w:rsidRPr="00C76F59">
        <w:rPr>
          <w:b/>
          <w:szCs w:val="24"/>
          <w:lang w:val="bg-BG"/>
        </w:rPr>
        <w:t xml:space="preserve">. (1) </w:t>
      </w:r>
      <w:r w:rsidRPr="00C76F59">
        <w:rPr>
          <w:szCs w:val="24"/>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C76F59" w:rsidRPr="00C76F59" w:rsidRDefault="00C76F59" w:rsidP="00C76F59">
      <w:pPr>
        <w:suppressAutoHyphens/>
        <w:spacing w:line="276" w:lineRule="auto"/>
        <w:jc w:val="both"/>
        <w:rPr>
          <w:noProof/>
          <w:szCs w:val="24"/>
          <w:lang w:val="bg-BG" w:eastAsia="cs-CZ"/>
        </w:rPr>
      </w:pPr>
      <w:r w:rsidRPr="00C76F59">
        <w:rPr>
          <w:b/>
          <w:szCs w:val="24"/>
          <w:lang w:val="bg-BG"/>
        </w:rPr>
        <w:t xml:space="preserve">(2) </w:t>
      </w:r>
      <w:r w:rsidRPr="00C76F59">
        <w:rPr>
          <w:noProof/>
          <w:szCs w:val="24"/>
          <w:lang w:val="bg-BG" w:eastAsia="cs-CZ"/>
        </w:rPr>
        <w:t>При противоречие между различни разпоредби или условия, съдържащи се в Договора и Приложенията, се прилагат следните правила:</w:t>
      </w:r>
    </w:p>
    <w:p w:rsidR="00C76F59" w:rsidRPr="00C76F59" w:rsidRDefault="00C76F59" w:rsidP="00C76F59">
      <w:pPr>
        <w:suppressAutoHyphens/>
        <w:spacing w:line="276" w:lineRule="auto"/>
        <w:jc w:val="both"/>
        <w:rPr>
          <w:noProof/>
          <w:szCs w:val="24"/>
          <w:lang w:val="bg-BG" w:eastAsia="cs-CZ"/>
        </w:rPr>
      </w:pPr>
      <w:r w:rsidRPr="00C76F59">
        <w:rPr>
          <w:noProof/>
          <w:szCs w:val="24"/>
          <w:lang w:val="bg-BG" w:eastAsia="cs-CZ"/>
        </w:rPr>
        <w:t>1. специалните разпоредби имат предимство пред общите разпоредби;</w:t>
      </w:r>
    </w:p>
    <w:p w:rsidR="00C76F59" w:rsidRPr="00C76F59" w:rsidRDefault="00C76F59" w:rsidP="00C76F59">
      <w:pPr>
        <w:suppressAutoHyphens/>
        <w:spacing w:line="276" w:lineRule="auto"/>
        <w:jc w:val="both"/>
        <w:rPr>
          <w:noProof/>
          <w:szCs w:val="24"/>
          <w:lang w:val="bg-BG" w:eastAsia="cs-CZ"/>
        </w:rPr>
      </w:pPr>
      <w:r w:rsidRPr="00C76F59">
        <w:rPr>
          <w:noProof/>
          <w:szCs w:val="24"/>
          <w:lang w:val="bg-BG" w:eastAsia="cs-CZ"/>
        </w:rPr>
        <w:t xml:space="preserve">2. разпоредбите на Приложенията имат предимство пред разпоредбите на Договора </w:t>
      </w:r>
    </w:p>
    <w:p w:rsidR="00C76F59" w:rsidRPr="00C76F59" w:rsidRDefault="00C76F59" w:rsidP="00C76F59">
      <w:pPr>
        <w:suppressAutoHyphens/>
        <w:spacing w:line="276" w:lineRule="auto"/>
        <w:jc w:val="both"/>
        <w:rPr>
          <w:noProof/>
          <w:szCs w:val="24"/>
          <w:lang w:val="bg-BG" w:eastAsia="cs-CZ"/>
        </w:rPr>
      </w:pPr>
      <w:r w:rsidRPr="00C76F59">
        <w:rPr>
          <w:b/>
          <w:szCs w:val="24"/>
          <w:lang w:val="bg-BG"/>
        </w:rPr>
        <w:t>Чл. 3</w:t>
      </w:r>
      <w:r w:rsidR="000F31FC">
        <w:rPr>
          <w:b/>
          <w:szCs w:val="24"/>
          <w:lang w:val="bg-BG"/>
        </w:rPr>
        <w:t>4</w:t>
      </w:r>
      <w:r w:rsidRPr="00C76F59">
        <w:rPr>
          <w:b/>
          <w:szCs w:val="24"/>
          <w:lang w:val="bg-BG"/>
        </w:rPr>
        <w:t xml:space="preserve">. </w:t>
      </w:r>
      <w:r w:rsidRPr="00C76F59">
        <w:rPr>
          <w:noProof/>
          <w:szCs w:val="24"/>
          <w:lang w:val="bg-BG" w:eastAsia="cs-CZ"/>
        </w:rPr>
        <w:t>При изпълнението на Договора, ИЗПЪЛНИТЕЛЯТ и неговите подизпълнители е длъжен са длъжни да спазват всички приложими нормативни актове, разпоредби, стандарти и други изисквания, свързани с предмета на Договора, и в частност,</w:t>
      </w:r>
      <w:r w:rsidRPr="00C76F59">
        <w:rPr>
          <w:noProof/>
          <w:szCs w:val="24"/>
          <w:lang w:eastAsia="cs-CZ"/>
        </w:rPr>
        <w:t xml:space="preserve"> </w:t>
      </w:r>
      <w:r w:rsidRPr="00C76F59">
        <w:rPr>
          <w:noProof/>
          <w:szCs w:val="24"/>
          <w:lang w:val="bg-BG" w:eastAsia="cs-CZ"/>
        </w:rPr>
        <w:t>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C76F59" w:rsidRPr="00C76F59" w:rsidRDefault="00C76F59" w:rsidP="00C76F59">
      <w:pPr>
        <w:suppressAutoHyphens/>
        <w:spacing w:line="276" w:lineRule="auto"/>
        <w:jc w:val="both"/>
        <w:rPr>
          <w:bCs/>
          <w:noProof/>
          <w:szCs w:val="24"/>
          <w:lang w:val="bg-BG" w:eastAsia="en-GB"/>
        </w:rPr>
      </w:pPr>
      <w:r w:rsidRPr="00C76F59">
        <w:rPr>
          <w:b/>
          <w:szCs w:val="24"/>
          <w:lang w:val="bg-BG"/>
        </w:rPr>
        <w:t xml:space="preserve">Чл. </w:t>
      </w:r>
      <w:r w:rsidR="000F31FC">
        <w:rPr>
          <w:b/>
          <w:szCs w:val="24"/>
          <w:lang w:val="bg-BG"/>
        </w:rPr>
        <w:t>35</w:t>
      </w:r>
      <w:r w:rsidRPr="00C76F59">
        <w:rPr>
          <w:b/>
          <w:szCs w:val="24"/>
          <w:lang w:val="bg-BG"/>
        </w:rPr>
        <w:t xml:space="preserve">. </w:t>
      </w:r>
      <w:r w:rsidRPr="00C76F59">
        <w:rPr>
          <w:b/>
          <w:bCs/>
          <w:noProof/>
          <w:szCs w:val="24"/>
          <w:lang w:val="bg-BG" w:eastAsia="en-GB"/>
        </w:rPr>
        <w:t xml:space="preserve">(1) </w:t>
      </w:r>
      <w:r w:rsidRPr="00C76F59">
        <w:rPr>
          <w:bCs/>
          <w:noProof/>
          <w:szCs w:val="24"/>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C76F59">
        <w:rPr>
          <w:b/>
          <w:bCs/>
          <w:noProof/>
          <w:szCs w:val="24"/>
          <w:lang w:val="bg-BG" w:eastAsia="en-GB"/>
        </w:rPr>
        <w:t>Конфиденциална информация</w:t>
      </w:r>
      <w:r w:rsidRPr="00C76F59">
        <w:rPr>
          <w:bCs/>
          <w:noProof/>
          <w:szCs w:val="24"/>
          <w:lang w:val="bg-B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C76F59" w:rsidRPr="00C76F59" w:rsidRDefault="00C76F59" w:rsidP="00C76F59">
      <w:pPr>
        <w:suppressAutoHyphens/>
        <w:spacing w:line="276" w:lineRule="auto"/>
        <w:jc w:val="both"/>
        <w:rPr>
          <w:noProof/>
          <w:szCs w:val="24"/>
          <w:lang w:val="bg-BG" w:eastAsia="en-GB"/>
        </w:rPr>
      </w:pPr>
      <w:r w:rsidRPr="00C76F59">
        <w:rPr>
          <w:b/>
          <w:noProof/>
          <w:szCs w:val="24"/>
          <w:lang w:val="bg-BG" w:eastAsia="en-GB"/>
        </w:rPr>
        <w:t>(2)</w:t>
      </w:r>
      <w:r w:rsidRPr="00C76F59">
        <w:rPr>
          <w:noProof/>
          <w:szCs w:val="24"/>
          <w:lang w:val="bg-B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C76F59" w:rsidRPr="00C76F59" w:rsidRDefault="00C76F59" w:rsidP="00C76F59">
      <w:pPr>
        <w:suppressAutoHyphens/>
        <w:spacing w:line="276" w:lineRule="auto"/>
        <w:jc w:val="both"/>
        <w:rPr>
          <w:noProof/>
          <w:szCs w:val="24"/>
          <w:lang w:val="bg-BG" w:eastAsia="en-GB"/>
        </w:rPr>
      </w:pPr>
      <w:r w:rsidRPr="00C76F59">
        <w:rPr>
          <w:b/>
          <w:noProof/>
          <w:szCs w:val="24"/>
          <w:lang w:val="bg-BG" w:eastAsia="en-GB"/>
        </w:rPr>
        <w:t>(3)</w:t>
      </w:r>
      <w:r w:rsidRPr="00C76F59">
        <w:rPr>
          <w:noProof/>
          <w:szCs w:val="24"/>
          <w:lang w:val="bg-BG" w:eastAsia="en-GB"/>
        </w:rPr>
        <w:t xml:space="preserve"> Не се счита за нарушение на задълженията за неразкриване на Конфиденциална информация, когато:</w:t>
      </w:r>
    </w:p>
    <w:p w:rsidR="00C76F59" w:rsidRPr="00C76F59" w:rsidRDefault="00C76F59" w:rsidP="00C76F59">
      <w:pPr>
        <w:suppressAutoHyphens/>
        <w:spacing w:line="276" w:lineRule="auto"/>
        <w:jc w:val="both"/>
        <w:rPr>
          <w:noProof/>
          <w:szCs w:val="24"/>
          <w:lang w:val="bg-BG" w:eastAsia="en-GB"/>
        </w:rPr>
      </w:pPr>
      <w:r w:rsidRPr="00C76F59">
        <w:rPr>
          <w:noProof/>
          <w:szCs w:val="24"/>
          <w:lang w:val="bg-BG" w:eastAsia="en-GB"/>
        </w:rPr>
        <w:t>1. информацията е станала или става публично достъпна, без нарушаване на този Договор от която и да е от Страните;</w:t>
      </w:r>
    </w:p>
    <w:p w:rsidR="00C76F59" w:rsidRPr="00C76F59" w:rsidRDefault="00C76F59" w:rsidP="00C76F59">
      <w:pPr>
        <w:suppressAutoHyphens/>
        <w:spacing w:line="276" w:lineRule="auto"/>
        <w:jc w:val="both"/>
        <w:rPr>
          <w:noProof/>
          <w:szCs w:val="24"/>
          <w:lang w:val="bg-BG" w:eastAsia="en-GB"/>
        </w:rPr>
      </w:pPr>
      <w:r w:rsidRPr="00C76F59">
        <w:rPr>
          <w:noProof/>
          <w:szCs w:val="24"/>
          <w:lang w:val="bg-BG" w:eastAsia="en-GB"/>
        </w:rPr>
        <w:t>2. информацията се изисква по силата на закон, приложим спрямо която и да е от Страните; или</w:t>
      </w:r>
    </w:p>
    <w:p w:rsidR="00C76F59" w:rsidRPr="00C76F59" w:rsidRDefault="00C76F59" w:rsidP="00C76F59">
      <w:pPr>
        <w:suppressAutoHyphens/>
        <w:spacing w:line="276" w:lineRule="auto"/>
        <w:jc w:val="both"/>
        <w:rPr>
          <w:bCs/>
          <w:noProof/>
          <w:szCs w:val="24"/>
          <w:lang w:val="bg-BG" w:eastAsia="en-GB"/>
        </w:rPr>
      </w:pPr>
      <w:r w:rsidRPr="00C76F59">
        <w:rPr>
          <w:bCs/>
          <w:noProof/>
          <w:szCs w:val="24"/>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C76F59" w:rsidRPr="00C76F59" w:rsidRDefault="00C76F59" w:rsidP="00C76F59">
      <w:pPr>
        <w:suppressAutoHyphens/>
        <w:spacing w:line="276" w:lineRule="auto"/>
        <w:jc w:val="both"/>
        <w:rPr>
          <w:bCs/>
          <w:noProof/>
          <w:szCs w:val="24"/>
          <w:lang w:val="bg-BG" w:eastAsia="en-GB"/>
        </w:rPr>
      </w:pPr>
      <w:r w:rsidRPr="00C76F59">
        <w:rPr>
          <w:szCs w:val="24"/>
          <w:lang w:val="bg-BG"/>
        </w:rPr>
        <w:t>В</w:t>
      </w:r>
      <w:r w:rsidRPr="00C76F59">
        <w:rPr>
          <w:szCs w:val="24"/>
        </w:rPr>
        <w:t xml:space="preserve"> случаите по точки 2 или 3 </w:t>
      </w:r>
      <w:r w:rsidRPr="00C76F59">
        <w:rPr>
          <w:szCs w:val="24"/>
          <w:lang w:val="bg-BG"/>
        </w:rPr>
        <w:t>С</w:t>
      </w:r>
      <w:r w:rsidRPr="00C76F59">
        <w:rPr>
          <w:szCs w:val="24"/>
        </w:rPr>
        <w:t>траната, която следва да предостави информацията, уведомява незабавно другата Страна по Договора</w:t>
      </w:r>
      <w:r w:rsidRPr="00C76F59">
        <w:rPr>
          <w:bCs/>
          <w:noProof/>
          <w:szCs w:val="24"/>
          <w:lang w:val="bg-BG" w:eastAsia="en-GB"/>
        </w:rPr>
        <w:t>.</w:t>
      </w:r>
    </w:p>
    <w:p w:rsidR="00C76F59" w:rsidRPr="00C76F59" w:rsidRDefault="00C76F59" w:rsidP="00C76F59">
      <w:pPr>
        <w:suppressAutoHyphens/>
        <w:spacing w:line="276" w:lineRule="auto"/>
        <w:jc w:val="both"/>
        <w:rPr>
          <w:bCs/>
          <w:noProof/>
          <w:szCs w:val="24"/>
          <w:lang w:val="bg-BG" w:eastAsia="en-GB"/>
        </w:rPr>
      </w:pPr>
      <w:r w:rsidRPr="00C76F59">
        <w:rPr>
          <w:b/>
          <w:bCs/>
          <w:noProof/>
          <w:szCs w:val="24"/>
          <w:lang w:val="bg-BG" w:eastAsia="en-GB"/>
        </w:rPr>
        <w:t>(4)</w:t>
      </w:r>
      <w:r w:rsidRPr="00C76F59">
        <w:rPr>
          <w:bCs/>
          <w:noProof/>
          <w:szCs w:val="24"/>
          <w:lang w:val="bg-BG" w:eastAsia="en-GB"/>
        </w:rPr>
        <w:t xml:space="preserve"> Задълженията по тази клауза се отнасят до ИЗПЪЛНИТЕЛЯ/съответната Страна, всички негови/нейни поделения, контролирани от него/нея фирми и организации, всички негови/нейни служители и наети от него/нея физически или юридически лица, като ИЗПЪЛНИТЕЛЯТ/съответната Страна отговаря за изпълнението на тези задължения от страна на такива лица. </w:t>
      </w:r>
    </w:p>
    <w:p w:rsidR="00C76F59" w:rsidRPr="00C76F59" w:rsidRDefault="00C76F59" w:rsidP="00C76F59">
      <w:pPr>
        <w:suppressAutoHyphens/>
        <w:spacing w:line="276" w:lineRule="auto"/>
        <w:jc w:val="both"/>
        <w:rPr>
          <w:bCs/>
          <w:noProof/>
          <w:szCs w:val="24"/>
          <w:lang w:val="bg-BG" w:eastAsia="en-GB"/>
        </w:rPr>
      </w:pPr>
      <w:r w:rsidRPr="00C76F59">
        <w:rPr>
          <w:bCs/>
          <w:noProof/>
          <w:szCs w:val="24"/>
          <w:lang w:val="bg-BG" w:eastAsia="en-GB"/>
        </w:rPr>
        <w:lastRenderedPageBreak/>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C76F59" w:rsidRPr="00C76F59" w:rsidRDefault="00C76F59" w:rsidP="00C76F59">
      <w:pPr>
        <w:suppressAutoHyphens/>
        <w:spacing w:line="276" w:lineRule="auto"/>
        <w:jc w:val="both"/>
        <w:rPr>
          <w:noProof/>
          <w:szCs w:val="24"/>
          <w:lang w:val="bg-BG" w:eastAsia="en-GB"/>
        </w:rPr>
      </w:pPr>
      <w:bookmarkStart w:id="88" w:name="_DV_M169"/>
      <w:bookmarkStart w:id="89" w:name="_DV_M170"/>
      <w:bookmarkEnd w:id="88"/>
      <w:bookmarkEnd w:id="89"/>
      <w:r w:rsidRPr="00C76F59">
        <w:rPr>
          <w:b/>
          <w:szCs w:val="24"/>
          <w:lang w:val="bg-BG"/>
        </w:rPr>
        <w:t xml:space="preserve">Чл. </w:t>
      </w:r>
      <w:r w:rsidR="000F31FC">
        <w:rPr>
          <w:b/>
          <w:szCs w:val="24"/>
          <w:lang w:val="bg-BG"/>
        </w:rPr>
        <w:t>36</w:t>
      </w:r>
      <w:r w:rsidRPr="00C76F59">
        <w:rPr>
          <w:b/>
          <w:szCs w:val="24"/>
          <w:lang w:val="bg-BG"/>
        </w:rPr>
        <w:t xml:space="preserve">. </w:t>
      </w:r>
      <w:r w:rsidRPr="00C76F59">
        <w:rPr>
          <w:noProof/>
          <w:szCs w:val="24"/>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C76F59">
        <w:rPr>
          <w:bCs/>
          <w:noProof/>
          <w:szCs w:val="24"/>
          <w:lang w:val="bg-BG" w:eastAsia="en-GB"/>
        </w:rPr>
        <w:t xml:space="preserve">ВЪЗЛОЖИТЕЛЯ </w:t>
      </w:r>
      <w:r w:rsidRPr="00C76F59">
        <w:rPr>
          <w:noProof/>
          <w:szCs w:val="24"/>
          <w:lang w:val="bg-BG" w:eastAsia="en-GB"/>
        </w:rPr>
        <w:t xml:space="preserve">или на резултати от работата на ИЗПЪЛНИТЕЛЯ, без предварителното писмено съгласие на </w:t>
      </w:r>
      <w:r w:rsidRPr="00C76F59">
        <w:rPr>
          <w:bCs/>
          <w:noProof/>
          <w:szCs w:val="24"/>
          <w:lang w:val="bg-BG" w:eastAsia="en-GB"/>
        </w:rPr>
        <w:t>ВЪЗЛОЖИТЕЛЯ</w:t>
      </w:r>
      <w:r w:rsidRPr="00C76F59">
        <w:rPr>
          <w:noProof/>
          <w:szCs w:val="24"/>
          <w:lang w:val="bg-BG" w:eastAsia="en-GB"/>
        </w:rPr>
        <w:t>, което съгласие няма да бъде безпричинно отказано или забавено.</w:t>
      </w:r>
    </w:p>
    <w:p w:rsidR="00C76F59" w:rsidRPr="00C76F59" w:rsidRDefault="00C76F59" w:rsidP="00C76F59">
      <w:pPr>
        <w:suppressAutoHyphens/>
        <w:spacing w:line="276" w:lineRule="auto"/>
        <w:jc w:val="both"/>
        <w:rPr>
          <w:noProof/>
          <w:szCs w:val="24"/>
          <w:lang w:val="bg-BG" w:eastAsia="cs-CZ"/>
        </w:rPr>
      </w:pPr>
      <w:r w:rsidRPr="00C76F59">
        <w:rPr>
          <w:b/>
          <w:szCs w:val="24"/>
          <w:lang w:val="bg-BG"/>
        </w:rPr>
        <w:t xml:space="preserve">Чл. </w:t>
      </w:r>
      <w:r w:rsidR="000F31FC">
        <w:rPr>
          <w:b/>
          <w:szCs w:val="24"/>
          <w:lang w:val="bg-BG"/>
        </w:rPr>
        <w:t>37</w:t>
      </w:r>
      <w:r w:rsidRPr="00C76F59">
        <w:rPr>
          <w:b/>
          <w:szCs w:val="24"/>
          <w:lang w:val="bg-BG"/>
        </w:rPr>
        <w:t xml:space="preserve">. </w:t>
      </w:r>
      <w:r w:rsidRPr="00C76F59">
        <w:rPr>
          <w:b/>
          <w:bCs/>
          <w:noProof/>
          <w:szCs w:val="24"/>
          <w:lang w:val="bg-BG" w:eastAsia="cs-CZ"/>
        </w:rPr>
        <w:t>(1)</w:t>
      </w:r>
      <w:r w:rsidRPr="00C76F59">
        <w:rPr>
          <w:noProof/>
          <w:szCs w:val="24"/>
          <w:lang w:val="bg-B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rsidR="00C76F59" w:rsidRPr="00C76F59" w:rsidRDefault="00C76F59" w:rsidP="00C76F59">
      <w:pPr>
        <w:suppressAutoHyphens/>
        <w:spacing w:line="276" w:lineRule="auto"/>
        <w:jc w:val="both"/>
        <w:rPr>
          <w:noProof/>
          <w:szCs w:val="24"/>
          <w:lang w:val="bg-BG" w:eastAsia="cs-CZ"/>
        </w:rPr>
      </w:pPr>
      <w:r w:rsidRPr="00C76F59">
        <w:rPr>
          <w:b/>
          <w:noProof/>
          <w:szCs w:val="24"/>
          <w:lang w:val="bg-BG" w:eastAsia="cs-CZ"/>
        </w:rPr>
        <w:t>(2)</w:t>
      </w:r>
      <w:r w:rsidRPr="00C76F59">
        <w:rPr>
          <w:noProof/>
          <w:szCs w:val="24"/>
          <w:lang w:val="bg-B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rsidR="00C76F59" w:rsidRPr="00C76F59" w:rsidRDefault="00C76F59" w:rsidP="00C76F59">
      <w:pPr>
        <w:suppressAutoHyphens/>
        <w:spacing w:line="276" w:lineRule="auto"/>
        <w:jc w:val="both"/>
        <w:rPr>
          <w:noProof/>
          <w:szCs w:val="24"/>
          <w:lang w:val="bg-BG" w:eastAsia="cs-CZ"/>
        </w:rPr>
      </w:pPr>
      <w:r w:rsidRPr="00C76F59">
        <w:rPr>
          <w:noProof/>
          <w:szCs w:val="24"/>
          <w:lang w:val="bg-BG" w:eastAsia="cs-CZ"/>
        </w:rPr>
        <w:t>1. чрез промяна на съответния документ или материал; или</w:t>
      </w:r>
    </w:p>
    <w:p w:rsidR="00C76F59" w:rsidRPr="00C76F59" w:rsidRDefault="00C76F59" w:rsidP="00C76F59">
      <w:pPr>
        <w:suppressAutoHyphens/>
        <w:spacing w:line="276" w:lineRule="auto"/>
        <w:jc w:val="both"/>
        <w:rPr>
          <w:noProof/>
          <w:szCs w:val="24"/>
          <w:lang w:val="bg-BG" w:eastAsia="cs-CZ"/>
        </w:rPr>
      </w:pPr>
      <w:r w:rsidRPr="00C76F59">
        <w:rPr>
          <w:noProof/>
          <w:szCs w:val="24"/>
          <w:lang w:val="bg-B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C76F59" w:rsidRPr="00C76F59" w:rsidRDefault="00C76F59" w:rsidP="00C76F59">
      <w:pPr>
        <w:suppressAutoHyphens/>
        <w:spacing w:line="276" w:lineRule="auto"/>
        <w:jc w:val="both"/>
        <w:rPr>
          <w:noProof/>
          <w:szCs w:val="24"/>
          <w:lang w:val="bg-BG" w:eastAsia="cs-CZ"/>
        </w:rPr>
      </w:pPr>
      <w:r w:rsidRPr="00C76F59">
        <w:rPr>
          <w:noProof/>
          <w:szCs w:val="24"/>
          <w:lang w:val="bg-BG" w:eastAsia="cs-CZ"/>
        </w:rPr>
        <w:t>3. като получи за своя сметка разрешение за ползване на продукта от третото лице, чиито права са нарушени.</w:t>
      </w:r>
    </w:p>
    <w:p w:rsidR="00C76F59" w:rsidRPr="00C76F59" w:rsidRDefault="00C76F59" w:rsidP="00C76F59">
      <w:pPr>
        <w:suppressAutoHyphens/>
        <w:spacing w:line="276" w:lineRule="auto"/>
        <w:jc w:val="both"/>
        <w:rPr>
          <w:noProof/>
          <w:szCs w:val="24"/>
          <w:lang w:val="bg-BG" w:eastAsia="cs-CZ"/>
        </w:rPr>
      </w:pPr>
      <w:r w:rsidRPr="00C76F59">
        <w:rPr>
          <w:b/>
          <w:noProof/>
          <w:szCs w:val="24"/>
          <w:lang w:val="bg-BG" w:eastAsia="cs-CZ"/>
        </w:rPr>
        <w:t>(3)</w:t>
      </w:r>
      <w:r w:rsidRPr="00C76F59">
        <w:rPr>
          <w:b/>
          <w:bCs/>
          <w:noProof/>
          <w:szCs w:val="24"/>
          <w:lang w:val="bg-BG" w:eastAsia="cs-CZ"/>
        </w:rPr>
        <w:t xml:space="preserve"> </w:t>
      </w:r>
      <w:r w:rsidRPr="00C76F59">
        <w:rPr>
          <w:noProof/>
          <w:szCs w:val="24"/>
          <w:lang w:val="bg-BG" w:eastAsia="cs-CZ"/>
        </w:rPr>
        <w:t>ВЪЗЛОЖИТЕЛЯТ уведомява ИЗПЪЛНИТЕЛЯ за претенциите за нарушени авторски права от страна на трети лица в срок до 3 (три )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rsidR="00C76F59" w:rsidRPr="00C76F59" w:rsidRDefault="00C76F59" w:rsidP="00C76F59">
      <w:pPr>
        <w:suppressAutoHyphens/>
        <w:spacing w:line="276" w:lineRule="auto"/>
        <w:jc w:val="both"/>
        <w:rPr>
          <w:noProof/>
          <w:szCs w:val="24"/>
          <w:lang w:val="bg-BG" w:eastAsia="cs-CZ"/>
        </w:rPr>
      </w:pPr>
      <w:r w:rsidRPr="00C76F59">
        <w:rPr>
          <w:b/>
          <w:bCs/>
          <w:noProof/>
          <w:szCs w:val="24"/>
          <w:lang w:val="bg-BG" w:eastAsia="cs-CZ"/>
        </w:rPr>
        <w:t>(4)</w:t>
      </w:r>
      <w:r w:rsidRPr="00C76F59">
        <w:rPr>
          <w:b/>
          <w:noProof/>
          <w:szCs w:val="24"/>
          <w:lang w:val="bg-BG" w:eastAsia="cs-CZ"/>
        </w:rPr>
        <w:t xml:space="preserve"> </w:t>
      </w:r>
      <w:r w:rsidRPr="00C76F59">
        <w:rPr>
          <w:noProof/>
          <w:szCs w:val="24"/>
          <w:lang w:val="bg-B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rsidR="00C76F59" w:rsidRPr="00C76F59" w:rsidRDefault="00C76F59" w:rsidP="00C76F59">
      <w:pPr>
        <w:suppressAutoHyphens/>
        <w:spacing w:line="276" w:lineRule="auto"/>
        <w:jc w:val="both"/>
        <w:rPr>
          <w:noProof/>
          <w:szCs w:val="24"/>
          <w:lang w:val="bg-BG" w:eastAsia="cs-CZ"/>
        </w:rPr>
      </w:pPr>
      <w:r w:rsidRPr="00C76F59">
        <w:rPr>
          <w:b/>
          <w:szCs w:val="24"/>
          <w:lang w:val="bg-BG"/>
        </w:rPr>
        <w:t xml:space="preserve">Чл. </w:t>
      </w:r>
      <w:r w:rsidR="000F31FC">
        <w:rPr>
          <w:b/>
          <w:szCs w:val="24"/>
          <w:lang w:val="bg-BG"/>
        </w:rPr>
        <w:t>38</w:t>
      </w:r>
      <w:r w:rsidRPr="00C76F59">
        <w:rPr>
          <w:b/>
          <w:szCs w:val="24"/>
          <w:lang w:val="bg-BG"/>
        </w:rPr>
        <w:t xml:space="preserve">. </w:t>
      </w:r>
      <w:r w:rsidRPr="00C76F59">
        <w:rPr>
          <w:noProof/>
          <w:szCs w:val="24"/>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C76F59">
        <w:rPr>
          <w:szCs w:val="24"/>
          <w:lang w:val="bg-BG" w:eastAsia="bg-BG"/>
        </w:rPr>
        <w:t xml:space="preserve"> </w:t>
      </w:r>
      <w:r w:rsidRPr="00C76F59">
        <w:rPr>
          <w:noProof/>
          <w:szCs w:val="24"/>
          <w:lang w:val="bg-BG" w:eastAsia="cs-CZ"/>
        </w:rPr>
        <w:t>Паричните вземания по Договора и по договорите за подизпълнение могат да бъдат прехвърляни или залагани съгласно приложимото право.</w:t>
      </w:r>
    </w:p>
    <w:p w:rsidR="00C76F59" w:rsidRPr="00C76F59" w:rsidRDefault="00C76F59" w:rsidP="00C76F59">
      <w:pPr>
        <w:suppressAutoHyphens/>
        <w:spacing w:line="276" w:lineRule="auto"/>
        <w:jc w:val="both"/>
        <w:rPr>
          <w:noProof/>
          <w:szCs w:val="24"/>
          <w:lang w:val="bg-BG" w:eastAsia="en-GB"/>
        </w:rPr>
      </w:pPr>
      <w:r w:rsidRPr="00C76F59">
        <w:rPr>
          <w:b/>
          <w:szCs w:val="24"/>
          <w:lang w:val="bg-BG"/>
        </w:rPr>
        <w:t xml:space="preserve">Чл. </w:t>
      </w:r>
      <w:r w:rsidR="000F31FC">
        <w:rPr>
          <w:b/>
          <w:szCs w:val="24"/>
          <w:lang w:val="bg-BG"/>
        </w:rPr>
        <w:t>39</w:t>
      </w:r>
      <w:r w:rsidRPr="00C76F59">
        <w:rPr>
          <w:b/>
          <w:szCs w:val="24"/>
          <w:lang w:val="bg-BG"/>
        </w:rPr>
        <w:t xml:space="preserve">. </w:t>
      </w:r>
      <w:r w:rsidRPr="00C76F59">
        <w:rPr>
          <w:noProof/>
          <w:szCs w:val="24"/>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C76F59" w:rsidRPr="00C76F59" w:rsidRDefault="00C76F59" w:rsidP="00C76F59">
      <w:pPr>
        <w:suppressAutoHyphens/>
        <w:spacing w:line="276" w:lineRule="auto"/>
        <w:jc w:val="both"/>
        <w:rPr>
          <w:noProof/>
          <w:szCs w:val="24"/>
          <w:lang w:val="bg-BG" w:eastAsia="en-GB"/>
        </w:rPr>
      </w:pPr>
      <w:r w:rsidRPr="00C76F59">
        <w:rPr>
          <w:b/>
          <w:szCs w:val="24"/>
          <w:lang w:val="bg-BG"/>
        </w:rPr>
        <w:t>Чл. 4</w:t>
      </w:r>
      <w:r w:rsidR="000F31FC">
        <w:rPr>
          <w:b/>
          <w:szCs w:val="24"/>
          <w:lang w:val="bg-BG"/>
        </w:rPr>
        <w:t>0</w:t>
      </w:r>
      <w:r w:rsidRPr="00C76F59">
        <w:rPr>
          <w:b/>
          <w:szCs w:val="24"/>
          <w:lang w:val="bg-BG"/>
        </w:rPr>
        <w:t xml:space="preserve">. (1) </w:t>
      </w:r>
      <w:r w:rsidRPr="00C76F59">
        <w:rPr>
          <w:noProof/>
          <w:szCs w:val="24"/>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w:t>
      </w:r>
      <w:r w:rsidR="00F31ECF">
        <w:rPr>
          <w:noProof/>
          <w:szCs w:val="24"/>
          <w:lang w:val="bg-BG" w:eastAsia="en-GB"/>
        </w:rPr>
        <w:t xml:space="preserve"> </w:t>
      </w:r>
      <w:r w:rsidRPr="00C76F59">
        <w:rPr>
          <w:noProof/>
          <w:szCs w:val="24"/>
          <w:lang w:val="bg-BG" w:eastAsia="en-GB"/>
        </w:rPr>
        <w:t>306, ал.</w:t>
      </w:r>
      <w:r w:rsidR="00F31ECF">
        <w:rPr>
          <w:noProof/>
          <w:szCs w:val="24"/>
          <w:lang w:val="bg-BG" w:eastAsia="en-GB"/>
        </w:rPr>
        <w:t xml:space="preserve"> </w:t>
      </w:r>
      <w:r w:rsidRPr="00C76F59">
        <w:rPr>
          <w:noProof/>
          <w:szCs w:val="24"/>
          <w:lang w:val="bg-BG" w:eastAsia="en-GB"/>
        </w:rPr>
        <w:t>2 от Търговския закон.</w:t>
      </w:r>
    </w:p>
    <w:p w:rsidR="00C76F59" w:rsidRPr="00C76F59" w:rsidRDefault="00C76F59" w:rsidP="00C76F59">
      <w:pPr>
        <w:suppressAutoHyphens/>
        <w:spacing w:line="276" w:lineRule="auto"/>
        <w:jc w:val="both"/>
        <w:rPr>
          <w:noProof/>
          <w:szCs w:val="24"/>
          <w:lang w:val="bg-BG" w:eastAsia="en-GB"/>
        </w:rPr>
      </w:pPr>
      <w:r w:rsidRPr="00C76F59">
        <w:rPr>
          <w:b/>
          <w:noProof/>
          <w:szCs w:val="24"/>
          <w:lang w:val="bg-BG" w:eastAsia="en-GB"/>
        </w:rPr>
        <w:lastRenderedPageBreak/>
        <w:t>(2)</w:t>
      </w:r>
      <w:r w:rsidRPr="00C76F59">
        <w:rPr>
          <w:noProof/>
          <w:szCs w:val="24"/>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C76F59" w:rsidRPr="00C76F59" w:rsidRDefault="00C76F59" w:rsidP="00C76F59">
      <w:pPr>
        <w:suppressAutoHyphens/>
        <w:spacing w:line="276" w:lineRule="auto"/>
        <w:jc w:val="both"/>
        <w:rPr>
          <w:noProof/>
          <w:szCs w:val="24"/>
          <w:lang w:val="bg-BG" w:eastAsia="en-GB"/>
        </w:rPr>
      </w:pPr>
      <w:r w:rsidRPr="00C76F59">
        <w:rPr>
          <w:b/>
          <w:noProof/>
          <w:szCs w:val="24"/>
          <w:lang w:val="bg-BG" w:eastAsia="en-GB"/>
        </w:rPr>
        <w:t>(3)</w:t>
      </w:r>
      <w:r w:rsidRPr="00C76F59">
        <w:rPr>
          <w:noProof/>
          <w:szCs w:val="24"/>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5 (пет)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C76F59" w:rsidRPr="00C76F59" w:rsidRDefault="00C76F59" w:rsidP="00C76F59">
      <w:pPr>
        <w:suppressAutoHyphens/>
        <w:spacing w:line="276" w:lineRule="auto"/>
        <w:jc w:val="both"/>
        <w:rPr>
          <w:noProof/>
          <w:szCs w:val="24"/>
          <w:lang w:val="bg-BG" w:eastAsia="en-GB"/>
        </w:rPr>
      </w:pPr>
      <w:r w:rsidRPr="00C76F59">
        <w:rPr>
          <w:b/>
          <w:noProof/>
          <w:szCs w:val="24"/>
          <w:lang w:val="bg-BG" w:eastAsia="en-GB"/>
        </w:rPr>
        <w:t>(4)</w:t>
      </w:r>
      <w:r w:rsidRPr="00C76F59">
        <w:rPr>
          <w:noProof/>
          <w:szCs w:val="24"/>
          <w:lang w:val="bg-BG" w:eastAsia="en-GB"/>
        </w:rPr>
        <w:t xml:space="preserve"> Докато трае непреодолимата сила, изпълнението на задълженията на свързаните с тях насрещни задължения се спира.</w:t>
      </w:r>
    </w:p>
    <w:p w:rsidR="00C76F59" w:rsidRPr="00C76F59" w:rsidRDefault="00C76F59" w:rsidP="00C76F59">
      <w:pPr>
        <w:suppressAutoHyphens/>
        <w:spacing w:line="276" w:lineRule="auto"/>
        <w:jc w:val="both"/>
        <w:rPr>
          <w:b/>
          <w:bCs/>
          <w:noProof/>
          <w:szCs w:val="24"/>
          <w:lang w:val="bg-BG" w:eastAsia="en-GB"/>
        </w:rPr>
      </w:pPr>
      <w:r w:rsidRPr="00C76F59">
        <w:rPr>
          <w:b/>
          <w:szCs w:val="24"/>
          <w:lang w:val="bg-BG"/>
        </w:rPr>
        <w:t>Чл. 4</w:t>
      </w:r>
      <w:r w:rsidR="000F31FC">
        <w:rPr>
          <w:b/>
          <w:szCs w:val="24"/>
          <w:lang w:val="bg-BG"/>
        </w:rPr>
        <w:t>1</w:t>
      </w:r>
      <w:r w:rsidRPr="00C76F59">
        <w:rPr>
          <w:b/>
          <w:szCs w:val="24"/>
          <w:lang w:val="bg-BG"/>
        </w:rPr>
        <w:t xml:space="preserve">. </w:t>
      </w:r>
      <w:r w:rsidRPr="00C76F59">
        <w:rPr>
          <w:noProof/>
          <w:szCs w:val="24"/>
          <w:lang w:val="bg-B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C76F59" w:rsidRPr="00C76F59" w:rsidRDefault="00C76F59" w:rsidP="00C76F59">
      <w:pPr>
        <w:suppressAutoHyphens/>
        <w:spacing w:line="276" w:lineRule="auto"/>
        <w:jc w:val="both"/>
        <w:rPr>
          <w:noProof/>
          <w:szCs w:val="24"/>
          <w:lang w:val="bg-BG" w:eastAsia="en-GB"/>
        </w:rPr>
      </w:pPr>
      <w:r w:rsidRPr="00C76F59">
        <w:rPr>
          <w:b/>
          <w:szCs w:val="24"/>
          <w:lang w:val="bg-BG"/>
        </w:rPr>
        <w:t xml:space="preserve">Чл. </w:t>
      </w:r>
      <w:r w:rsidR="00EB5C03">
        <w:rPr>
          <w:b/>
          <w:szCs w:val="24"/>
          <w:lang w:val="bg-BG"/>
        </w:rPr>
        <w:t>4</w:t>
      </w:r>
      <w:r w:rsidR="000F31FC">
        <w:rPr>
          <w:b/>
          <w:szCs w:val="24"/>
          <w:lang w:val="bg-BG"/>
        </w:rPr>
        <w:t>2</w:t>
      </w:r>
      <w:r w:rsidR="00EB5C03">
        <w:rPr>
          <w:b/>
          <w:szCs w:val="24"/>
          <w:lang w:val="bg-BG"/>
        </w:rPr>
        <w:t>.</w:t>
      </w:r>
      <w:r w:rsidRPr="00C76F59">
        <w:rPr>
          <w:b/>
          <w:szCs w:val="24"/>
          <w:lang w:val="bg-BG"/>
        </w:rPr>
        <w:t xml:space="preserve"> </w:t>
      </w:r>
      <w:r w:rsidRPr="00C76F59">
        <w:rPr>
          <w:b/>
          <w:noProof/>
          <w:szCs w:val="24"/>
          <w:lang w:val="bg-BG" w:eastAsia="en-GB"/>
        </w:rPr>
        <w:t>(1)</w:t>
      </w:r>
      <w:r w:rsidRPr="00C76F59">
        <w:rPr>
          <w:noProof/>
          <w:szCs w:val="24"/>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C76F59" w:rsidRPr="00C76F59" w:rsidRDefault="00C76F59" w:rsidP="00C76F59">
      <w:pPr>
        <w:suppressAutoHyphens/>
        <w:spacing w:line="276" w:lineRule="auto"/>
        <w:jc w:val="both"/>
        <w:rPr>
          <w:noProof/>
          <w:szCs w:val="24"/>
          <w:lang w:val="bg-BG" w:eastAsia="en-GB"/>
        </w:rPr>
      </w:pPr>
      <w:r w:rsidRPr="00C76F59">
        <w:rPr>
          <w:b/>
          <w:noProof/>
          <w:szCs w:val="24"/>
          <w:lang w:val="bg-BG" w:eastAsia="en-GB"/>
        </w:rPr>
        <w:t>(2)</w:t>
      </w:r>
      <w:r w:rsidRPr="00C76F59">
        <w:rPr>
          <w:noProof/>
          <w:szCs w:val="24"/>
          <w:lang w:val="bg-BG" w:eastAsia="en-GB"/>
        </w:rPr>
        <w:t xml:space="preserve"> За целите на този Договор данните и лицата за контакт на Страните са, както следва:</w:t>
      </w:r>
    </w:p>
    <w:p w:rsidR="00C76F59" w:rsidRPr="00C76F59" w:rsidRDefault="00C76F59" w:rsidP="00C76F59">
      <w:pPr>
        <w:suppressAutoHyphens/>
        <w:spacing w:line="276" w:lineRule="auto"/>
        <w:jc w:val="both"/>
        <w:rPr>
          <w:noProof/>
          <w:szCs w:val="24"/>
          <w:lang w:val="bg-BG" w:eastAsia="en-GB"/>
        </w:rPr>
      </w:pPr>
      <w:r w:rsidRPr="00C76F59">
        <w:rPr>
          <w:noProof/>
          <w:szCs w:val="24"/>
          <w:lang w:val="bg-BG" w:eastAsia="en-GB"/>
        </w:rPr>
        <w:t>1. За ВЪЗЛОЖИТЕЛЯ:</w:t>
      </w:r>
    </w:p>
    <w:p w:rsidR="00C76F59" w:rsidRPr="00C76F59" w:rsidRDefault="00C76F59" w:rsidP="00C76F59">
      <w:pPr>
        <w:suppressAutoHyphens/>
        <w:spacing w:line="276" w:lineRule="auto"/>
        <w:jc w:val="both"/>
        <w:rPr>
          <w:noProof/>
          <w:szCs w:val="24"/>
          <w:lang w:val="bg-BG" w:eastAsia="en-GB"/>
        </w:rPr>
      </w:pPr>
      <w:r w:rsidRPr="00C76F59">
        <w:rPr>
          <w:noProof/>
          <w:szCs w:val="24"/>
          <w:lang w:val="bg-BG" w:eastAsia="en-GB"/>
        </w:rPr>
        <w:t>Адрес за кореспонденция: ………………….</w:t>
      </w:r>
    </w:p>
    <w:p w:rsidR="00C76F59" w:rsidRPr="00C76F59" w:rsidRDefault="00C76F59" w:rsidP="00C76F59">
      <w:pPr>
        <w:suppressAutoHyphens/>
        <w:spacing w:line="276" w:lineRule="auto"/>
        <w:jc w:val="both"/>
        <w:rPr>
          <w:noProof/>
          <w:szCs w:val="24"/>
          <w:lang w:val="bg-BG" w:eastAsia="en-GB"/>
        </w:rPr>
      </w:pPr>
      <w:r w:rsidRPr="00C76F59">
        <w:rPr>
          <w:noProof/>
          <w:szCs w:val="24"/>
          <w:lang w:val="bg-BG" w:eastAsia="en-GB"/>
        </w:rPr>
        <w:t>Тел.: ………………………………………….</w:t>
      </w:r>
    </w:p>
    <w:p w:rsidR="00C76F59" w:rsidRPr="00C76F59" w:rsidRDefault="00C76F59" w:rsidP="00C76F59">
      <w:pPr>
        <w:suppressAutoHyphens/>
        <w:spacing w:line="276" w:lineRule="auto"/>
        <w:jc w:val="both"/>
        <w:rPr>
          <w:noProof/>
          <w:szCs w:val="24"/>
          <w:lang w:val="bg-BG" w:eastAsia="en-GB"/>
        </w:rPr>
      </w:pPr>
      <w:r w:rsidRPr="00C76F59">
        <w:rPr>
          <w:noProof/>
          <w:szCs w:val="24"/>
          <w:lang w:val="bg-BG" w:eastAsia="en-GB"/>
        </w:rPr>
        <w:t>Факс: …………………………………………</w:t>
      </w:r>
    </w:p>
    <w:p w:rsidR="00C76F59" w:rsidRPr="00C76F59" w:rsidRDefault="00C76F59" w:rsidP="00C76F59">
      <w:pPr>
        <w:suppressAutoHyphens/>
        <w:spacing w:line="276" w:lineRule="auto"/>
        <w:jc w:val="both"/>
        <w:rPr>
          <w:noProof/>
          <w:szCs w:val="24"/>
          <w:lang w:val="bg-BG" w:eastAsia="en-GB"/>
        </w:rPr>
      </w:pPr>
      <w:r w:rsidRPr="00C76F59">
        <w:rPr>
          <w:noProof/>
          <w:szCs w:val="24"/>
          <w:lang w:val="bg-BG" w:eastAsia="en-GB"/>
        </w:rPr>
        <w:t>e-mail: ………………………………………..</w:t>
      </w:r>
    </w:p>
    <w:p w:rsidR="00C76F59" w:rsidRPr="00C76F59" w:rsidRDefault="00C76F59" w:rsidP="00C76F59">
      <w:pPr>
        <w:suppressAutoHyphens/>
        <w:spacing w:line="276" w:lineRule="auto"/>
        <w:jc w:val="both"/>
        <w:rPr>
          <w:noProof/>
          <w:szCs w:val="24"/>
          <w:lang w:val="bg-BG" w:eastAsia="en-GB"/>
        </w:rPr>
      </w:pPr>
      <w:r w:rsidRPr="00C76F59">
        <w:rPr>
          <w:noProof/>
          <w:szCs w:val="24"/>
          <w:lang w:val="bg-BG" w:eastAsia="en-GB"/>
        </w:rPr>
        <w:t>Лице за контакт: …………………………….</w:t>
      </w:r>
    </w:p>
    <w:p w:rsidR="00C76F59" w:rsidRPr="00C76F59" w:rsidRDefault="00C76F59" w:rsidP="00C76F59">
      <w:pPr>
        <w:suppressAutoHyphens/>
        <w:spacing w:line="276" w:lineRule="auto"/>
        <w:jc w:val="both"/>
        <w:rPr>
          <w:noProof/>
          <w:szCs w:val="24"/>
          <w:lang w:val="bg-BG" w:eastAsia="en-GB"/>
        </w:rPr>
      </w:pPr>
    </w:p>
    <w:p w:rsidR="00C76F59" w:rsidRPr="00C76F59" w:rsidRDefault="00C76F59" w:rsidP="00C76F59">
      <w:pPr>
        <w:suppressAutoHyphens/>
        <w:spacing w:line="276" w:lineRule="auto"/>
        <w:jc w:val="both"/>
        <w:rPr>
          <w:noProof/>
          <w:szCs w:val="24"/>
          <w:lang w:val="bg-BG" w:eastAsia="en-GB"/>
        </w:rPr>
      </w:pPr>
      <w:r w:rsidRPr="00C76F59">
        <w:rPr>
          <w:noProof/>
          <w:szCs w:val="24"/>
          <w:lang w:val="bg-BG" w:eastAsia="en-GB"/>
        </w:rPr>
        <w:t xml:space="preserve">2. За ИЗПЪЛНИТЕЛЯ: </w:t>
      </w:r>
    </w:p>
    <w:p w:rsidR="00C76F59" w:rsidRPr="00C76F59" w:rsidRDefault="00C76F59" w:rsidP="00C76F59">
      <w:pPr>
        <w:suppressAutoHyphens/>
        <w:spacing w:line="276" w:lineRule="auto"/>
        <w:jc w:val="both"/>
        <w:rPr>
          <w:noProof/>
          <w:szCs w:val="24"/>
          <w:lang w:val="bg-BG" w:eastAsia="en-GB"/>
        </w:rPr>
      </w:pPr>
      <w:r w:rsidRPr="00C76F59">
        <w:rPr>
          <w:noProof/>
          <w:szCs w:val="24"/>
          <w:lang w:val="bg-BG" w:eastAsia="en-GB"/>
        </w:rPr>
        <w:t>Адрес за кореспонденция: ………………….</w:t>
      </w:r>
    </w:p>
    <w:p w:rsidR="00C76F59" w:rsidRPr="00C76F59" w:rsidRDefault="00C76F59" w:rsidP="00C76F59">
      <w:pPr>
        <w:suppressAutoHyphens/>
        <w:spacing w:line="276" w:lineRule="auto"/>
        <w:jc w:val="both"/>
        <w:rPr>
          <w:noProof/>
          <w:szCs w:val="24"/>
          <w:lang w:val="bg-BG" w:eastAsia="en-GB"/>
        </w:rPr>
      </w:pPr>
      <w:r w:rsidRPr="00C76F59">
        <w:rPr>
          <w:noProof/>
          <w:szCs w:val="24"/>
          <w:lang w:val="bg-BG" w:eastAsia="en-GB"/>
        </w:rPr>
        <w:t>Тел.: ………………………………………….</w:t>
      </w:r>
    </w:p>
    <w:p w:rsidR="00C76F59" w:rsidRPr="00C76F59" w:rsidRDefault="00C76F59" w:rsidP="00C76F59">
      <w:pPr>
        <w:suppressAutoHyphens/>
        <w:spacing w:line="276" w:lineRule="auto"/>
        <w:jc w:val="both"/>
        <w:rPr>
          <w:noProof/>
          <w:szCs w:val="24"/>
          <w:lang w:val="bg-BG" w:eastAsia="en-GB"/>
        </w:rPr>
      </w:pPr>
      <w:r w:rsidRPr="00C76F59">
        <w:rPr>
          <w:noProof/>
          <w:szCs w:val="24"/>
          <w:lang w:val="bg-BG" w:eastAsia="en-GB"/>
        </w:rPr>
        <w:t>Факс: …………………………………………</w:t>
      </w:r>
    </w:p>
    <w:p w:rsidR="00C76F59" w:rsidRPr="00C76F59" w:rsidRDefault="00C76F59" w:rsidP="00C76F59">
      <w:pPr>
        <w:suppressAutoHyphens/>
        <w:spacing w:line="276" w:lineRule="auto"/>
        <w:jc w:val="both"/>
        <w:rPr>
          <w:noProof/>
          <w:szCs w:val="24"/>
          <w:lang w:val="bg-BG" w:eastAsia="en-GB"/>
        </w:rPr>
      </w:pPr>
      <w:r w:rsidRPr="00C76F59">
        <w:rPr>
          <w:noProof/>
          <w:szCs w:val="24"/>
          <w:lang w:val="bg-BG" w:eastAsia="en-GB"/>
        </w:rPr>
        <w:t>e-mail: ………………………………………..</w:t>
      </w:r>
    </w:p>
    <w:p w:rsidR="00C76F59" w:rsidRPr="00C76F59" w:rsidRDefault="00C76F59" w:rsidP="00C76F59">
      <w:pPr>
        <w:suppressAutoHyphens/>
        <w:spacing w:line="276" w:lineRule="auto"/>
        <w:jc w:val="both"/>
        <w:rPr>
          <w:noProof/>
          <w:szCs w:val="24"/>
          <w:lang w:val="bg-BG" w:eastAsia="en-GB"/>
        </w:rPr>
      </w:pPr>
      <w:r w:rsidRPr="00C76F59">
        <w:rPr>
          <w:noProof/>
          <w:szCs w:val="24"/>
          <w:lang w:val="bg-BG" w:eastAsia="en-GB"/>
        </w:rPr>
        <w:t>Лице за контакт: …………………………….</w:t>
      </w:r>
    </w:p>
    <w:p w:rsidR="00C76F59" w:rsidRPr="00C76F59" w:rsidRDefault="00C76F59" w:rsidP="00C76F59">
      <w:pPr>
        <w:suppressAutoHyphens/>
        <w:spacing w:line="276" w:lineRule="auto"/>
        <w:jc w:val="both"/>
        <w:rPr>
          <w:noProof/>
          <w:szCs w:val="24"/>
          <w:lang w:val="bg-BG" w:eastAsia="en-GB"/>
        </w:rPr>
      </w:pPr>
    </w:p>
    <w:p w:rsidR="00C76F59" w:rsidRPr="00C76F59" w:rsidRDefault="00C76F59" w:rsidP="00C76F59">
      <w:pPr>
        <w:suppressAutoHyphens/>
        <w:spacing w:line="276" w:lineRule="auto"/>
        <w:jc w:val="both"/>
        <w:rPr>
          <w:noProof/>
          <w:szCs w:val="24"/>
          <w:lang w:val="bg-BG" w:eastAsia="en-GB"/>
        </w:rPr>
      </w:pPr>
      <w:r w:rsidRPr="00C76F59">
        <w:rPr>
          <w:b/>
          <w:noProof/>
          <w:szCs w:val="24"/>
          <w:lang w:val="bg-BG" w:eastAsia="en-GB"/>
        </w:rPr>
        <w:t>(3)</w:t>
      </w:r>
      <w:r w:rsidRPr="00C76F59">
        <w:rPr>
          <w:noProof/>
          <w:szCs w:val="24"/>
          <w:lang w:val="bg-BG" w:eastAsia="en-GB"/>
        </w:rPr>
        <w:t xml:space="preserve"> За дата на уведомлението се счита:</w:t>
      </w:r>
    </w:p>
    <w:p w:rsidR="00C76F59" w:rsidRPr="00C76F59" w:rsidRDefault="00C76F59" w:rsidP="00C76F59">
      <w:pPr>
        <w:suppressAutoHyphens/>
        <w:spacing w:line="276" w:lineRule="auto"/>
        <w:jc w:val="both"/>
        <w:rPr>
          <w:noProof/>
          <w:szCs w:val="24"/>
          <w:lang w:val="bg-BG" w:eastAsia="en-GB"/>
        </w:rPr>
      </w:pPr>
      <w:r w:rsidRPr="00C76F59">
        <w:rPr>
          <w:noProof/>
          <w:szCs w:val="24"/>
          <w:lang w:val="bg-BG" w:eastAsia="en-GB"/>
        </w:rPr>
        <w:t>1. датата на предаването – при лично предаване на уведомлението;</w:t>
      </w:r>
    </w:p>
    <w:p w:rsidR="00C76F59" w:rsidRPr="00C76F59" w:rsidRDefault="00C76F59" w:rsidP="00C76F59">
      <w:pPr>
        <w:suppressAutoHyphens/>
        <w:spacing w:line="276" w:lineRule="auto"/>
        <w:jc w:val="both"/>
        <w:rPr>
          <w:noProof/>
          <w:szCs w:val="24"/>
          <w:lang w:val="bg-BG" w:eastAsia="en-GB"/>
        </w:rPr>
      </w:pPr>
      <w:r w:rsidRPr="00C76F59">
        <w:rPr>
          <w:noProof/>
          <w:szCs w:val="24"/>
          <w:lang w:val="bg-BG" w:eastAsia="en-GB"/>
        </w:rPr>
        <w:t>2. датата на пощенското клеймо на обратната разписка – при изпращане по пощата;</w:t>
      </w:r>
    </w:p>
    <w:p w:rsidR="00C76F59" w:rsidRPr="00C76F59" w:rsidRDefault="00C76F59" w:rsidP="00C76F59">
      <w:pPr>
        <w:suppressAutoHyphens/>
        <w:spacing w:line="276" w:lineRule="auto"/>
        <w:jc w:val="both"/>
        <w:rPr>
          <w:noProof/>
          <w:szCs w:val="24"/>
          <w:lang w:val="bg-BG" w:eastAsia="en-GB"/>
        </w:rPr>
      </w:pPr>
      <w:r w:rsidRPr="00C76F59">
        <w:rPr>
          <w:noProof/>
          <w:szCs w:val="24"/>
          <w:lang w:val="bg-BG" w:eastAsia="en-GB"/>
        </w:rPr>
        <w:t>3. датата на доставка, отбелязана върху куриерската разписка – при изпращане по куриер;</w:t>
      </w:r>
    </w:p>
    <w:p w:rsidR="00C76F59" w:rsidRPr="00C76F59" w:rsidRDefault="00C76F59" w:rsidP="00C76F59">
      <w:pPr>
        <w:suppressAutoHyphens/>
        <w:spacing w:line="276" w:lineRule="auto"/>
        <w:jc w:val="both"/>
        <w:rPr>
          <w:noProof/>
          <w:szCs w:val="24"/>
          <w:lang w:val="bg-BG" w:eastAsia="en-GB"/>
        </w:rPr>
      </w:pPr>
      <w:r w:rsidRPr="00C76F59">
        <w:rPr>
          <w:noProof/>
          <w:szCs w:val="24"/>
          <w:lang w:val="bg-BG" w:eastAsia="en-GB"/>
        </w:rPr>
        <w:t>3. датата на приемането – при изпращане по факс;</w:t>
      </w:r>
    </w:p>
    <w:p w:rsidR="00C76F59" w:rsidRPr="00C76F59" w:rsidRDefault="00C76F59" w:rsidP="00C76F59">
      <w:pPr>
        <w:suppressAutoHyphens/>
        <w:spacing w:line="276" w:lineRule="auto"/>
        <w:jc w:val="both"/>
        <w:rPr>
          <w:noProof/>
          <w:szCs w:val="24"/>
          <w:lang w:val="bg-BG" w:eastAsia="en-GB"/>
        </w:rPr>
      </w:pPr>
      <w:r w:rsidRPr="00C76F59">
        <w:rPr>
          <w:noProof/>
          <w:szCs w:val="24"/>
          <w:lang w:val="bg-BG" w:eastAsia="en-GB"/>
        </w:rPr>
        <w:t xml:space="preserve">4. датата на получаване – при изпращане по електронна поща. </w:t>
      </w:r>
    </w:p>
    <w:p w:rsidR="00C76F59" w:rsidRPr="00C76F59" w:rsidRDefault="00C76F59" w:rsidP="00C76F59">
      <w:pPr>
        <w:suppressAutoHyphens/>
        <w:spacing w:line="276" w:lineRule="auto"/>
        <w:jc w:val="both"/>
        <w:rPr>
          <w:noProof/>
          <w:szCs w:val="24"/>
          <w:lang w:val="bg-BG" w:eastAsia="en-GB"/>
        </w:rPr>
      </w:pPr>
    </w:p>
    <w:p w:rsidR="00C76F59" w:rsidRPr="00C76F59" w:rsidRDefault="00C76F59" w:rsidP="00C76F59">
      <w:pPr>
        <w:suppressAutoHyphens/>
        <w:spacing w:line="276" w:lineRule="auto"/>
        <w:jc w:val="both"/>
        <w:rPr>
          <w:noProof/>
          <w:szCs w:val="24"/>
          <w:lang w:val="bg-BG" w:eastAsia="en-GB"/>
        </w:rPr>
      </w:pPr>
      <w:r w:rsidRPr="00C76F59">
        <w:rPr>
          <w:b/>
          <w:noProof/>
          <w:szCs w:val="24"/>
          <w:lang w:val="bg-BG" w:eastAsia="en-GB"/>
        </w:rPr>
        <w:t>(4)</w:t>
      </w:r>
      <w:r w:rsidRPr="00C76F59">
        <w:rPr>
          <w:noProof/>
          <w:szCs w:val="24"/>
          <w:lang w:val="bg-B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(три) дни от настъпване на промяната. При неизпълнение на това задължение всяко </w:t>
      </w:r>
      <w:r w:rsidRPr="00C76F59">
        <w:rPr>
          <w:noProof/>
          <w:szCs w:val="24"/>
          <w:lang w:val="bg-BG" w:eastAsia="en-GB"/>
        </w:rPr>
        <w:lastRenderedPageBreak/>
        <w:t>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C76F59" w:rsidRPr="00C76F59" w:rsidRDefault="00C76F59" w:rsidP="00C76F59">
      <w:pPr>
        <w:suppressAutoHyphens/>
        <w:spacing w:line="276" w:lineRule="auto"/>
        <w:jc w:val="both"/>
        <w:rPr>
          <w:noProof/>
          <w:szCs w:val="24"/>
          <w:lang w:val="bg-BG" w:eastAsia="en-GB"/>
        </w:rPr>
      </w:pPr>
      <w:r w:rsidRPr="00C76F59">
        <w:rPr>
          <w:b/>
          <w:noProof/>
          <w:szCs w:val="24"/>
          <w:lang w:val="bg-BG" w:eastAsia="en-GB"/>
        </w:rPr>
        <w:t>(5)</w:t>
      </w:r>
      <w:r w:rsidRPr="00C76F59">
        <w:rPr>
          <w:noProof/>
          <w:szCs w:val="24"/>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C76F59">
        <w:rPr>
          <w:bCs/>
          <w:noProof/>
          <w:szCs w:val="24"/>
          <w:lang w:val="bg-BG" w:eastAsia="en-GB"/>
        </w:rPr>
        <w:t>ИЗПЪЛНИТЕЛЯ</w:t>
      </w:r>
      <w:r w:rsidRPr="00C76F59">
        <w:rPr>
          <w:noProof/>
          <w:szCs w:val="24"/>
          <w:lang w:val="bg-BG" w:eastAsia="en-GB"/>
        </w:rPr>
        <w:t xml:space="preserve">, същият се задължава да уведоми </w:t>
      </w:r>
      <w:r w:rsidRPr="00C76F59">
        <w:rPr>
          <w:bCs/>
          <w:noProof/>
          <w:szCs w:val="24"/>
          <w:lang w:val="bg-BG" w:eastAsia="en-GB"/>
        </w:rPr>
        <w:t>ВЪЗЛОЖИТЕЛЯ</w:t>
      </w:r>
      <w:r w:rsidRPr="00C76F59">
        <w:rPr>
          <w:noProof/>
          <w:szCs w:val="24"/>
          <w:lang w:val="bg-BG" w:eastAsia="en-GB"/>
        </w:rPr>
        <w:t xml:space="preserve"> за промяната в срок до 3 (три) дни от вписването ѝ в съответния регистър.</w:t>
      </w:r>
    </w:p>
    <w:p w:rsidR="00C76F59" w:rsidRPr="00C76F59" w:rsidRDefault="00C76F59" w:rsidP="00C76F59">
      <w:pPr>
        <w:suppressAutoHyphens/>
        <w:spacing w:line="276" w:lineRule="auto"/>
        <w:jc w:val="both"/>
        <w:rPr>
          <w:noProof/>
          <w:szCs w:val="24"/>
          <w:lang w:val="bg-BG" w:eastAsia="en-GB"/>
        </w:rPr>
      </w:pPr>
      <w:r w:rsidRPr="00C76F59">
        <w:rPr>
          <w:b/>
          <w:szCs w:val="24"/>
          <w:lang w:val="bg-BG"/>
        </w:rPr>
        <w:t>Чл. 4</w:t>
      </w:r>
      <w:r w:rsidR="000F31FC">
        <w:rPr>
          <w:b/>
          <w:szCs w:val="24"/>
          <w:lang w:val="bg-BG"/>
        </w:rPr>
        <w:t>3</w:t>
      </w:r>
      <w:r w:rsidRPr="00C76F59">
        <w:rPr>
          <w:b/>
          <w:szCs w:val="24"/>
          <w:lang w:val="bg-BG"/>
        </w:rPr>
        <w:t xml:space="preserve">. </w:t>
      </w:r>
      <w:r w:rsidRPr="00C76F59">
        <w:rPr>
          <w:b/>
          <w:noProof/>
          <w:szCs w:val="24"/>
          <w:lang w:val="bg-BG" w:eastAsia="en-GB"/>
        </w:rPr>
        <w:t>(1)</w:t>
      </w:r>
      <w:r w:rsidRPr="00C76F59">
        <w:rPr>
          <w:noProof/>
          <w:szCs w:val="24"/>
          <w:lang w:val="bg-BG" w:eastAsia="en-GB"/>
        </w:rPr>
        <w:t xml:space="preserve"> Този Договор се сключва на български език. В случай на несъответствия, водещ е българският език.</w:t>
      </w:r>
    </w:p>
    <w:p w:rsidR="00C76F59" w:rsidRPr="00C76F59" w:rsidRDefault="00C76F59" w:rsidP="00C76F59">
      <w:pPr>
        <w:suppressAutoHyphens/>
        <w:spacing w:line="276" w:lineRule="auto"/>
        <w:jc w:val="both"/>
        <w:rPr>
          <w:noProof/>
          <w:szCs w:val="24"/>
          <w:lang w:val="bg-BG" w:eastAsia="en-GB"/>
        </w:rPr>
      </w:pPr>
      <w:r w:rsidRPr="00C76F59">
        <w:rPr>
          <w:b/>
          <w:noProof/>
          <w:szCs w:val="24"/>
          <w:lang w:val="bg-BG" w:eastAsia="en-GB"/>
        </w:rPr>
        <w:t>(2)</w:t>
      </w:r>
      <w:r w:rsidRPr="00C76F59">
        <w:rPr>
          <w:noProof/>
          <w:szCs w:val="24"/>
          <w:lang w:val="bg-B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rsidR="00C76F59" w:rsidRPr="00C76F59" w:rsidRDefault="00C76F59" w:rsidP="00C76F59">
      <w:pPr>
        <w:suppressAutoHyphens/>
        <w:spacing w:line="276" w:lineRule="auto"/>
        <w:jc w:val="both"/>
        <w:rPr>
          <w:noProof/>
          <w:szCs w:val="24"/>
          <w:lang w:val="bg-BG" w:eastAsia="en-GB"/>
        </w:rPr>
      </w:pPr>
      <w:r w:rsidRPr="00C76F59">
        <w:rPr>
          <w:b/>
          <w:szCs w:val="24"/>
          <w:lang w:val="bg-BG"/>
        </w:rPr>
        <w:t>Чл. 4</w:t>
      </w:r>
      <w:r w:rsidR="000F31FC">
        <w:rPr>
          <w:b/>
          <w:szCs w:val="24"/>
          <w:lang w:val="bg-BG"/>
        </w:rPr>
        <w:t>4</w:t>
      </w:r>
      <w:r w:rsidRPr="00C76F59">
        <w:rPr>
          <w:b/>
          <w:szCs w:val="24"/>
          <w:lang w:val="bg-BG"/>
        </w:rPr>
        <w:t xml:space="preserve">. </w:t>
      </w:r>
      <w:r w:rsidRPr="00C76F59">
        <w:rPr>
          <w:noProof/>
          <w:szCs w:val="24"/>
          <w:lang w:val="bg-BG" w:eastAsia="en-GB"/>
        </w:rPr>
        <w:t>За неуредените в този Договор въпроси се прилагат разпоредбите на действащото българско законодателство.]</w:t>
      </w:r>
    </w:p>
    <w:p w:rsidR="00C76F59" w:rsidRPr="00C76F59" w:rsidRDefault="00C76F59" w:rsidP="00C76F59">
      <w:pPr>
        <w:suppressAutoHyphens/>
        <w:spacing w:line="276" w:lineRule="auto"/>
        <w:jc w:val="both"/>
        <w:rPr>
          <w:bCs/>
          <w:noProof/>
          <w:szCs w:val="24"/>
          <w:lang w:val="bg-BG" w:eastAsia="en-GB"/>
        </w:rPr>
      </w:pPr>
      <w:r w:rsidRPr="00C76F59">
        <w:rPr>
          <w:b/>
          <w:szCs w:val="24"/>
          <w:lang w:val="bg-BG"/>
        </w:rPr>
        <w:t xml:space="preserve">Чл. </w:t>
      </w:r>
      <w:r w:rsidR="000F31FC">
        <w:rPr>
          <w:b/>
          <w:szCs w:val="24"/>
          <w:lang w:val="bg-BG"/>
        </w:rPr>
        <w:t>45</w:t>
      </w:r>
      <w:r w:rsidRPr="00C76F59">
        <w:rPr>
          <w:b/>
          <w:szCs w:val="24"/>
          <w:lang w:val="bg-BG"/>
        </w:rPr>
        <w:t xml:space="preserve">. </w:t>
      </w:r>
      <w:r w:rsidRPr="00C76F59">
        <w:rPr>
          <w:bCs/>
          <w:noProof/>
          <w:szCs w:val="24"/>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C76F59">
        <w:rPr>
          <w:noProof/>
          <w:szCs w:val="24"/>
          <w:lang w:val="bg-BG" w:eastAsia="en-GB"/>
        </w:rPr>
        <w:t>от компетентния български съд</w:t>
      </w:r>
      <w:r w:rsidRPr="00C76F59">
        <w:rPr>
          <w:bCs/>
          <w:noProof/>
          <w:szCs w:val="24"/>
          <w:lang w:val="bg-BG" w:eastAsia="en-GB"/>
        </w:rPr>
        <w:t>.</w:t>
      </w:r>
    </w:p>
    <w:p w:rsidR="00C76F59" w:rsidRPr="00C76F59" w:rsidRDefault="00C76F59" w:rsidP="00C76F59">
      <w:pPr>
        <w:suppressAutoHyphens/>
        <w:spacing w:line="276" w:lineRule="auto"/>
        <w:jc w:val="both"/>
        <w:rPr>
          <w:noProof/>
          <w:szCs w:val="24"/>
          <w:lang w:val="bg-BG" w:eastAsia="en-GB"/>
        </w:rPr>
      </w:pPr>
      <w:r w:rsidRPr="00C76F59">
        <w:rPr>
          <w:b/>
          <w:szCs w:val="24"/>
          <w:lang w:val="bg-BG"/>
        </w:rPr>
        <w:t xml:space="preserve">Чл. </w:t>
      </w:r>
      <w:r w:rsidR="000F31FC">
        <w:rPr>
          <w:b/>
          <w:szCs w:val="24"/>
          <w:lang w:val="bg-BG"/>
        </w:rPr>
        <w:t>46</w:t>
      </w:r>
      <w:r w:rsidRPr="00C76F59">
        <w:rPr>
          <w:b/>
          <w:szCs w:val="24"/>
          <w:lang w:val="bg-BG"/>
        </w:rPr>
        <w:t xml:space="preserve">. </w:t>
      </w:r>
      <w:r w:rsidRPr="00C76F59">
        <w:rPr>
          <w:noProof/>
          <w:szCs w:val="24"/>
          <w:lang w:val="bg-BG" w:eastAsia="en-GB"/>
        </w:rPr>
        <w:t>Този Договор се състои от … (…) страници и е изготвен и подписан в  три еднообразни екземпляра – два за ВЪЗЛОЖИТЕЛЯ и  един за ИЗПЪЛНИТЕЛЯ.</w:t>
      </w:r>
    </w:p>
    <w:p w:rsidR="00C76F59" w:rsidRPr="00C76F59" w:rsidRDefault="00C76F59" w:rsidP="00C76F59">
      <w:pPr>
        <w:autoSpaceDE w:val="0"/>
        <w:autoSpaceDN w:val="0"/>
        <w:adjustRightInd w:val="0"/>
        <w:spacing w:line="276" w:lineRule="auto"/>
        <w:jc w:val="both"/>
        <w:rPr>
          <w:b/>
          <w:szCs w:val="24"/>
          <w:highlight w:val="magenta"/>
          <w:lang w:val="bg-BG" w:eastAsia="bg-BG"/>
        </w:rPr>
      </w:pPr>
    </w:p>
    <w:p w:rsidR="00C76F59" w:rsidRPr="00C76F59" w:rsidRDefault="00C76F59" w:rsidP="00C76F59">
      <w:pPr>
        <w:autoSpaceDE w:val="0"/>
        <w:autoSpaceDN w:val="0"/>
        <w:adjustRightInd w:val="0"/>
        <w:spacing w:line="276" w:lineRule="auto"/>
        <w:jc w:val="both"/>
        <w:rPr>
          <w:szCs w:val="24"/>
          <w:lang w:val="bg-BG" w:eastAsia="bg-BG"/>
        </w:rPr>
      </w:pPr>
      <w:r w:rsidRPr="00C76F59">
        <w:rPr>
          <w:szCs w:val="24"/>
          <w:u w:val="single"/>
          <w:lang w:val="bg-BG" w:eastAsia="bg-BG"/>
        </w:rPr>
        <w:t>Приложения</w:t>
      </w:r>
      <w:r w:rsidRPr="00C76F59">
        <w:rPr>
          <w:szCs w:val="24"/>
          <w:lang w:val="bg-BG" w:eastAsia="bg-BG"/>
        </w:rPr>
        <w:t>:</w:t>
      </w:r>
    </w:p>
    <w:p w:rsidR="00C76F59" w:rsidRPr="00C76F59" w:rsidRDefault="00C76F59" w:rsidP="00C76F59">
      <w:pPr>
        <w:autoSpaceDE w:val="0"/>
        <w:autoSpaceDN w:val="0"/>
        <w:adjustRightInd w:val="0"/>
        <w:spacing w:line="276" w:lineRule="auto"/>
        <w:jc w:val="both"/>
        <w:rPr>
          <w:b/>
          <w:szCs w:val="24"/>
          <w:lang w:val="bg-BG"/>
        </w:rPr>
      </w:pPr>
      <w:r w:rsidRPr="00C76F59">
        <w:rPr>
          <w:b/>
          <w:szCs w:val="24"/>
          <w:lang w:val="bg-BG"/>
        </w:rPr>
        <w:t xml:space="preserve">Чл. </w:t>
      </w:r>
      <w:r w:rsidR="000F31FC">
        <w:rPr>
          <w:b/>
          <w:szCs w:val="24"/>
          <w:lang w:val="bg-BG"/>
        </w:rPr>
        <w:t>47</w:t>
      </w:r>
      <w:r w:rsidRPr="00C76F59">
        <w:rPr>
          <w:b/>
          <w:szCs w:val="24"/>
          <w:lang w:val="bg-BG"/>
        </w:rPr>
        <w:t xml:space="preserve">. </w:t>
      </w:r>
      <w:r w:rsidRPr="00C76F59">
        <w:rPr>
          <w:szCs w:val="24"/>
          <w:lang w:val="bg-BG"/>
        </w:rPr>
        <w:t>Към този Договор се прилагат и са неразделна част от него следните приложения:</w:t>
      </w:r>
    </w:p>
    <w:p w:rsidR="00C76F59" w:rsidRPr="00C76F59" w:rsidRDefault="00C76F59" w:rsidP="00C76F59">
      <w:pPr>
        <w:autoSpaceDE w:val="0"/>
        <w:autoSpaceDN w:val="0"/>
        <w:adjustRightInd w:val="0"/>
        <w:spacing w:line="276" w:lineRule="auto"/>
        <w:jc w:val="both"/>
        <w:rPr>
          <w:bCs/>
          <w:iCs/>
          <w:szCs w:val="24"/>
          <w:lang w:val="bg-BG" w:eastAsia="bg-BG"/>
        </w:rPr>
      </w:pPr>
      <w:r w:rsidRPr="00C76F59">
        <w:rPr>
          <w:bCs/>
          <w:iCs/>
          <w:szCs w:val="24"/>
          <w:lang w:val="bg-BG" w:eastAsia="bg-BG"/>
        </w:rPr>
        <w:t>Приложение № 1 – Техническа спецификация;</w:t>
      </w:r>
    </w:p>
    <w:p w:rsidR="00C76F59" w:rsidRPr="00C76F59" w:rsidRDefault="00C76F59" w:rsidP="00C76F59">
      <w:pPr>
        <w:autoSpaceDE w:val="0"/>
        <w:autoSpaceDN w:val="0"/>
        <w:adjustRightInd w:val="0"/>
        <w:spacing w:line="276" w:lineRule="auto"/>
        <w:jc w:val="both"/>
        <w:rPr>
          <w:bCs/>
          <w:iCs/>
          <w:szCs w:val="24"/>
          <w:lang w:val="bg-BG" w:eastAsia="bg-BG"/>
        </w:rPr>
      </w:pPr>
      <w:r w:rsidRPr="00C76F59">
        <w:rPr>
          <w:bCs/>
          <w:iCs/>
          <w:szCs w:val="24"/>
          <w:lang w:val="bg-BG" w:eastAsia="bg-BG"/>
        </w:rPr>
        <w:t>Приложение № 2 – Техническо предложение на ИЗПЪЛНИТЕЛЯ;</w:t>
      </w:r>
    </w:p>
    <w:p w:rsidR="00C76F59" w:rsidRPr="00C76F59" w:rsidRDefault="00C76F59" w:rsidP="00C76F59">
      <w:pPr>
        <w:autoSpaceDE w:val="0"/>
        <w:autoSpaceDN w:val="0"/>
        <w:adjustRightInd w:val="0"/>
        <w:spacing w:line="276" w:lineRule="auto"/>
        <w:jc w:val="both"/>
        <w:rPr>
          <w:bCs/>
          <w:iCs/>
          <w:szCs w:val="24"/>
          <w:lang w:val="bg-BG" w:eastAsia="bg-BG"/>
        </w:rPr>
      </w:pPr>
      <w:r w:rsidRPr="00C76F59">
        <w:rPr>
          <w:bCs/>
          <w:iCs/>
          <w:szCs w:val="24"/>
          <w:lang w:val="bg-BG" w:eastAsia="bg-BG"/>
        </w:rPr>
        <w:t>Приложение № 3 – Ценово предложение на ИЗПЪЛНИТЕЛЯ;</w:t>
      </w:r>
    </w:p>
    <w:p w:rsidR="00C76F59" w:rsidRPr="00C76F59" w:rsidRDefault="00C76F59" w:rsidP="00C76F59">
      <w:pPr>
        <w:autoSpaceDE w:val="0"/>
        <w:autoSpaceDN w:val="0"/>
        <w:adjustRightInd w:val="0"/>
        <w:spacing w:line="276" w:lineRule="auto"/>
        <w:jc w:val="both"/>
        <w:rPr>
          <w:bCs/>
          <w:iCs/>
          <w:szCs w:val="24"/>
          <w:lang w:val="bg-BG" w:eastAsia="bg-BG"/>
        </w:rPr>
      </w:pPr>
      <w:r w:rsidRPr="00C76F59">
        <w:rPr>
          <w:bCs/>
          <w:iCs/>
          <w:szCs w:val="24"/>
          <w:lang w:val="bg-BG" w:eastAsia="bg-BG"/>
        </w:rPr>
        <w:t>Приложение № 5 – Гаранция за изпълнение;</w:t>
      </w:r>
    </w:p>
    <w:p w:rsidR="00C76F59" w:rsidRPr="00C76F59" w:rsidRDefault="00C76F59" w:rsidP="00C76F59">
      <w:pPr>
        <w:autoSpaceDE w:val="0"/>
        <w:autoSpaceDN w:val="0"/>
        <w:adjustRightInd w:val="0"/>
        <w:spacing w:line="276" w:lineRule="auto"/>
        <w:jc w:val="both"/>
        <w:rPr>
          <w:bCs/>
          <w:iCs/>
          <w:szCs w:val="24"/>
          <w:lang w:val="bg-BG" w:eastAsia="bg-BG"/>
        </w:rPr>
      </w:pPr>
    </w:p>
    <w:p w:rsidR="00C76F59" w:rsidRPr="00C76F59" w:rsidRDefault="00C76F59" w:rsidP="00C76F59">
      <w:pPr>
        <w:autoSpaceDE w:val="0"/>
        <w:autoSpaceDN w:val="0"/>
        <w:adjustRightInd w:val="0"/>
        <w:spacing w:line="276" w:lineRule="auto"/>
        <w:jc w:val="both"/>
        <w:rPr>
          <w:bCs/>
          <w:iCs/>
          <w:szCs w:val="24"/>
          <w:lang w:val="bg-BG" w:eastAsia="bg-BG"/>
        </w:rPr>
      </w:pPr>
    </w:p>
    <w:p w:rsidR="00C76F59" w:rsidRPr="00C76F59" w:rsidRDefault="00C76F59" w:rsidP="00C76F59">
      <w:pPr>
        <w:spacing w:line="276" w:lineRule="auto"/>
        <w:ind w:right="-468"/>
        <w:jc w:val="both"/>
        <w:rPr>
          <w:b/>
          <w:noProof/>
          <w:szCs w:val="24"/>
        </w:rPr>
      </w:pPr>
      <w:r w:rsidRPr="00C76F59">
        <w:rPr>
          <w:b/>
          <w:noProof/>
          <w:szCs w:val="24"/>
        </w:rPr>
        <w:t xml:space="preserve">ВЪЗЛОЖИТЕЛ:  </w:t>
      </w:r>
      <w:r w:rsidRPr="00C76F59">
        <w:rPr>
          <w:b/>
          <w:noProof/>
          <w:szCs w:val="24"/>
        </w:rPr>
        <w:tab/>
      </w:r>
      <w:r w:rsidRPr="00C76F59">
        <w:rPr>
          <w:b/>
          <w:noProof/>
          <w:szCs w:val="24"/>
        </w:rPr>
        <w:tab/>
      </w:r>
      <w:r w:rsidRPr="00C76F59">
        <w:rPr>
          <w:b/>
          <w:noProof/>
          <w:szCs w:val="24"/>
        </w:rPr>
        <w:tab/>
      </w:r>
      <w:r w:rsidRPr="00C76F59">
        <w:rPr>
          <w:b/>
          <w:noProof/>
          <w:szCs w:val="24"/>
        </w:rPr>
        <w:tab/>
      </w:r>
      <w:r w:rsidRPr="00C76F59">
        <w:rPr>
          <w:b/>
          <w:noProof/>
          <w:szCs w:val="24"/>
        </w:rPr>
        <w:tab/>
      </w:r>
      <w:r w:rsidRPr="00C76F59">
        <w:rPr>
          <w:b/>
          <w:noProof/>
          <w:szCs w:val="24"/>
        </w:rPr>
        <w:tab/>
        <w:t>ИЗПЪЛНИТЕЛ:</w:t>
      </w:r>
    </w:p>
    <w:p w:rsidR="00C76F59" w:rsidRPr="00C76F59" w:rsidRDefault="00C76F59" w:rsidP="00C76F59">
      <w:pPr>
        <w:spacing w:line="276" w:lineRule="auto"/>
        <w:ind w:right="-468"/>
        <w:jc w:val="both"/>
        <w:rPr>
          <w:b/>
          <w:szCs w:val="24"/>
        </w:rPr>
      </w:pPr>
      <w:r w:rsidRPr="00C76F59">
        <w:rPr>
          <w:b/>
          <w:szCs w:val="24"/>
        </w:rPr>
        <w:tab/>
      </w:r>
      <w:r w:rsidRPr="00C76F59">
        <w:rPr>
          <w:b/>
          <w:szCs w:val="24"/>
        </w:rPr>
        <w:tab/>
      </w:r>
    </w:p>
    <w:p w:rsidR="00C76F59" w:rsidRPr="00C76F59" w:rsidRDefault="00C76F59" w:rsidP="00C76F59">
      <w:pPr>
        <w:spacing w:line="276" w:lineRule="auto"/>
        <w:ind w:right="-468"/>
        <w:jc w:val="both"/>
        <w:rPr>
          <w:b/>
          <w:szCs w:val="24"/>
        </w:rPr>
      </w:pPr>
    </w:p>
    <w:p w:rsidR="00C76F59" w:rsidRPr="00C76F59" w:rsidRDefault="00C76F59" w:rsidP="00C76F59">
      <w:pPr>
        <w:spacing w:line="276" w:lineRule="auto"/>
        <w:ind w:right="-468"/>
        <w:jc w:val="both"/>
        <w:rPr>
          <w:b/>
          <w:szCs w:val="24"/>
        </w:rPr>
      </w:pPr>
      <w:r w:rsidRPr="00C76F59">
        <w:rPr>
          <w:b/>
          <w:szCs w:val="24"/>
        </w:rPr>
        <w:t>…………………………………</w:t>
      </w:r>
      <w:r w:rsidRPr="00C76F59">
        <w:rPr>
          <w:b/>
          <w:szCs w:val="24"/>
        </w:rPr>
        <w:tab/>
      </w:r>
      <w:r w:rsidRPr="00C76F59">
        <w:rPr>
          <w:b/>
          <w:szCs w:val="24"/>
        </w:rPr>
        <w:tab/>
      </w:r>
      <w:r w:rsidRPr="00C76F59">
        <w:rPr>
          <w:b/>
          <w:szCs w:val="24"/>
        </w:rPr>
        <w:tab/>
      </w:r>
      <w:r w:rsidRPr="00C76F59">
        <w:rPr>
          <w:b/>
          <w:szCs w:val="24"/>
        </w:rPr>
        <w:tab/>
        <w:t>…………………………………….</w:t>
      </w:r>
    </w:p>
    <w:p w:rsidR="00C76F59" w:rsidRPr="00C76F59" w:rsidRDefault="000F31FC" w:rsidP="00C76F59">
      <w:pPr>
        <w:spacing w:line="276" w:lineRule="auto"/>
        <w:ind w:right="-468"/>
        <w:jc w:val="both"/>
        <w:rPr>
          <w:b/>
          <w:szCs w:val="24"/>
          <w:lang w:val="bg-BG"/>
        </w:rPr>
      </w:pPr>
      <w:r>
        <w:rPr>
          <w:b/>
          <w:szCs w:val="24"/>
          <w:lang w:val="bg-BG"/>
        </w:rPr>
        <w:t>Венцислав Караджов</w:t>
      </w:r>
      <w:r w:rsidR="00C76F59" w:rsidRPr="00C76F59">
        <w:rPr>
          <w:b/>
          <w:szCs w:val="24"/>
        </w:rPr>
        <w:tab/>
      </w:r>
      <w:r w:rsidR="00C76F59" w:rsidRPr="00C76F59">
        <w:rPr>
          <w:b/>
          <w:szCs w:val="24"/>
        </w:rPr>
        <w:tab/>
      </w:r>
      <w:r w:rsidR="00C76F59" w:rsidRPr="00C76F59">
        <w:rPr>
          <w:b/>
          <w:szCs w:val="24"/>
        </w:rPr>
        <w:tab/>
      </w:r>
      <w:r w:rsidR="00C76F59" w:rsidRPr="00C76F59">
        <w:rPr>
          <w:b/>
          <w:szCs w:val="24"/>
        </w:rPr>
        <w:tab/>
      </w:r>
      <w:r w:rsidR="00C76F59" w:rsidRPr="00C76F59">
        <w:rPr>
          <w:b/>
          <w:szCs w:val="24"/>
        </w:rPr>
        <w:tab/>
      </w:r>
      <w:r w:rsidR="00C76F59" w:rsidRPr="00C76F59">
        <w:rPr>
          <w:b/>
          <w:szCs w:val="24"/>
        </w:rPr>
        <w:tab/>
      </w:r>
    </w:p>
    <w:p w:rsidR="00C76F59" w:rsidRPr="00C76F59" w:rsidRDefault="000F31FC" w:rsidP="00C76F59">
      <w:pPr>
        <w:spacing w:line="276" w:lineRule="auto"/>
        <w:ind w:right="-468"/>
        <w:jc w:val="both"/>
        <w:rPr>
          <w:i/>
          <w:szCs w:val="24"/>
        </w:rPr>
      </w:pPr>
      <w:r w:rsidRPr="000F31FC">
        <w:rPr>
          <w:b/>
          <w:szCs w:val="24"/>
          <w:lang w:val="bg-BG"/>
        </w:rPr>
        <w:t>Председател на КЗЛД</w:t>
      </w:r>
      <w:r w:rsidR="00C76F59" w:rsidRPr="00C76F59">
        <w:rPr>
          <w:i/>
          <w:szCs w:val="24"/>
        </w:rPr>
        <w:tab/>
      </w:r>
      <w:r w:rsidR="00C76F59" w:rsidRPr="00C76F59">
        <w:rPr>
          <w:i/>
          <w:szCs w:val="24"/>
        </w:rPr>
        <w:tab/>
      </w:r>
      <w:r w:rsidR="00C76F59" w:rsidRPr="00C76F59">
        <w:rPr>
          <w:i/>
          <w:szCs w:val="24"/>
        </w:rPr>
        <w:tab/>
      </w:r>
      <w:r w:rsidR="00C76F59" w:rsidRPr="00C76F59">
        <w:rPr>
          <w:i/>
          <w:szCs w:val="24"/>
          <w:lang w:val="bg-BG"/>
        </w:rPr>
        <w:tab/>
        <w:t>/име, фамилия, длъжност/</w:t>
      </w:r>
    </w:p>
    <w:p w:rsidR="00C76F59" w:rsidRPr="00C76F59" w:rsidRDefault="00C76F59" w:rsidP="00C76F59">
      <w:pPr>
        <w:spacing w:line="276" w:lineRule="auto"/>
        <w:ind w:right="-468"/>
        <w:jc w:val="both"/>
        <w:rPr>
          <w:b/>
          <w:szCs w:val="24"/>
        </w:rPr>
      </w:pPr>
    </w:p>
    <w:p w:rsidR="00C76F59" w:rsidRPr="00C76F59" w:rsidRDefault="00C76F59" w:rsidP="00C76F59">
      <w:pPr>
        <w:spacing w:line="276" w:lineRule="auto"/>
        <w:ind w:right="-468"/>
        <w:jc w:val="both"/>
        <w:rPr>
          <w:b/>
          <w:szCs w:val="24"/>
        </w:rPr>
      </w:pPr>
    </w:p>
    <w:p w:rsidR="00C76F59" w:rsidRPr="00C76F59" w:rsidRDefault="00C76F59" w:rsidP="00C76F59">
      <w:pPr>
        <w:spacing w:line="276" w:lineRule="auto"/>
        <w:ind w:right="-468"/>
        <w:jc w:val="both"/>
        <w:rPr>
          <w:b/>
          <w:szCs w:val="24"/>
        </w:rPr>
      </w:pPr>
      <w:r w:rsidRPr="00C76F59">
        <w:rPr>
          <w:b/>
          <w:szCs w:val="24"/>
        </w:rPr>
        <w:t>……………………………….</w:t>
      </w:r>
    </w:p>
    <w:p w:rsidR="00C76F59" w:rsidRPr="000F31FC" w:rsidRDefault="000F31FC" w:rsidP="00C76F59">
      <w:pPr>
        <w:spacing w:line="276" w:lineRule="auto"/>
        <w:ind w:right="-468"/>
        <w:jc w:val="both"/>
        <w:rPr>
          <w:b/>
          <w:szCs w:val="24"/>
          <w:lang w:val="bg-BG"/>
        </w:rPr>
      </w:pPr>
      <w:r>
        <w:rPr>
          <w:b/>
          <w:szCs w:val="24"/>
          <w:lang w:val="bg-BG"/>
        </w:rPr>
        <w:t>Юлия Манова</w:t>
      </w:r>
    </w:p>
    <w:p w:rsidR="00C76F59" w:rsidRDefault="00C76F59" w:rsidP="00C76F59">
      <w:pPr>
        <w:spacing w:line="276" w:lineRule="auto"/>
        <w:ind w:right="-468"/>
        <w:jc w:val="both"/>
        <w:rPr>
          <w:b/>
          <w:szCs w:val="24"/>
          <w:lang w:val="bg-BG"/>
        </w:rPr>
      </w:pPr>
      <w:r w:rsidRPr="000F31FC">
        <w:rPr>
          <w:b/>
          <w:szCs w:val="24"/>
        </w:rPr>
        <w:t>Главен счетоводител</w:t>
      </w:r>
    </w:p>
    <w:p w:rsidR="00E716BE" w:rsidRPr="00E716BE" w:rsidRDefault="00E716BE" w:rsidP="00E716BE">
      <w:pPr>
        <w:spacing w:line="360" w:lineRule="auto"/>
        <w:jc w:val="right"/>
        <w:rPr>
          <w:b/>
          <w:szCs w:val="24"/>
          <w:lang w:val="bg-BG"/>
        </w:rPr>
      </w:pPr>
      <w:r>
        <w:rPr>
          <w:b/>
          <w:bCs/>
          <w:i/>
          <w:color w:val="000000"/>
          <w:szCs w:val="24"/>
          <w:lang w:eastAsia="bg-BG"/>
        </w:rPr>
        <w:lastRenderedPageBreak/>
        <w:t>Образец №</w:t>
      </w:r>
      <w:r>
        <w:rPr>
          <w:b/>
          <w:bCs/>
          <w:i/>
          <w:color w:val="000000"/>
          <w:szCs w:val="24"/>
          <w:lang w:val="bg-BG" w:eastAsia="bg-BG"/>
        </w:rPr>
        <w:t xml:space="preserve"> 9</w:t>
      </w:r>
    </w:p>
    <w:p w:rsidR="00E716BE" w:rsidRDefault="00E716BE" w:rsidP="00E716BE">
      <w:pPr>
        <w:spacing w:line="276" w:lineRule="auto"/>
        <w:ind w:right="-468"/>
        <w:jc w:val="right"/>
        <w:rPr>
          <w:b/>
          <w:szCs w:val="24"/>
          <w:lang w:val="bg-BG"/>
        </w:rPr>
      </w:pPr>
    </w:p>
    <w:tbl>
      <w:tblPr>
        <w:tblW w:w="0" w:type="auto"/>
        <w:tblCellMar>
          <w:left w:w="0" w:type="dxa"/>
          <w:right w:w="0" w:type="dxa"/>
        </w:tblCellMar>
        <w:tblLook w:val="04A0" w:firstRow="1" w:lastRow="0" w:firstColumn="1" w:lastColumn="0" w:noHBand="0" w:noVBand="1"/>
      </w:tblPr>
      <w:tblGrid>
        <w:gridCol w:w="8966"/>
      </w:tblGrid>
      <w:tr w:rsidR="00E716BE" w:rsidRPr="00AD3E7F" w:rsidTr="008146CF">
        <w:tc>
          <w:tcPr>
            <w:tcW w:w="8966" w:type="dxa"/>
            <w:tcBorders>
              <w:top w:val="nil"/>
              <w:left w:val="nil"/>
              <w:bottom w:val="nil"/>
              <w:right w:val="nil"/>
            </w:tcBorders>
            <w:tcMar>
              <w:top w:w="0" w:type="dxa"/>
              <w:left w:w="108" w:type="dxa"/>
              <w:bottom w:w="0" w:type="dxa"/>
              <w:right w:w="108" w:type="dxa"/>
            </w:tcMar>
            <w:hideMark/>
          </w:tcPr>
          <w:p w:rsidR="00E716BE" w:rsidRDefault="00E716BE" w:rsidP="008146CF">
            <w:pPr>
              <w:jc w:val="both"/>
              <w:textAlignment w:val="center"/>
              <w:rPr>
                <w:szCs w:val="24"/>
                <w:lang w:eastAsia="bg-BG"/>
              </w:rPr>
            </w:pPr>
          </w:p>
          <w:p w:rsidR="00E716BE" w:rsidRDefault="00E716BE" w:rsidP="008146CF">
            <w:pPr>
              <w:jc w:val="center"/>
              <w:textAlignment w:val="center"/>
              <w:rPr>
                <w:szCs w:val="24"/>
                <w:lang w:eastAsia="bg-BG"/>
              </w:rPr>
            </w:pPr>
          </w:p>
          <w:p w:rsidR="00E716BE" w:rsidRDefault="00E716BE" w:rsidP="008146CF">
            <w:pPr>
              <w:jc w:val="center"/>
              <w:textAlignment w:val="center"/>
              <w:rPr>
                <w:szCs w:val="24"/>
                <w:lang w:eastAsia="bg-BG"/>
              </w:rPr>
            </w:pPr>
            <w:r w:rsidRPr="00D2625B">
              <w:rPr>
                <w:b/>
                <w:szCs w:val="24"/>
                <w:lang w:eastAsia="bg-BG"/>
              </w:rPr>
              <w:t>ДЕКЛАРАЦИЯ</w:t>
            </w:r>
            <w:r w:rsidRPr="00AD3E7F">
              <w:rPr>
                <w:szCs w:val="24"/>
                <w:lang w:eastAsia="bg-BG"/>
              </w:rPr>
              <w:br/>
              <w:t>по чл. 42, ал. 2, т. 2 от ЗМИП</w:t>
            </w:r>
          </w:p>
          <w:p w:rsidR="00E716BE" w:rsidRPr="00AD3E7F" w:rsidRDefault="00E716BE" w:rsidP="008146CF">
            <w:pPr>
              <w:jc w:val="center"/>
              <w:textAlignment w:val="center"/>
              <w:rPr>
                <w:szCs w:val="24"/>
                <w:lang w:eastAsia="bg-BG"/>
              </w:rPr>
            </w:pPr>
            <w:r w:rsidRPr="00A76238">
              <w:rPr>
                <w:i/>
                <w:szCs w:val="24"/>
              </w:rPr>
              <w:t>(представя се при сключване на договор от избрания изпълнител)</w:t>
            </w:r>
          </w:p>
          <w:p w:rsidR="00E716BE" w:rsidRPr="00AD3E7F" w:rsidRDefault="00E716BE" w:rsidP="008146CF">
            <w:pPr>
              <w:jc w:val="both"/>
              <w:textAlignment w:val="center"/>
              <w:rPr>
                <w:szCs w:val="24"/>
                <w:lang w:eastAsia="bg-BG"/>
              </w:rPr>
            </w:pPr>
            <w:r w:rsidRPr="00AD3E7F">
              <w:rPr>
                <w:szCs w:val="24"/>
                <w:lang w:eastAsia="bg-BG"/>
              </w:rPr>
              <w:t> </w:t>
            </w:r>
          </w:p>
          <w:p w:rsidR="00E716BE" w:rsidRPr="00AD3E7F" w:rsidRDefault="00E716BE" w:rsidP="008146CF">
            <w:pPr>
              <w:jc w:val="both"/>
              <w:textAlignment w:val="center"/>
              <w:rPr>
                <w:szCs w:val="24"/>
                <w:lang w:eastAsia="bg-BG"/>
              </w:rPr>
            </w:pPr>
            <w:r w:rsidRPr="00AD3E7F">
              <w:rPr>
                <w:szCs w:val="24"/>
                <w:lang w:eastAsia="bg-BG"/>
              </w:rPr>
              <w:t>Долуподписаният/ата: ..........................................................................................................</w:t>
            </w:r>
          </w:p>
          <w:p w:rsidR="00E716BE" w:rsidRPr="00AD3E7F" w:rsidRDefault="00E716BE" w:rsidP="008146CF">
            <w:pPr>
              <w:jc w:val="both"/>
              <w:textAlignment w:val="center"/>
              <w:rPr>
                <w:szCs w:val="24"/>
                <w:lang w:eastAsia="bg-BG"/>
              </w:rPr>
            </w:pPr>
            <w:r w:rsidRPr="00AD3E7F">
              <w:rPr>
                <w:szCs w:val="24"/>
                <w:lang w:eastAsia="bg-BG"/>
              </w:rPr>
              <w:t>................................................................................................................................................,</w:t>
            </w:r>
          </w:p>
          <w:p w:rsidR="00E716BE" w:rsidRPr="00AD3E7F" w:rsidRDefault="00E716BE" w:rsidP="008146CF">
            <w:pPr>
              <w:jc w:val="both"/>
              <w:textAlignment w:val="center"/>
              <w:rPr>
                <w:szCs w:val="24"/>
                <w:lang w:eastAsia="bg-BG"/>
              </w:rPr>
            </w:pPr>
            <w:r w:rsidRPr="00AD3E7F">
              <w:rPr>
                <w:i/>
                <w:iCs/>
                <w:szCs w:val="24"/>
                <w:lang w:eastAsia="bg-BG"/>
              </w:rPr>
              <w:t>(име, презиме, фамилия)</w:t>
            </w:r>
          </w:p>
          <w:p w:rsidR="00E716BE" w:rsidRPr="00AD3E7F" w:rsidRDefault="00E716BE" w:rsidP="008146CF">
            <w:pPr>
              <w:jc w:val="both"/>
              <w:textAlignment w:val="center"/>
              <w:rPr>
                <w:szCs w:val="24"/>
                <w:lang w:eastAsia="bg-BG"/>
              </w:rPr>
            </w:pPr>
            <w:r w:rsidRPr="00AD3E7F">
              <w:rPr>
                <w:szCs w:val="24"/>
                <w:lang w:eastAsia="bg-BG"/>
              </w:rPr>
              <w:t>ЕГН/ЛНЧ/официален личен идентификационен номер или друг уникален елемент за установяване на самоличността .........................................................................................,</w:t>
            </w:r>
          </w:p>
          <w:p w:rsidR="00E716BE" w:rsidRPr="00AD3E7F" w:rsidRDefault="00E716BE" w:rsidP="008146CF">
            <w:pPr>
              <w:jc w:val="both"/>
              <w:textAlignment w:val="center"/>
              <w:rPr>
                <w:szCs w:val="24"/>
                <w:lang w:eastAsia="bg-BG"/>
              </w:rPr>
            </w:pPr>
            <w:r w:rsidRPr="00AD3E7F">
              <w:rPr>
                <w:szCs w:val="24"/>
                <w:lang w:eastAsia="bg-BG"/>
              </w:rPr>
              <w:t>постоянен адрес: ..................................................................................................................,</w:t>
            </w:r>
          </w:p>
          <w:p w:rsidR="00E716BE" w:rsidRPr="00AD3E7F" w:rsidRDefault="00E716BE" w:rsidP="008146CF">
            <w:pPr>
              <w:jc w:val="both"/>
              <w:textAlignment w:val="center"/>
              <w:rPr>
                <w:szCs w:val="24"/>
                <w:lang w:eastAsia="bg-BG"/>
              </w:rPr>
            </w:pPr>
            <w:r w:rsidRPr="00AD3E7F">
              <w:rPr>
                <w:szCs w:val="24"/>
                <w:lang w:eastAsia="bg-BG"/>
              </w:rPr>
              <w:t>гражданство/а: ......................................................................................................................,</w:t>
            </w:r>
          </w:p>
          <w:p w:rsidR="00E716BE" w:rsidRPr="00AD3E7F" w:rsidRDefault="00E716BE" w:rsidP="008146CF">
            <w:pPr>
              <w:jc w:val="both"/>
              <w:textAlignment w:val="center"/>
              <w:rPr>
                <w:szCs w:val="24"/>
                <w:lang w:eastAsia="bg-BG"/>
              </w:rPr>
            </w:pPr>
            <w:r w:rsidRPr="00AD3E7F">
              <w:rPr>
                <w:szCs w:val="24"/>
                <w:lang w:eastAsia="bg-BG"/>
              </w:rPr>
              <w:t>документ за самоличност: ..................................................................................................,</w:t>
            </w:r>
          </w:p>
          <w:p w:rsidR="00E716BE" w:rsidRPr="00AD3E7F" w:rsidRDefault="00E716BE" w:rsidP="008146CF">
            <w:pPr>
              <w:jc w:val="both"/>
              <w:textAlignment w:val="center"/>
              <w:rPr>
                <w:szCs w:val="24"/>
                <w:lang w:eastAsia="bg-BG"/>
              </w:rPr>
            </w:pPr>
          </w:p>
          <w:p w:rsidR="00E716BE" w:rsidRPr="00AD3E7F" w:rsidRDefault="00E716BE" w:rsidP="008146CF">
            <w:pPr>
              <w:jc w:val="center"/>
              <w:textAlignment w:val="center"/>
              <w:rPr>
                <w:szCs w:val="24"/>
                <w:lang w:eastAsia="bg-BG"/>
              </w:rPr>
            </w:pPr>
            <w:r w:rsidRPr="00AD3E7F">
              <w:rPr>
                <w:szCs w:val="24"/>
                <w:lang w:eastAsia="bg-BG"/>
              </w:rPr>
              <w:t>ДЕКЛАРИРАМ:</w:t>
            </w:r>
          </w:p>
          <w:p w:rsidR="00E716BE" w:rsidRPr="00AD3E7F" w:rsidRDefault="00E716BE" w:rsidP="008146CF">
            <w:pPr>
              <w:jc w:val="both"/>
              <w:textAlignment w:val="center"/>
              <w:rPr>
                <w:szCs w:val="24"/>
                <w:lang w:eastAsia="bg-BG"/>
              </w:rPr>
            </w:pPr>
            <w:r>
              <w:rPr>
                <w:rFonts w:ascii="Wingdings 2" w:hAnsi="Wingdings 2"/>
                <w:color w:val="000000"/>
              </w:rPr>
              <w:t></w:t>
            </w:r>
            <w:r w:rsidRPr="00AD3E7F">
              <w:rPr>
                <w:szCs w:val="24"/>
                <w:u w:val="thick"/>
                <w:lang w:eastAsia="bg-BG"/>
              </w:rPr>
              <w:t>  Попадам</w:t>
            </w:r>
            <w:r w:rsidRPr="00AD3E7F">
              <w:rPr>
                <w:szCs w:val="24"/>
                <w:lang w:eastAsia="bg-BG"/>
              </w:rPr>
              <w:t xml:space="preserve"> в следната категория по чл. 36, ал. 2 от ЗМИП (посочва се конкретната категория</w:t>
            </w:r>
            <w:r w:rsidRPr="00AD3E7F">
              <w:rPr>
                <w:szCs w:val="24"/>
                <w:vertAlign w:val="superscript"/>
                <w:lang w:eastAsia="bg-BG"/>
              </w:rPr>
              <w:t>1</w:t>
            </w:r>
            <w:r w:rsidRPr="00AD3E7F">
              <w:rPr>
                <w:szCs w:val="24"/>
                <w:lang w:eastAsia="bg-BG"/>
              </w:rPr>
              <w:t>):</w:t>
            </w:r>
          </w:p>
          <w:p w:rsidR="00E716BE" w:rsidRPr="00AD3E7F" w:rsidRDefault="00E716BE" w:rsidP="008146CF">
            <w:pPr>
              <w:keepNext/>
              <w:ind w:firstLine="510"/>
              <w:jc w:val="both"/>
              <w:textAlignment w:val="center"/>
              <w:rPr>
                <w:szCs w:val="24"/>
                <w:lang w:eastAsia="bg-BG"/>
              </w:rPr>
            </w:pPr>
            <w:r>
              <w:rPr>
                <w:rFonts w:ascii="Wingdings 2" w:hAnsi="Wingdings 2"/>
                <w:color w:val="000000"/>
              </w:rPr>
              <w:t></w:t>
            </w:r>
            <w:r w:rsidRPr="00AD3E7F">
              <w:rPr>
                <w:szCs w:val="24"/>
                <w:lang w:eastAsia="bg-BG"/>
              </w:rPr>
              <w:t xml:space="preserve"> държавни глави, ръководители на правителства, министри и заместник-министри или помощник-министри;</w:t>
            </w:r>
          </w:p>
          <w:p w:rsidR="00E716BE" w:rsidRPr="00AD3E7F" w:rsidRDefault="00E716BE" w:rsidP="008146CF">
            <w:pPr>
              <w:keepNext/>
              <w:ind w:firstLine="510"/>
              <w:jc w:val="both"/>
              <w:textAlignment w:val="center"/>
              <w:rPr>
                <w:szCs w:val="24"/>
                <w:lang w:eastAsia="bg-BG"/>
              </w:rPr>
            </w:pPr>
            <w:r>
              <w:rPr>
                <w:rFonts w:ascii="Wingdings 2" w:hAnsi="Wingdings 2"/>
                <w:color w:val="000000"/>
              </w:rPr>
              <w:t></w:t>
            </w:r>
            <w:r w:rsidRPr="00AD3E7F">
              <w:rPr>
                <w:szCs w:val="24"/>
                <w:lang w:eastAsia="bg-BG"/>
              </w:rPr>
              <w:t xml:space="preserve"> членове на парламенти или на други законодателни органи;</w:t>
            </w:r>
          </w:p>
          <w:p w:rsidR="00E716BE" w:rsidRPr="00AD3E7F" w:rsidRDefault="00E716BE" w:rsidP="008146CF">
            <w:pPr>
              <w:keepNext/>
              <w:ind w:firstLine="510"/>
              <w:jc w:val="both"/>
              <w:textAlignment w:val="center"/>
              <w:rPr>
                <w:szCs w:val="24"/>
                <w:lang w:eastAsia="bg-BG"/>
              </w:rPr>
            </w:pPr>
            <w:r>
              <w:rPr>
                <w:rFonts w:ascii="Wingdings 2" w:hAnsi="Wingdings 2"/>
                <w:color w:val="000000"/>
              </w:rPr>
              <w:t></w:t>
            </w:r>
            <w:r w:rsidRPr="00AD3E7F">
              <w:rPr>
                <w:szCs w:val="24"/>
                <w:lang w:eastAsia="bg-BG"/>
              </w:rPr>
              <w:t xml:space="preserve"> членове на конституционни съдилища, на върховни съдилища или на други висши органи на съдебната власт, чиито решения не подлежат на последващо обжалване освен при изключителни обстоятелства;</w:t>
            </w:r>
          </w:p>
          <w:p w:rsidR="00E716BE" w:rsidRPr="00AD3E7F" w:rsidRDefault="00E716BE" w:rsidP="008146CF">
            <w:pPr>
              <w:keepNext/>
              <w:ind w:firstLine="510"/>
              <w:jc w:val="both"/>
              <w:textAlignment w:val="center"/>
              <w:rPr>
                <w:szCs w:val="24"/>
                <w:lang w:eastAsia="bg-BG"/>
              </w:rPr>
            </w:pPr>
            <w:r>
              <w:rPr>
                <w:rFonts w:ascii="Wingdings 2" w:hAnsi="Wingdings 2"/>
                <w:color w:val="000000"/>
              </w:rPr>
              <w:t></w:t>
            </w:r>
            <w:r w:rsidRPr="00AD3E7F">
              <w:rPr>
                <w:szCs w:val="24"/>
                <w:lang w:eastAsia="bg-BG"/>
              </w:rPr>
              <w:t xml:space="preserve"> членове на сметна палата;</w:t>
            </w:r>
          </w:p>
          <w:p w:rsidR="00E716BE" w:rsidRPr="00AD3E7F" w:rsidRDefault="00E716BE" w:rsidP="008146CF">
            <w:pPr>
              <w:keepNext/>
              <w:ind w:firstLine="510"/>
              <w:jc w:val="both"/>
              <w:textAlignment w:val="center"/>
              <w:rPr>
                <w:szCs w:val="24"/>
                <w:lang w:eastAsia="bg-BG"/>
              </w:rPr>
            </w:pPr>
            <w:r>
              <w:rPr>
                <w:rFonts w:ascii="Wingdings 2" w:hAnsi="Wingdings 2"/>
                <w:color w:val="000000"/>
              </w:rPr>
              <w:t></w:t>
            </w:r>
            <w:r w:rsidRPr="00AD3E7F">
              <w:rPr>
                <w:szCs w:val="24"/>
                <w:lang w:eastAsia="bg-BG"/>
              </w:rPr>
              <w:t xml:space="preserve"> членове на управителни органи на централни банки;</w:t>
            </w:r>
          </w:p>
          <w:p w:rsidR="00E716BE" w:rsidRPr="00AD3E7F" w:rsidRDefault="00E716BE" w:rsidP="008146CF">
            <w:pPr>
              <w:keepNext/>
              <w:ind w:firstLine="510"/>
              <w:jc w:val="both"/>
              <w:textAlignment w:val="center"/>
              <w:rPr>
                <w:szCs w:val="24"/>
                <w:lang w:eastAsia="bg-BG"/>
              </w:rPr>
            </w:pPr>
            <w:r>
              <w:rPr>
                <w:rFonts w:ascii="Wingdings 2" w:hAnsi="Wingdings 2"/>
                <w:color w:val="000000"/>
              </w:rPr>
              <w:t></w:t>
            </w:r>
            <w:r w:rsidRPr="00AD3E7F">
              <w:rPr>
                <w:szCs w:val="24"/>
                <w:lang w:eastAsia="bg-BG"/>
              </w:rPr>
              <w:t xml:space="preserve"> посланици и управляващи дипломатически мисии;</w:t>
            </w:r>
          </w:p>
          <w:p w:rsidR="00E716BE" w:rsidRPr="00AD3E7F" w:rsidRDefault="00E716BE" w:rsidP="008146CF">
            <w:pPr>
              <w:keepNext/>
              <w:ind w:firstLine="510"/>
              <w:jc w:val="both"/>
              <w:textAlignment w:val="center"/>
              <w:rPr>
                <w:szCs w:val="24"/>
                <w:lang w:eastAsia="bg-BG"/>
              </w:rPr>
            </w:pPr>
            <w:r>
              <w:rPr>
                <w:rFonts w:ascii="Wingdings 2" w:hAnsi="Wingdings 2"/>
                <w:color w:val="000000"/>
              </w:rPr>
              <w:t></w:t>
            </w:r>
            <w:r w:rsidRPr="00AD3E7F">
              <w:rPr>
                <w:szCs w:val="24"/>
                <w:lang w:eastAsia="bg-BG"/>
              </w:rPr>
              <w:t xml:space="preserve"> висши офицери от въоръжените сили;</w:t>
            </w:r>
          </w:p>
          <w:p w:rsidR="00E716BE" w:rsidRPr="00AD3E7F" w:rsidRDefault="00E716BE" w:rsidP="008146CF">
            <w:pPr>
              <w:keepNext/>
              <w:ind w:firstLine="510"/>
              <w:jc w:val="both"/>
              <w:textAlignment w:val="center"/>
              <w:rPr>
                <w:szCs w:val="24"/>
                <w:lang w:eastAsia="bg-BG"/>
              </w:rPr>
            </w:pPr>
            <w:r>
              <w:rPr>
                <w:rFonts w:ascii="Wingdings 2" w:hAnsi="Wingdings 2"/>
                <w:color w:val="000000"/>
              </w:rPr>
              <w:t></w:t>
            </w:r>
            <w:r w:rsidRPr="00AD3E7F">
              <w:rPr>
                <w:szCs w:val="24"/>
                <w:lang w:eastAsia="bg-BG"/>
              </w:rPr>
              <w:t xml:space="preserve"> членове на административни, управителни или надзорни органи на държавни предприятия и търговски дружества с едноличен собственик - държавата;</w:t>
            </w:r>
          </w:p>
          <w:p w:rsidR="00E716BE" w:rsidRPr="00AD3E7F" w:rsidRDefault="00E716BE" w:rsidP="008146CF">
            <w:pPr>
              <w:keepNext/>
              <w:ind w:firstLine="510"/>
              <w:jc w:val="both"/>
              <w:textAlignment w:val="center"/>
              <w:rPr>
                <w:szCs w:val="24"/>
                <w:lang w:eastAsia="bg-BG"/>
              </w:rPr>
            </w:pPr>
            <w:r>
              <w:rPr>
                <w:rFonts w:ascii="Wingdings 2" w:hAnsi="Wingdings 2"/>
                <w:color w:val="000000"/>
              </w:rPr>
              <w:t></w:t>
            </w:r>
            <w:r w:rsidRPr="00AD3E7F">
              <w:rPr>
                <w:szCs w:val="24"/>
                <w:lang w:eastAsia="bg-BG"/>
              </w:rPr>
              <w:t xml:space="preserve"> кметове и заместник-кметове на общини, кметове и заместник-кметове на райони и председатели на общински съвети;</w:t>
            </w:r>
          </w:p>
          <w:p w:rsidR="00E716BE" w:rsidRPr="00AD3E7F" w:rsidRDefault="00E716BE" w:rsidP="008146CF">
            <w:pPr>
              <w:keepNext/>
              <w:ind w:firstLine="510"/>
              <w:jc w:val="both"/>
              <w:textAlignment w:val="center"/>
              <w:rPr>
                <w:szCs w:val="24"/>
                <w:lang w:eastAsia="bg-BG"/>
              </w:rPr>
            </w:pPr>
            <w:r>
              <w:rPr>
                <w:rFonts w:ascii="Wingdings 2" w:hAnsi="Wingdings 2"/>
                <w:color w:val="000000"/>
              </w:rPr>
              <w:t></w:t>
            </w:r>
            <w:r w:rsidRPr="00AD3E7F">
              <w:rPr>
                <w:szCs w:val="24"/>
                <w:lang w:eastAsia="bg-BG"/>
              </w:rPr>
              <w:t xml:space="preserve"> членове на управителните органи на политически партии;</w:t>
            </w:r>
          </w:p>
          <w:p w:rsidR="00E716BE" w:rsidRPr="00AD3E7F" w:rsidRDefault="00E716BE" w:rsidP="008146CF">
            <w:pPr>
              <w:keepNext/>
              <w:ind w:firstLine="510"/>
              <w:jc w:val="both"/>
              <w:textAlignment w:val="center"/>
              <w:rPr>
                <w:szCs w:val="24"/>
                <w:lang w:eastAsia="bg-BG"/>
              </w:rPr>
            </w:pPr>
            <w:r>
              <w:rPr>
                <w:rFonts w:ascii="Wingdings 2" w:hAnsi="Wingdings 2"/>
                <w:color w:val="000000"/>
              </w:rPr>
              <w:t></w:t>
            </w:r>
            <w:r w:rsidRPr="00AD3E7F">
              <w:rPr>
                <w:szCs w:val="24"/>
                <w:lang w:eastAsia="bg-BG"/>
              </w:rPr>
              <w:t xml:space="preserve"> ръководители и заместник-ръководители на международни организации, членове на управителни или надзорни органи в международни организации или лица, изпълняващи еквивалентна функция в такива организации.</w:t>
            </w:r>
          </w:p>
          <w:p w:rsidR="00E716BE" w:rsidRPr="00AD3E7F" w:rsidRDefault="00E716BE" w:rsidP="008146CF">
            <w:pPr>
              <w:jc w:val="both"/>
              <w:textAlignment w:val="center"/>
              <w:rPr>
                <w:szCs w:val="24"/>
                <w:lang w:eastAsia="bg-BG"/>
              </w:rPr>
            </w:pPr>
            <w:r>
              <w:rPr>
                <w:rFonts w:ascii="Wingdings 2" w:hAnsi="Wingdings 2"/>
                <w:color w:val="000000"/>
              </w:rPr>
              <w:t></w:t>
            </w:r>
            <w:r w:rsidRPr="00AD3E7F">
              <w:rPr>
                <w:szCs w:val="24"/>
                <w:lang w:eastAsia="bg-BG"/>
              </w:rPr>
              <w:t xml:space="preserve"> </w:t>
            </w:r>
            <w:r w:rsidRPr="00AD3E7F">
              <w:rPr>
                <w:szCs w:val="24"/>
                <w:u w:val="thick"/>
                <w:lang w:eastAsia="bg-BG"/>
              </w:rPr>
              <w:t>Не попадам</w:t>
            </w:r>
            <w:r w:rsidRPr="00AD3E7F">
              <w:rPr>
                <w:szCs w:val="24"/>
                <w:lang w:eastAsia="bg-BG"/>
              </w:rPr>
              <w:t xml:space="preserve"> в категориите по </w:t>
            </w:r>
            <w:r w:rsidRPr="00AD3E7F">
              <w:rPr>
                <w:szCs w:val="24"/>
                <w:u w:val="single"/>
                <w:lang w:eastAsia="bg-BG"/>
              </w:rPr>
              <w:t>чл. 36, ал. 2 от ЗМИП</w:t>
            </w:r>
            <w:r w:rsidRPr="00AD3E7F">
              <w:rPr>
                <w:szCs w:val="24"/>
                <w:lang w:eastAsia="bg-BG"/>
              </w:rPr>
              <w:t>.</w:t>
            </w:r>
          </w:p>
          <w:p w:rsidR="00E716BE" w:rsidRPr="00AD3E7F" w:rsidRDefault="00E716BE" w:rsidP="008146CF">
            <w:pPr>
              <w:jc w:val="both"/>
              <w:textAlignment w:val="center"/>
              <w:rPr>
                <w:szCs w:val="24"/>
                <w:lang w:eastAsia="bg-BG"/>
              </w:rPr>
            </w:pPr>
            <w:r>
              <w:rPr>
                <w:rFonts w:ascii="Wingdings 2" w:hAnsi="Wingdings 2"/>
                <w:color w:val="000000"/>
              </w:rPr>
              <w:t></w:t>
            </w:r>
            <w:r w:rsidRPr="00AD3E7F">
              <w:rPr>
                <w:szCs w:val="24"/>
                <w:lang w:eastAsia="bg-BG"/>
              </w:rPr>
              <w:t xml:space="preserve"> </w:t>
            </w:r>
            <w:r w:rsidRPr="00AD3E7F">
              <w:rPr>
                <w:szCs w:val="24"/>
                <w:u w:val="thick"/>
                <w:lang w:eastAsia="bg-BG"/>
              </w:rPr>
              <w:t>През последните 12 месеца съм попадал</w:t>
            </w:r>
            <w:r w:rsidRPr="00AD3E7F">
              <w:rPr>
                <w:szCs w:val="24"/>
                <w:lang w:eastAsia="bg-BG"/>
              </w:rPr>
              <w:t xml:space="preserve"> в следната категория по </w:t>
            </w:r>
            <w:r w:rsidRPr="00AD3E7F">
              <w:rPr>
                <w:szCs w:val="24"/>
                <w:u w:val="single"/>
                <w:lang w:eastAsia="bg-BG"/>
              </w:rPr>
              <w:t>чл. 36, ал. 2 от ЗМИП</w:t>
            </w:r>
            <w:r w:rsidRPr="00AD3E7F">
              <w:rPr>
                <w:szCs w:val="24"/>
                <w:lang w:eastAsia="bg-BG"/>
              </w:rPr>
              <w:t xml:space="preserve"> (посочва се конкретната категория):</w:t>
            </w:r>
          </w:p>
          <w:p w:rsidR="00E716BE" w:rsidRPr="00AD3E7F" w:rsidRDefault="00E716BE" w:rsidP="008146CF">
            <w:pPr>
              <w:jc w:val="both"/>
              <w:textAlignment w:val="center"/>
              <w:rPr>
                <w:szCs w:val="24"/>
                <w:lang w:eastAsia="bg-BG"/>
              </w:rPr>
            </w:pPr>
            <w:r w:rsidRPr="00AD3E7F">
              <w:rPr>
                <w:szCs w:val="24"/>
                <w:lang w:eastAsia="bg-BG"/>
              </w:rPr>
              <w:t> ..........................................................................................</w:t>
            </w:r>
          </w:p>
          <w:p w:rsidR="00E716BE" w:rsidRPr="00AD3E7F" w:rsidRDefault="00E716BE" w:rsidP="008146CF">
            <w:pPr>
              <w:jc w:val="both"/>
              <w:textAlignment w:val="center"/>
              <w:rPr>
                <w:szCs w:val="24"/>
                <w:lang w:eastAsia="bg-BG"/>
              </w:rPr>
            </w:pPr>
            <w:r>
              <w:rPr>
                <w:rFonts w:ascii="Wingdings 2" w:hAnsi="Wingdings 2"/>
                <w:color w:val="000000"/>
              </w:rPr>
              <w:t></w:t>
            </w:r>
            <w:r>
              <w:rPr>
                <w:rFonts w:ascii="Wingdings 2" w:hAnsi="Wingdings 2"/>
                <w:color w:val="000000"/>
              </w:rPr>
              <w:t></w:t>
            </w:r>
            <w:r w:rsidRPr="00AD3E7F">
              <w:rPr>
                <w:szCs w:val="24"/>
                <w:u w:val="thick"/>
                <w:lang w:eastAsia="bg-BG"/>
              </w:rPr>
              <w:t>През последните 12 месеца не съм попадал</w:t>
            </w:r>
            <w:r w:rsidRPr="00AD3E7F">
              <w:rPr>
                <w:szCs w:val="24"/>
                <w:lang w:eastAsia="bg-BG"/>
              </w:rPr>
              <w:t xml:space="preserve"> в категориите по </w:t>
            </w:r>
            <w:r w:rsidRPr="00AD3E7F">
              <w:rPr>
                <w:szCs w:val="24"/>
                <w:u w:val="single"/>
                <w:lang w:eastAsia="bg-BG"/>
              </w:rPr>
              <w:t>чл. 36, ал. 2 от ЗМИП</w:t>
            </w:r>
            <w:r w:rsidRPr="00AD3E7F">
              <w:rPr>
                <w:szCs w:val="24"/>
                <w:lang w:eastAsia="bg-BG"/>
              </w:rPr>
              <w:t>.</w:t>
            </w:r>
          </w:p>
          <w:p w:rsidR="00E716BE" w:rsidRPr="00AD3E7F" w:rsidRDefault="00E716BE" w:rsidP="008146CF">
            <w:pPr>
              <w:jc w:val="both"/>
              <w:textAlignment w:val="center"/>
              <w:rPr>
                <w:szCs w:val="24"/>
                <w:lang w:eastAsia="bg-BG"/>
              </w:rPr>
            </w:pPr>
            <w:r>
              <w:rPr>
                <w:rFonts w:ascii="Wingdings 2" w:hAnsi="Wingdings 2"/>
                <w:color w:val="000000"/>
              </w:rPr>
              <w:t></w:t>
            </w:r>
            <w:r w:rsidRPr="00AD3E7F">
              <w:rPr>
                <w:szCs w:val="24"/>
                <w:lang w:eastAsia="bg-BG"/>
              </w:rPr>
              <w:t xml:space="preserve"> </w:t>
            </w:r>
            <w:r w:rsidRPr="00AD3E7F">
              <w:rPr>
                <w:szCs w:val="24"/>
                <w:u w:val="thick"/>
                <w:lang w:eastAsia="bg-BG"/>
              </w:rPr>
              <w:t>Попадам</w:t>
            </w:r>
            <w:r w:rsidRPr="00AD3E7F">
              <w:rPr>
                <w:szCs w:val="24"/>
                <w:lang w:eastAsia="bg-BG"/>
              </w:rPr>
              <w:t xml:space="preserve"> в следната категория по </w:t>
            </w:r>
            <w:r w:rsidRPr="00AD3E7F">
              <w:rPr>
                <w:szCs w:val="24"/>
                <w:u w:val="single"/>
                <w:lang w:eastAsia="bg-BG"/>
              </w:rPr>
              <w:t>чл. 36, ал. 5 от ЗМИП</w:t>
            </w:r>
            <w:r w:rsidRPr="00AD3E7F">
              <w:rPr>
                <w:szCs w:val="24"/>
                <w:lang w:eastAsia="bg-BG"/>
              </w:rPr>
              <w:t xml:space="preserve"> (посочва се конкретната категория):</w:t>
            </w:r>
          </w:p>
          <w:p w:rsidR="00E716BE" w:rsidRPr="00AD3E7F" w:rsidRDefault="00E716BE" w:rsidP="008146CF">
            <w:pPr>
              <w:keepNext/>
              <w:ind w:firstLine="510"/>
              <w:jc w:val="both"/>
              <w:textAlignment w:val="center"/>
              <w:rPr>
                <w:szCs w:val="24"/>
                <w:lang w:eastAsia="bg-BG"/>
              </w:rPr>
            </w:pPr>
            <w:r>
              <w:rPr>
                <w:rFonts w:ascii="Wingdings 2" w:hAnsi="Wingdings 2"/>
                <w:color w:val="000000"/>
              </w:rPr>
              <w:t></w:t>
            </w:r>
            <w:r w:rsidRPr="00AD3E7F">
              <w:rPr>
                <w:szCs w:val="24"/>
                <w:lang w:eastAsia="bg-BG"/>
              </w:rPr>
              <w:t xml:space="preserve"> съпрузите или лицата, които живеят във фактическо съжителство на съпружески начала;</w:t>
            </w:r>
          </w:p>
          <w:p w:rsidR="00E716BE" w:rsidRPr="00AD3E7F" w:rsidRDefault="00E716BE" w:rsidP="008146CF">
            <w:pPr>
              <w:keepNext/>
              <w:ind w:firstLine="510"/>
              <w:jc w:val="both"/>
              <w:textAlignment w:val="center"/>
              <w:rPr>
                <w:szCs w:val="24"/>
                <w:lang w:eastAsia="bg-BG"/>
              </w:rPr>
            </w:pPr>
            <w:r>
              <w:rPr>
                <w:rFonts w:ascii="Wingdings 2" w:hAnsi="Wingdings 2"/>
                <w:color w:val="000000"/>
              </w:rPr>
              <w:t></w:t>
            </w:r>
            <w:r w:rsidRPr="00AD3E7F">
              <w:rPr>
                <w:szCs w:val="24"/>
                <w:lang w:eastAsia="bg-BG"/>
              </w:rPr>
              <w:t xml:space="preserve"> низходящите от първа степен и техните съпрузи или лицата, с които низходящите от първа степен живеят във фактическо съжителство на съпружески </w:t>
            </w:r>
            <w:r w:rsidRPr="00AD3E7F">
              <w:rPr>
                <w:szCs w:val="24"/>
                <w:lang w:eastAsia="bg-BG"/>
              </w:rPr>
              <w:lastRenderedPageBreak/>
              <w:t>начала;</w:t>
            </w:r>
          </w:p>
          <w:p w:rsidR="00E716BE" w:rsidRPr="00AD3E7F" w:rsidRDefault="00E716BE" w:rsidP="008146CF">
            <w:pPr>
              <w:keepNext/>
              <w:ind w:firstLine="510"/>
              <w:jc w:val="both"/>
              <w:textAlignment w:val="center"/>
              <w:rPr>
                <w:szCs w:val="24"/>
                <w:lang w:eastAsia="bg-BG"/>
              </w:rPr>
            </w:pPr>
            <w:r>
              <w:rPr>
                <w:rFonts w:ascii="Wingdings 2" w:hAnsi="Wingdings 2"/>
                <w:color w:val="000000"/>
              </w:rPr>
              <w:t></w:t>
            </w:r>
            <w:r w:rsidRPr="00AD3E7F">
              <w:rPr>
                <w:szCs w:val="24"/>
                <w:lang w:eastAsia="bg-BG"/>
              </w:rPr>
              <w:t xml:space="preserve"> възходящите от първа степен и техните съпрузи или лицата, с които възходящите от първа степен живеят във фактическо съжителство на съпружески начала;</w:t>
            </w:r>
          </w:p>
          <w:p w:rsidR="00E716BE" w:rsidRPr="00AD3E7F" w:rsidRDefault="00E716BE" w:rsidP="008146CF">
            <w:pPr>
              <w:keepNext/>
              <w:ind w:firstLine="510"/>
              <w:jc w:val="both"/>
              <w:textAlignment w:val="center"/>
              <w:rPr>
                <w:szCs w:val="24"/>
                <w:lang w:eastAsia="bg-BG"/>
              </w:rPr>
            </w:pPr>
            <w:r>
              <w:rPr>
                <w:rFonts w:ascii="Wingdings 2" w:hAnsi="Wingdings 2"/>
                <w:color w:val="000000"/>
              </w:rPr>
              <w:t></w:t>
            </w:r>
            <w:r w:rsidRPr="00AD3E7F">
              <w:rPr>
                <w:szCs w:val="24"/>
                <w:lang w:eastAsia="bg-BG"/>
              </w:rPr>
              <w:t xml:space="preserve"> роднините по съребрена линия от втора степен и техните съпрузи или лицата, с които роднините по съребрена линия от втора степен живеят във фактическо съжителство на съпружески начала;</w:t>
            </w:r>
          </w:p>
          <w:p w:rsidR="00E716BE" w:rsidRPr="00AD3E7F" w:rsidRDefault="00E716BE" w:rsidP="008146CF">
            <w:pPr>
              <w:keepNext/>
              <w:ind w:firstLine="510"/>
              <w:jc w:val="both"/>
              <w:textAlignment w:val="center"/>
              <w:rPr>
                <w:szCs w:val="24"/>
                <w:lang w:eastAsia="bg-BG"/>
              </w:rPr>
            </w:pPr>
            <w:r>
              <w:rPr>
                <w:rFonts w:ascii="Wingdings 2" w:hAnsi="Wingdings 2"/>
                <w:color w:val="000000"/>
              </w:rPr>
              <w:t></w:t>
            </w:r>
            <w:r w:rsidRPr="00AD3E7F">
              <w:rPr>
                <w:szCs w:val="24"/>
                <w:lang w:eastAsia="bg-BG"/>
              </w:rPr>
              <w:t xml:space="preserve"> физическо лице, което е действителен собственик съвместно с лице по ал. 2 на юридическо лице или друго правно образувание или се намира в други близки търговски, професионални или други делови взаимоотношения с лице по ал. 2;</w:t>
            </w:r>
          </w:p>
          <w:p w:rsidR="00E716BE" w:rsidRPr="00AD3E7F" w:rsidRDefault="00E716BE" w:rsidP="008146CF">
            <w:pPr>
              <w:keepNext/>
              <w:ind w:firstLine="510"/>
              <w:jc w:val="both"/>
              <w:textAlignment w:val="center"/>
              <w:rPr>
                <w:szCs w:val="24"/>
                <w:lang w:eastAsia="bg-BG"/>
              </w:rPr>
            </w:pPr>
            <w:r>
              <w:rPr>
                <w:rFonts w:ascii="Wingdings 2" w:hAnsi="Wingdings 2"/>
                <w:color w:val="000000"/>
              </w:rPr>
              <w:t></w:t>
            </w:r>
            <w:r w:rsidRPr="00AD3E7F">
              <w:rPr>
                <w:szCs w:val="24"/>
                <w:lang w:eastAsia="bg-BG"/>
              </w:rPr>
              <w:t xml:space="preserve"> физическо лице, което е едноличен собственик или действителен собственик на юридическо лице или друго правно образувание, за което се знае, че е било създадено в полза на лице по ал. 2.</w:t>
            </w:r>
          </w:p>
          <w:p w:rsidR="00E716BE" w:rsidRPr="00AD3E7F" w:rsidRDefault="00E716BE" w:rsidP="008146CF">
            <w:pPr>
              <w:jc w:val="both"/>
              <w:textAlignment w:val="center"/>
              <w:rPr>
                <w:szCs w:val="24"/>
                <w:lang w:eastAsia="bg-BG"/>
              </w:rPr>
            </w:pPr>
            <w:r>
              <w:rPr>
                <w:rFonts w:ascii="Wingdings 2" w:hAnsi="Wingdings 2"/>
                <w:color w:val="000000"/>
              </w:rPr>
              <w:t></w:t>
            </w:r>
            <w:r w:rsidRPr="00AD3E7F">
              <w:rPr>
                <w:szCs w:val="24"/>
                <w:lang w:eastAsia="bg-BG"/>
              </w:rPr>
              <w:t xml:space="preserve"> </w:t>
            </w:r>
            <w:r w:rsidRPr="00AD3E7F">
              <w:rPr>
                <w:szCs w:val="24"/>
                <w:u w:val="thick"/>
                <w:lang w:eastAsia="bg-BG"/>
              </w:rPr>
              <w:t>Не попадам</w:t>
            </w:r>
            <w:r w:rsidRPr="00AD3E7F">
              <w:rPr>
                <w:szCs w:val="24"/>
                <w:lang w:eastAsia="bg-BG"/>
              </w:rPr>
              <w:t xml:space="preserve"> в категориите по </w:t>
            </w:r>
            <w:r w:rsidRPr="00AD3E7F">
              <w:rPr>
                <w:szCs w:val="24"/>
                <w:u w:val="single"/>
                <w:lang w:eastAsia="bg-BG"/>
              </w:rPr>
              <w:t>чл. 36, ал. 5 от ЗМИП</w:t>
            </w:r>
            <w:r w:rsidRPr="00AD3E7F">
              <w:rPr>
                <w:szCs w:val="24"/>
                <w:lang w:eastAsia="bg-BG"/>
              </w:rPr>
              <w:t>.</w:t>
            </w:r>
          </w:p>
          <w:p w:rsidR="00E716BE" w:rsidRPr="00AD3E7F" w:rsidRDefault="00E716BE" w:rsidP="008146CF">
            <w:pPr>
              <w:jc w:val="both"/>
              <w:textAlignment w:val="center"/>
              <w:rPr>
                <w:szCs w:val="24"/>
                <w:lang w:eastAsia="bg-BG"/>
              </w:rPr>
            </w:pPr>
            <w:r>
              <w:rPr>
                <w:rFonts w:ascii="Wingdings 2" w:hAnsi="Wingdings 2"/>
                <w:color w:val="000000"/>
              </w:rPr>
              <w:t></w:t>
            </w:r>
            <w:r w:rsidRPr="00AD3E7F">
              <w:rPr>
                <w:szCs w:val="24"/>
                <w:lang w:eastAsia="bg-BG"/>
              </w:rPr>
              <w:t xml:space="preserve"> </w:t>
            </w:r>
            <w:r w:rsidRPr="00AD3E7F">
              <w:rPr>
                <w:szCs w:val="24"/>
                <w:u w:val="thick"/>
                <w:lang w:eastAsia="bg-BG"/>
              </w:rPr>
              <w:t>През последните 12 месеца съм попадал</w:t>
            </w:r>
            <w:r w:rsidRPr="00AD3E7F">
              <w:rPr>
                <w:szCs w:val="24"/>
                <w:lang w:eastAsia="bg-BG"/>
              </w:rPr>
              <w:t xml:space="preserve"> в следната категория по </w:t>
            </w:r>
            <w:r w:rsidRPr="00AD3E7F">
              <w:rPr>
                <w:szCs w:val="24"/>
                <w:u w:val="single"/>
                <w:lang w:eastAsia="bg-BG"/>
              </w:rPr>
              <w:t>чл. 36, ал. 5 от ЗМИП</w:t>
            </w:r>
            <w:r w:rsidRPr="00AD3E7F">
              <w:rPr>
                <w:szCs w:val="24"/>
                <w:lang w:eastAsia="bg-BG"/>
              </w:rPr>
              <w:t xml:space="preserve"> (посочва се конкретната категория):</w:t>
            </w:r>
          </w:p>
          <w:p w:rsidR="00E716BE" w:rsidRPr="00AD3E7F" w:rsidRDefault="00E716BE" w:rsidP="008146CF">
            <w:pPr>
              <w:jc w:val="both"/>
              <w:textAlignment w:val="center"/>
              <w:rPr>
                <w:szCs w:val="24"/>
                <w:lang w:eastAsia="bg-BG"/>
              </w:rPr>
            </w:pPr>
            <w:r w:rsidRPr="00AD3E7F">
              <w:rPr>
                <w:szCs w:val="24"/>
                <w:lang w:eastAsia="bg-BG"/>
              </w:rPr>
              <w:t>.................................................................................</w:t>
            </w:r>
          </w:p>
          <w:p w:rsidR="00E716BE" w:rsidRPr="00AD3E7F" w:rsidRDefault="00E716BE" w:rsidP="008146CF">
            <w:pPr>
              <w:jc w:val="both"/>
              <w:textAlignment w:val="center"/>
              <w:rPr>
                <w:szCs w:val="24"/>
                <w:lang w:eastAsia="bg-BG"/>
              </w:rPr>
            </w:pPr>
            <w:r>
              <w:rPr>
                <w:rFonts w:ascii="Wingdings 2" w:hAnsi="Wingdings 2"/>
                <w:color w:val="000000"/>
              </w:rPr>
              <w:t></w:t>
            </w:r>
            <w:r w:rsidRPr="00AD3E7F">
              <w:rPr>
                <w:szCs w:val="24"/>
                <w:lang w:eastAsia="bg-BG"/>
              </w:rPr>
              <w:t xml:space="preserve"> </w:t>
            </w:r>
            <w:r w:rsidRPr="00AD3E7F">
              <w:rPr>
                <w:szCs w:val="24"/>
                <w:u w:val="thick"/>
                <w:lang w:eastAsia="bg-BG"/>
              </w:rPr>
              <w:t>През последните 12 месеца не съм попадал</w:t>
            </w:r>
            <w:r w:rsidRPr="00AD3E7F">
              <w:rPr>
                <w:szCs w:val="24"/>
                <w:lang w:eastAsia="bg-BG"/>
              </w:rPr>
              <w:t xml:space="preserve"> в категориите по </w:t>
            </w:r>
            <w:r w:rsidRPr="00AD3E7F">
              <w:rPr>
                <w:szCs w:val="24"/>
                <w:u w:val="single"/>
                <w:lang w:eastAsia="bg-BG"/>
              </w:rPr>
              <w:t>чл. 36, ал. 5 от ЗМИП</w:t>
            </w:r>
            <w:r w:rsidRPr="00AD3E7F">
              <w:rPr>
                <w:szCs w:val="24"/>
                <w:lang w:eastAsia="bg-BG"/>
              </w:rPr>
              <w:t>.</w:t>
            </w:r>
          </w:p>
          <w:p w:rsidR="00E716BE" w:rsidRDefault="00E716BE" w:rsidP="008146CF">
            <w:pPr>
              <w:keepNext/>
              <w:ind w:firstLine="737"/>
              <w:jc w:val="both"/>
              <w:textAlignment w:val="center"/>
              <w:rPr>
                <w:szCs w:val="24"/>
                <w:lang w:eastAsia="bg-BG"/>
              </w:rPr>
            </w:pPr>
            <w:r w:rsidRPr="00AD3E7F">
              <w:rPr>
                <w:szCs w:val="24"/>
                <w:lang w:eastAsia="bg-BG"/>
              </w:rPr>
              <w:t> </w:t>
            </w:r>
          </w:p>
          <w:p w:rsidR="00E716BE" w:rsidRPr="00AD3E7F" w:rsidRDefault="00E716BE" w:rsidP="008146CF">
            <w:pPr>
              <w:keepNext/>
              <w:ind w:firstLine="737"/>
              <w:jc w:val="both"/>
              <w:textAlignment w:val="center"/>
              <w:rPr>
                <w:szCs w:val="24"/>
                <w:lang w:eastAsia="bg-BG"/>
              </w:rPr>
            </w:pPr>
            <w:r w:rsidRPr="00AD3E7F">
              <w:rPr>
                <w:szCs w:val="24"/>
                <w:lang w:eastAsia="bg-BG"/>
              </w:rPr>
              <w:t>Предоставям следната допълнителна информация във връзка с принадлежността ми към горепосочената категория/и:</w:t>
            </w:r>
          </w:p>
          <w:p w:rsidR="00E716BE" w:rsidRPr="00AD3E7F" w:rsidRDefault="00E716BE" w:rsidP="008146CF">
            <w:pPr>
              <w:keepNext/>
              <w:ind w:firstLine="737"/>
              <w:jc w:val="both"/>
              <w:textAlignment w:val="center"/>
              <w:rPr>
                <w:szCs w:val="24"/>
                <w:lang w:eastAsia="bg-BG"/>
              </w:rPr>
            </w:pPr>
            <w:r w:rsidRPr="00AD3E7F">
              <w:rPr>
                <w:szCs w:val="24"/>
                <w:lang w:eastAsia="bg-BG"/>
              </w:rPr>
              <w:t>.............................................................................</w:t>
            </w:r>
          </w:p>
          <w:p w:rsidR="00E716BE" w:rsidRDefault="00E716BE" w:rsidP="008146CF">
            <w:pPr>
              <w:keepNext/>
              <w:ind w:firstLine="283"/>
              <w:jc w:val="both"/>
              <w:textAlignment w:val="center"/>
              <w:rPr>
                <w:szCs w:val="24"/>
                <w:lang w:eastAsia="bg-BG"/>
              </w:rPr>
            </w:pPr>
          </w:p>
          <w:p w:rsidR="00E716BE" w:rsidRDefault="00E716BE" w:rsidP="008146CF">
            <w:pPr>
              <w:keepNext/>
              <w:ind w:firstLine="283"/>
              <w:jc w:val="both"/>
              <w:textAlignment w:val="center"/>
              <w:rPr>
                <w:szCs w:val="24"/>
                <w:lang w:eastAsia="bg-BG"/>
              </w:rPr>
            </w:pPr>
          </w:p>
          <w:p w:rsidR="00E716BE" w:rsidRDefault="00E716BE" w:rsidP="008146CF">
            <w:pPr>
              <w:keepNext/>
              <w:ind w:firstLine="283"/>
              <w:jc w:val="both"/>
              <w:textAlignment w:val="center"/>
              <w:rPr>
                <w:szCs w:val="24"/>
                <w:lang w:eastAsia="bg-BG"/>
              </w:rPr>
            </w:pPr>
          </w:p>
          <w:p w:rsidR="00E716BE" w:rsidRPr="00AD3E7F" w:rsidRDefault="00E716BE" w:rsidP="008146CF">
            <w:pPr>
              <w:keepNext/>
              <w:ind w:firstLine="283"/>
              <w:jc w:val="both"/>
              <w:textAlignment w:val="center"/>
              <w:rPr>
                <w:szCs w:val="24"/>
                <w:lang w:eastAsia="bg-BG"/>
              </w:rPr>
            </w:pPr>
            <w:r w:rsidRPr="00AD3E7F">
              <w:rPr>
                <w:szCs w:val="24"/>
                <w:lang w:eastAsia="bg-BG"/>
              </w:rPr>
              <w:t xml:space="preserve">Известна ми е наказателната отговорност по </w:t>
            </w:r>
            <w:r w:rsidRPr="00AD3E7F">
              <w:rPr>
                <w:szCs w:val="24"/>
                <w:u w:val="single"/>
                <w:lang w:eastAsia="bg-BG"/>
              </w:rPr>
              <w:t>чл. 313 от Наказателния кодекс</w:t>
            </w:r>
            <w:r w:rsidRPr="00AD3E7F">
              <w:rPr>
                <w:szCs w:val="24"/>
                <w:lang w:eastAsia="bg-BG"/>
              </w:rPr>
              <w:t xml:space="preserve"> за деклариране на неверни обстоятелства.</w:t>
            </w:r>
          </w:p>
          <w:p w:rsidR="00E716BE" w:rsidRPr="00AD3E7F" w:rsidRDefault="00E716BE" w:rsidP="008146CF">
            <w:pPr>
              <w:keepNext/>
              <w:ind w:firstLine="283"/>
              <w:jc w:val="both"/>
              <w:textAlignment w:val="center"/>
              <w:rPr>
                <w:szCs w:val="24"/>
                <w:lang w:eastAsia="bg-BG"/>
              </w:rPr>
            </w:pPr>
            <w:r w:rsidRPr="00AD3E7F">
              <w:rPr>
                <w:szCs w:val="24"/>
                <w:lang w:eastAsia="bg-BG"/>
              </w:rPr>
              <w:t> </w:t>
            </w:r>
          </w:p>
          <w:p w:rsidR="00E716BE" w:rsidRDefault="00E716BE" w:rsidP="008146CF">
            <w:pPr>
              <w:jc w:val="both"/>
              <w:textAlignment w:val="center"/>
              <w:rPr>
                <w:szCs w:val="24"/>
                <w:lang w:eastAsia="bg-BG"/>
              </w:rPr>
            </w:pPr>
          </w:p>
          <w:p w:rsidR="00E716BE" w:rsidRDefault="00E716BE" w:rsidP="008146CF">
            <w:pPr>
              <w:jc w:val="both"/>
              <w:textAlignment w:val="center"/>
              <w:rPr>
                <w:szCs w:val="24"/>
                <w:lang w:eastAsia="bg-BG"/>
              </w:rPr>
            </w:pPr>
          </w:p>
          <w:p w:rsidR="00E716BE" w:rsidRDefault="00E716BE" w:rsidP="008146CF">
            <w:pPr>
              <w:jc w:val="both"/>
              <w:textAlignment w:val="center"/>
              <w:rPr>
                <w:szCs w:val="24"/>
                <w:lang w:eastAsia="bg-BG"/>
              </w:rPr>
            </w:pPr>
          </w:p>
          <w:p w:rsidR="00E716BE" w:rsidRDefault="00E716BE" w:rsidP="008146CF">
            <w:pPr>
              <w:jc w:val="both"/>
              <w:textAlignment w:val="center"/>
              <w:rPr>
                <w:szCs w:val="24"/>
                <w:lang w:eastAsia="bg-BG"/>
              </w:rPr>
            </w:pPr>
          </w:p>
          <w:p w:rsidR="00E716BE" w:rsidRDefault="00E716BE" w:rsidP="008146CF">
            <w:pPr>
              <w:jc w:val="both"/>
              <w:textAlignment w:val="center"/>
              <w:rPr>
                <w:szCs w:val="24"/>
                <w:lang w:eastAsia="bg-BG"/>
              </w:rPr>
            </w:pPr>
          </w:p>
          <w:p w:rsidR="00E716BE" w:rsidRDefault="00E716BE" w:rsidP="008146CF">
            <w:pPr>
              <w:jc w:val="both"/>
              <w:textAlignment w:val="center"/>
              <w:rPr>
                <w:szCs w:val="24"/>
                <w:lang w:eastAsia="bg-BG"/>
              </w:rPr>
            </w:pPr>
          </w:p>
          <w:p w:rsidR="00E716BE" w:rsidRPr="00AD3E7F" w:rsidRDefault="00E716BE" w:rsidP="008146CF">
            <w:pPr>
              <w:jc w:val="both"/>
              <w:textAlignment w:val="center"/>
              <w:rPr>
                <w:szCs w:val="24"/>
                <w:lang w:eastAsia="bg-BG"/>
              </w:rPr>
            </w:pPr>
            <w:r w:rsidRPr="00AD3E7F">
              <w:rPr>
                <w:szCs w:val="24"/>
                <w:lang w:eastAsia="bg-BG"/>
              </w:rPr>
              <w:t>ДАТА: ...............                                                                ДЕКЛАРАТОР: ........................</w:t>
            </w:r>
          </w:p>
        </w:tc>
      </w:tr>
    </w:tbl>
    <w:p w:rsidR="00E716BE" w:rsidRDefault="00E716BE" w:rsidP="00E716BE">
      <w:pPr>
        <w:ind w:firstLine="1155"/>
        <w:jc w:val="both"/>
        <w:textAlignment w:val="center"/>
        <w:rPr>
          <w:szCs w:val="24"/>
          <w:lang w:eastAsia="bg-BG"/>
        </w:rPr>
      </w:pPr>
      <w:r w:rsidRPr="00AD3E7F">
        <w:rPr>
          <w:szCs w:val="24"/>
          <w:lang w:eastAsia="bg-BG"/>
        </w:rPr>
        <w:lastRenderedPageBreak/>
        <w:br w:type="textWrapping" w:clear="all"/>
      </w:r>
    </w:p>
    <w:p w:rsidR="00E716BE" w:rsidRDefault="00E716BE" w:rsidP="00E716BE">
      <w:pPr>
        <w:ind w:firstLine="1155"/>
        <w:jc w:val="both"/>
        <w:textAlignment w:val="center"/>
        <w:rPr>
          <w:szCs w:val="24"/>
          <w:lang w:eastAsia="bg-BG"/>
        </w:rPr>
      </w:pPr>
    </w:p>
    <w:p w:rsidR="00E716BE" w:rsidRDefault="00E716BE" w:rsidP="00E716BE">
      <w:pPr>
        <w:ind w:firstLine="1155"/>
        <w:jc w:val="both"/>
        <w:textAlignment w:val="center"/>
        <w:rPr>
          <w:szCs w:val="24"/>
          <w:lang w:eastAsia="bg-BG"/>
        </w:rPr>
      </w:pPr>
    </w:p>
    <w:p w:rsidR="00E716BE" w:rsidRDefault="00E716BE" w:rsidP="00E716BE">
      <w:pPr>
        <w:ind w:firstLine="1155"/>
        <w:jc w:val="both"/>
        <w:textAlignment w:val="center"/>
        <w:rPr>
          <w:szCs w:val="24"/>
          <w:lang w:eastAsia="bg-BG"/>
        </w:rPr>
      </w:pPr>
    </w:p>
    <w:p w:rsidR="00E716BE" w:rsidRDefault="00E716BE" w:rsidP="00E716BE">
      <w:pPr>
        <w:ind w:firstLine="1155"/>
        <w:jc w:val="both"/>
        <w:textAlignment w:val="center"/>
        <w:rPr>
          <w:szCs w:val="24"/>
          <w:lang w:eastAsia="bg-BG"/>
        </w:rPr>
      </w:pPr>
    </w:p>
    <w:p w:rsidR="00E716BE" w:rsidRPr="00AD3E7F" w:rsidRDefault="00E716BE" w:rsidP="00E716BE">
      <w:pPr>
        <w:jc w:val="both"/>
        <w:textAlignment w:val="center"/>
        <w:rPr>
          <w:szCs w:val="24"/>
          <w:lang w:eastAsia="bg-BG"/>
        </w:rPr>
      </w:pPr>
      <w:r w:rsidRPr="00AD3E7F">
        <w:rPr>
          <w:szCs w:val="24"/>
          <w:lang w:eastAsia="bg-BG"/>
        </w:rPr>
        <w:t>________________________</w:t>
      </w:r>
    </w:p>
    <w:p w:rsidR="00E716BE" w:rsidRPr="00AD3E7F" w:rsidRDefault="00E716BE" w:rsidP="00E716BE">
      <w:pPr>
        <w:spacing w:after="120"/>
        <w:ind w:firstLine="284"/>
        <w:jc w:val="both"/>
        <w:textAlignment w:val="center"/>
        <w:rPr>
          <w:szCs w:val="24"/>
          <w:lang w:eastAsia="bg-BG"/>
        </w:rPr>
      </w:pPr>
      <w:r w:rsidRPr="00AD3E7F">
        <w:rPr>
          <w:szCs w:val="24"/>
          <w:vertAlign w:val="superscript"/>
          <w:lang w:eastAsia="bg-BG"/>
        </w:rPr>
        <w:t>1</w:t>
      </w:r>
      <w:r w:rsidRPr="00AD3E7F">
        <w:rPr>
          <w:szCs w:val="24"/>
          <w:lang w:eastAsia="bg-BG"/>
        </w:rPr>
        <w:t xml:space="preserve"> Съгласно </w:t>
      </w:r>
      <w:r w:rsidRPr="00AD3E7F">
        <w:rPr>
          <w:szCs w:val="24"/>
          <w:u w:val="single"/>
          <w:lang w:eastAsia="bg-BG"/>
        </w:rPr>
        <w:t>чл. 36, ал. 3 от ЗМИП</w:t>
      </w:r>
      <w:r w:rsidRPr="00AD3E7F">
        <w:rPr>
          <w:szCs w:val="24"/>
          <w:lang w:eastAsia="bg-BG"/>
        </w:rPr>
        <w:t xml:space="preserve"> категориите включват съответно и доколкото е приложимо, длъжности в институциите и органите на Европейския съюз и в международни организации.</w:t>
      </w:r>
    </w:p>
    <w:p w:rsidR="00E716BE" w:rsidRDefault="00E716BE" w:rsidP="00C76F59">
      <w:pPr>
        <w:spacing w:line="276" w:lineRule="auto"/>
        <w:ind w:right="-468"/>
        <w:jc w:val="both"/>
        <w:rPr>
          <w:b/>
          <w:szCs w:val="24"/>
          <w:lang w:val="bg-BG"/>
        </w:rPr>
      </w:pPr>
    </w:p>
    <w:p w:rsidR="00E716BE" w:rsidRDefault="00E716BE" w:rsidP="00C76F59">
      <w:pPr>
        <w:spacing w:line="276" w:lineRule="auto"/>
        <w:ind w:right="-468"/>
        <w:jc w:val="both"/>
        <w:rPr>
          <w:b/>
          <w:szCs w:val="24"/>
          <w:lang w:val="bg-BG"/>
        </w:rPr>
      </w:pPr>
    </w:p>
    <w:p w:rsidR="00E716BE" w:rsidRDefault="00E716BE" w:rsidP="00C76F59">
      <w:pPr>
        <w:spacing w:line="276" w:lineRule="auto"/>
        <w:ind w:right="-468"/>
        <w:jc w:val="both"/>
        <w:rPr>
          <w:b/>
          <w:szCs w:val="24"/>
          <w:lang w:val="bg-BG"/>
        </w:rPr>
      </w:pPr>
    </w:p>
    <w:p w:rsidR="00E716BE" w:rsidRDefault="00E716BE" w:rsidP="00C76F59">
      <w:pPr>
        <w:spacing w:line="276" w:lineRule="auto"/>
        <w:ind w:right="-468"/>
        <w:jc w:val="both"/>
        <w:rPr>
          <w:b/>
          <w:szCs w:val="24"/>
          <w:lang w:val="bg-BG"/>
        </w:rPr>
      </w:pPr>
    </w:p>
    <w:p w:rsidR="00E716BE" w:rsidRPr="00E716BE" w:rsidRDefault="00E716BE" w:rsidP="00E716BE">
      <w:pPr>
        <w:spacing w:line="360" w:lineRule="auto"/>
        <w:jc w:val="right"/>
        <w:rPr>
          <w:b/>
          <w:szCs w:val="24"/>
          <w:lang w:val="bg-BG"/>
        </w:rPr>
      </w:pPr>
      <w:r w:rsidRPr="00C76F59">
        <w:rPr>
          <w:b/>
          <w:bCs/>
          <w:i/>
          <w:color w:val="000000"/>
          <w:szCs w:val="24"/>
          <w:lang w:eastAsia="bg-BG"/>
        </w:rPr>
        <w:t xml:space="preserve">Образец № </w:t>
      </w:r>
      <w:r>
        <w:rPr>
          <w:b/>
          <w:bCs/>
          <w:i/>
          <w:color w:val="000000"/>
          <w:szCs w:val="24"/>
          <w:lang w:val="bg-BG" w:eastAsia="bg-BG"/>
        </w:rPr>
        <w:t>10</w:t>
      </w:r>
    </w:p>
    <w:p w:rsidR="00E716BE" w:rsidRDefault="00E716BE" w:rsidP="00E716BE">
      <w:pPr>
        <w:spacing w:line="360" w:lineRule="auto"/>
        <w:jc w:val="center"/>
        <w:rPr>
          <w:b/>
          <w:szCs w:val="24"/>
          <w:lang w:val="bg-BG"/>
        </w:rPr>
      </w:pPr>
    </w:p>
    <w:p w:rsidR="00E716BE" w:rsidRPr="00A76238" w:rsidRDefault="00E716BE" w:rsidP="00E716BE">
      <w:pPr>
        <w:spacing w:line="360" w:lineRule="auto"/>
        <w:jc w:val="center"/>
        <w:rPr>
          <w:b/>
          <w:szCs w:val="24"/>
        </w:rPr>
      </w:pPr>
      <w:r w:rsidRPr="00A76238">
        <w:rPr>
          <w:b/>
          <w:szCs w:val="24"/>
        </w:rPr>
        <w:t xml:space="preserve">ДЕКЛАРАЦИЯ </w:t>
      </w:r>
    </w:p>
    <w:p w:rsidR="00E716BE" w:rsidRPr="00A76238" w:rsidRDefault="00E716BE" w:rsidP="00E716BE">
      <w:pPr>
        <w:spacing w:line="360" w:lineRule="auto"/>
        <w:jc w:val="center"/>
        <w:rPr>
          <w:b/>
          <w:szCs w:val="24"/>
        </w:rPr>
      </w:pPr>
      <w:r w:rsidRPr="00A76238">
        <w:rPr>
          <w:b/>
          <w:szCs w:val="24"/>
        </w:rPr>
        <w:t xml:space="preserve">по чл. 59, ал. 1, т. 3 от </w:t>
      </w:r>
      <w:r w:rsidRPr="00A76238">
        <w:rPr>
          <w:b/>
          <w:szCs w:val="24"/>
          <w:bdr w:val="none" w:sz="0" w:space="0" w:color="auto" w:frame="1"/>
          <w:shd w:val="clear" w:color="auto" w:fill="FFFFFF"/>
        </w:rPr>
        <w:t>Закона</w:t>
      </w:r>
      <w:r w:rsidRPr="00A76238">
        <w:rPr>
          <w:b/>
          <w:szCs w:val="24"/>
        </w:rPr>
        <w:t xml:space="preserve"> </w:t>
      </w:r>
      <w:r w:rsidRPr="00A76238">
        <w:rPr>
          <w:b/>
          <w:szCs w:val="24"/>
          <w:bdr w:val="none" w:sz="0" w:space="0" w:color="auto" w:frame="1"/>
          <w:shd w:val="clear" w:color="auto" w:fill="FFFFFF"/>
        </w:rPr>
        <w:t>за</w:t>
      </w:r>
      <w:r w:rsidRPr="00A76238">
        <w:rPr>
          <w:b/>
          <w:szCs w:val="24"/>
        </w:rPr>
        <w:t xml:space="preserve"> </w:t>
      </w:r>
      <w:r w:rsidRPr="00A76238">
        <w:rPr>
          <w:b/>
          <w:szCs w:val="24"/>
          <w:bdr w:val="none" w:sz="0" w:space="0" w:color="auto" w:frame="1"/>
          <w:shd w:val="clear" w:color="auto" w:fill="FFFFFF"/>
        </w:rPr>
        <w:t>мерките</w:t>
      </w:r>
      <w:r w:rsidRPr="00A76238">
        <w:rPr>
          <w:b/>
          <w:szCs w:val="24"/>
        </w:rPr>
        <w:t xml:space="preserve"> </w:t>
      </w:r>
      <w:r w:rsidRPr="00A76238">
        <w:rPr>
          <w:b/>
          <w:szCs w:val="24"/>
          <w:bdr w:val="none" w:sz="0" w:space="0" w:color="auto" w:frame="1"/>
          <w:shd w:val="clear" w:color="auto" w:fill="FFFFFF"/>
        </w:rPr>
        <w:t>срещу</w:t>
      </w:r>
      <w:r w:rsidRPr="00A76238">
        <w:rPr>
          <w:b/>
          <w:szCs w:val="24"/>
        </w:rPr>
        <w:t xml:space="preserve"> </w:t>
      </w:r>
      <w:r w:rsidRPr="00A76238">
        <w:rPr>
          <w:b/>
          <w:szCs w:val="24"/>
          <w:bdr w:val="none" w:sz="0" w:space="0" w:color="auto" w:frame="1"/>
          <w:shd w:val="clear" w:color="auto" w:fill="FFFFFF"/>
        </w:rPr>
        <w:t>изпирането</w:t>
      </w:r>
      <w:r w:rsidRPr="00A76238">
        <w:rPr>
          <w:b/>
          <w:szCs w:val="24"/>
        </w:rPr>
        <w:t xml:space="preserve"> </w:t>
      </w:r>
      <w:r w:rsidRPr="00A76238">
        <w:rPr>
          <w:b/>
          <w:szCs w:val="24"/>
          <w:bdr w:val="none" w:sz="0" w:space="0" w:color="auto" w:frame="1"/>
          <w:shd w:val="clear" w:color="auto" w:fill="FFFFFF"/>
        </w:rPr>
        <w:t>на</w:t>
      </w:r>
      <w:r w:rsidRPr="00A76238">
        <w:rPr>
          <w:b/>
          <w:szCs w:val="24"/>
        </w:rPr>
        <w:t xml:space="preserve"> </w:t>
      </w:r>
      <w:r w:rsidRPr="00A76238">
        <w:rPr>
          <w:b/>
          <w:szCs w:val="24"/>
          <w:bdr w:val="none" w:sz="0" w:space="0" w:color="auto" w:frame="1"/>
          <w:shd w:val="clear" w:color="auto" w:fill="FFFFFF"/>
        </w:rPr>
        <w:t>пари</w:t>
      </w:r>
      <w:r w:rsidRPr="00A76238" w:rsidDel="009E5960">
        <w:rPr>
          <w:b/>
          <w:szCs w:val="24"/>
        </w:rPr>
        <w:t xml:space="preserve"> </w:t>
      </w:r>
    </w:p>
    <w:p w:rsidR="00E716BE" w:rsidRPr="00A76238" w:rsidRDefault="00E716BE" w:rsidP="00E716BE">
      <w:pPr>
        <w:spacing w:line="360" w:lineRule="auto"/>
        <w:jc w:val="center"/>
        <w:rPr>
          <w:b/>
          <w:szCs w:val="24"/>
        </w:rPr>
      </w:pPr>
      <w:r w:rsidRPr="00A76238">
        <w:rPr>
          <w:i/>
          <w:szCs w:val="24"/>
        </w:rPr>
        <w:t>(представя се при сключване на договор от избрания изпълнител)</w:t>
      </w:r>
    </w:p>
    <w:p w:rsidR="00E716BE" w:rsidRDefault="00E716BE" w:rsidP="00E716BE">
      <w:pPr>
        <w:spacing w:line="360" w:lineRule="auto"/>
        <w:jc w:val="both"/>
        <w:rPr>
          <w:szCs w:val="24"/>
        </w:rPr>
      </w:pPr>
    </w:p>
    <w:p w:rsidR="00E716BE" w:rsidRPr="00A55A54" w:rsidRDefault="00E716BE" w:rsidP="00E716BE">
      <w:pPr>
        <w:textAlignment w:val="center"/>
        <w:rPr>
          <w:szCs w:val="24"/>
          <w:lang w:eastAsia="bg-BG"/>
        </w:rPr>
      </w:pPr>
      <w:r w:rsidRPr="00A55A54">
        <w:rPr>
          <w:szCs w:val="24"/>
          <w:lang w:eastAsia="bg-BG"/>
        </w:rPr>
        <w:t> </w:t>
      </w:r>
    </w:p>
    <w:p w:rsidR="00E716BE" w:rsidRPr="00A55A54" w:rsidRDefault="00E716BE" w:rsidP="00E716BE">
      <w:pPr>
        <w:textAlignment w:val="center"/>
        <w:rPr>
          <w:szCs w:val="24"/>
          <w:lang w:eastAsia="bg-BG"/>
        </w:rPr>
      </w:pPr>
      <w:r w:rsidRPr="00A55A54">
        <w:rPr>
          <w:szCs w:val="24"/>
          <w:lang w:eastAsia="bg-BG"/>
        </w:rPr>
        <w:t>Долуподписаният/ата:</w:t>
      </w:r>
    </w:p>
    <w:p w:rsidR="00E716BE" w:rsidRPr="00A55A54" w:rsidRDefault="00E716BE" w:rsidP="00E716BE">
      <w:pPr>
        <w:textAlignment w:val="center"/>
        <w:rPr>
          <w:szCs w:val="24"/>
          <w:lang w:eastAsia="bg-BG"/>
        </w:rPr>
      </w:pPr>
      <w:r w:rsidRPr="00A55A54">
        <w:rPr>
          <w:szCs w:val="24"/>
          <w:lang w:eastAsia="bg-BG"/>
        </w:rPr>
        <w:t>1. ............................................................................................................................................</w:t>
      </w:r>
    </w:p>
    <w:p w:rsidR="00E716BE" w:rsidRPr="00A55A54" w:rsidRDefault="00E716BE" w:rsidP="00E716BE">
      <w:pPr>
        <w:jc w:val="center"/>
        <w:textAlignment w:val="center"/>
        <w:rPr>
          <w:szCs w:val="24"/>
          <w:lang w:eastAsia="bg-BG"/>
        </w:rPr>
      </w:pPr>
      <w:r w:rsidRPr="00A55A54">
        <w:rPr>
          <w:i/>
          <w:iCs/>
          <w:szCs w:val="24"/>
          <w:lang w:eastAsia="bg-BG"/>
        </w:rPr>
        <w:t>(име, презиме, фамилия)</w:t>
      </w:r>
    </w:p>
    <w:p w:rsidR="00E716BE" w:rsidRPr="00A55A54" w:rsidRDefault="00E716BE" w:rsidP="00E716BE">
      <w:pPr>
        <w:textAlignment w:val="center"/>
        <w:rPr>
          <w:szCs w:val="24"/>
          <w:lang w:eastAsia="bg-BG"/>
        </w:rPr>
      </w:pPr>
      <w:r w:rsidRPr="00A55A54">
        <w:rPr>
          <w:szCs w:val="24"/>
          <w:lang w:eastAsia="bg-BG"/>
        </w:rPr>
        <w:t>ЕГН/ЛНЧ/официален личен идентификационен номер или друг уникален елемент за установяване на самоличността ........................................................................................,</w:t>
      </w:r>
    </w:p>
    <w:p w:rsidR="00E716BE" w:rsidRPr="00A55A54" w:rsidRDefault="00E716BE" w:rsidP="00E716BE">
      <w:pPr>
        <w:textAlignment w:val="center"/>
        <w:rPr>
          <w:szCs w:val="24"/>
          <w:lang w:eastAsia="bg-BG"/>
        </w:rPr>
      </w:pPr>
      <w:r w:rsidRPr="00A55A54">
        <w:rPr>
          <w:szCs w:val="24"/>
          <w:lang w:eastAsia="bg-BG"/>
        </w:rPr>
        <w:t>дата на раждане: .................................................................................................................,</w:t>
      </w:r>
    </w:p>
    <w:p w:rsidR="00E716BE" w:rsidRPr="00A55A54" w:rsidRDefault="00E716BE" w:rsidP="00E716BE">
      <w:pPr>
        <w:textAlignment w:val="center"/>
        <w:rPr>
          <w:szCs w:val="24"/>
          <w:lang w:eastAsia="bg-BG"/>
        </w:rPr>
      </w:pPr>
      <w:r w:rsidRPr="00A55A54">
        <w:rPr>
          <w:szCs w:val="24"/>
          <w:lang w:eastAsia="bg-BG"/>
        </w:rPr>
        <w:t>гражданство/а: ....................................................................................................................,</w:t>
      </w:r>
    </w:p>
    <w:p w:rsidR="00E716BE" w:rsidRPr="00A55A54" w:rsidRDefault="00E716BE" w:rsidP="00E716BE">
      <w:pPr>
        <w:textAlignment w:val="center"/>
        <w:rPr>
          <w:szCs w:val="24"/>
          <w:lang w:eastAsia="bg-BG"/>
        </w:rPr>
      </w:pPr>
      <w:r w:rsidRPr="00A55A54">
        <w:rPr>
          <w:szCs w:val="24"/>
          <w:lang w:eastAsia="bg-BG"/>
        </w:rPr>
        <w:t>постоянен адрес: .................................................................................................................,</w:t>
      </w:r>
    </w:p>
    <w:p w:rsidR="00E716BE" w:rsidRPr="00A55A54" w:rsidRDefault="00E716BE" w:rsidP="00E716BE">
      <w:pPr>
        <w:textAlignment w:val="center"/>
        <w:rPr>
          <w:szCs w:val="24"/>
          <w:lang w:eastAsia="bg-BG"/>
        </w:rPr>
      </w:pPr>
      <w:r w:rsidRPr="00A55A54">
        <w:rPr>
          <w:szCs w:val="24"/>
          <w:lang w:eastAsia="bg-BG"/>
        </w:rPr>
        <w:t>или адрес: ............................................................................................................................,</w:t>
      </w:r>
    </w:p>
    <w:p w:rsidR="00E716BE" w:rsidRPr="00A55A54" w:rsidRDefault="00E716BE" w:rsidP="00E716BE">
      <w:pPr>
        <w:jc w:val="right"/>
        <w:textAlignment w:val="center"/>
        <w:rPr>
          <w:szCs w:val="24"/>
          <w:lang w:eastAsia="bg-BG"/>
        </w:rPr>
      </w:pPr>
      <w:r w:rsidRPr="00A55A54">
        <w:rPr>
          <w:i/>
          <w:iCs/>
          <w:szCs w:val="24"/>
          <w:lang w:eastAsia="bg-BG"/>
        </w:rPr>
        <w:t>(за чужди граждани без постоянен адрес)</w:t>
      </w:r>
    </w:p>
    <w:p w:rsidR="00E716BE" w:rsidRPr="00A55A54" w:rsidRDefault="00E716BE" w:rsidP="00E716BE">
      <w:pPr>
        <w:textAlignment w:val="center"/>
        <w:rPr>
          <w:szCs w:val="24"/>
          <w:lang w:eastAsia="bg-BG"/>
        </w:rPr>
      </w:pPr>
      <w:r w:rsidRPr="00A55A54">
        <w:rPr>
          <w:szCs w:val="24"/>
          <w:lang w:eastAsia="bg-BG"/>
        </w:rPr>
        <w:t>в качеството ми на:</w:t>
      </w:r>
    </w:p>
    <w:p w:rsidR="00E716BE" w:rsidRPr="00A55A54" w:rsidRDefault="00E716BE" w:rsidP="00E716BE">
      <w:pPr>
        <w:keepNext/>
        <w:spacing w:line="261" w:lineRule="auto"/>
        <w:ind w:firstLine="283"/>
        <w:textAlignment w:val="center"/>
        <w:rPr>
          <w:szCs w:val="24"/>
          <w:lang w:eastAsia="bg-BG"/>
        </w:rPr>
      </w:pPr>
      <w:r w:rsidRPr="00A55A54">
        <w:rPr>
          <w:rFonts w:ascii="Wingdings 2" w:hAnsi="Wingdings 2"/>
          <w:szCs w:val="24"/>
          <w:lang w:eastAsia="bg-BG"/>
        </w:rPr>
        <w:t></w:t>
      </w:r>
      <w:r w:rsidRPr="00A55A54">
        <w:rPr>
          <w:szCs w:val="24"/>
          <w:lang w:eastAsia="bg-BG"/>
        </w:rPr>
        <w:t xml:space="preserve"> законен представител</w:t>
      </w:r>
    </w:p>
    <w:p w:rsidR="00E716BE" w:rsidRPr="00A55A54" w:rsidRDefault="00E716BE" w:rsidP="00E716BE">
      <w:pPr>
        <w:keepNext/>
        <w:spacing w:line="261" w:lineRule="auto"/>
        <w:ind w:firstLine="283"/>
        <w:textAlignment w:val="center"/>
        <w:rPr>
          <w:szCs w:val="24"/>
          <w:lang w:eastAsia="bg-BG"/>
        </w:rPr>
      </w:pPr>
      <w:r w:rsidRPr="00A55A54">
        <w:rPr>
          <w:rFonts w:ascii="Wingdings 2" w:hAnsi="Wingdings 2"/>
          <w:szCs w:val="24"/>
          <w:lang w:eastAsia="bg-BG"/>
        </w:rPr>
        <w:t></w:t>
      </w:r>
      <w:r w:rsidRPr="00A55A54">
        <w:rPr>
          <w:szCs w:val="24"/>
          <w:lang w:eastAsia="bg-BG"/>
        </w:rPr>
        <w:t xml:space="preserve"> пълномощник</w:t>
      </w:r>
    </w:p>
    <w:p w:rsidR="00E716BE" w:rsidRPr="00A55A54" w:rsidRDefault="00E716BE" w:rsidP="00E716BE">
      <w:pPr>
        <w:textAlignment w:val="center"/>
        <w:rPr>
          <w:szCs w:val="24"/>
          <w:lang w:eastAsia="bg-BG"/>
        </w:rPr>
      </w:pPr>
      <w:r w:rsidRPr="00A55A54">
        <w:rPr>
          <w:szCs w:val="24"/>
          <w:lang w:eastAsia="bg-BG"/>
        </w:rPr>
        <w:t>на ...........................................................................................................................................</w:t>
      </w:r>
    </w:p>
    <w:p w:rsidR="00E716BE" w:rsidRPr="00A55A54" w:rsidRDefault="00E716BE" w:rsidP="00E716BE">
      <w:pPr>
        <w:jc w:val="center"/>
        <w:textAlignment w:val="center"/>
        <w:rPr>
          <w:szCs w:val="24"/>
          <w:lang w:eastAsia="bg-BG"/>
        </w:rPr>
      </w:pPr>
      <w:r w:rsidRPr="00A55A54">
        <w:rPr>
          <w:i/>
          <w:iCs/>
          <w:szCs w:val="24"/>
          <w:lang w:eastAsia="bg-BG"/>
        </w:rPr>
        <w:t>(посочва се наименованието, както и правноорганизационната форма на юридическото лице или видът на правното образувание)</w:t>
      </w:r>
    </w:p>
    <w:p w:rsidR="00E716BE" w:rsidRPr="00A55A54" w:rsidRDefault="00E716BE" w:rsidP="00E716BE">
      <w:pPr>
        <w:textAlignment w:val="center"/>
        <w:rPr>
          <w:szCs w:val="24"/>
          <w:lang w:eastAsia="bg-BG"/>
        </w:rPr>
      </w:pPr>
      <w:r w:rsidRPr="00A55A54">
        <w:rPr>
          <w:szCs w:val="24"/>
          <w:lang w:eastAsia="bg-BG"/>
        </w:rPr>
        <w:t>с ЕИК/БУЛСТАТ/ номер в съответния национален регистър .......................................,</w:t>
      </w:r>
    </w:p>
    <w:p w:rsidR="00E716BE" w:rsidRPr="00A55A54" w:rsidRDefault="00E716BE" w:rsidP="00E716BE">
      <w:pPr>
        <w:textAlignment w:val="center"/>
        <w:rPr>
          <w:szCs w:val="24"/>
          <w:lang w:eastAsia="bg-BG"/>
        </w:rPr>
      </w:pPr>
      <w:r w:rsidRPr="00A55A54">
        <w:rPr>
          <w:szCs w:val="24"/>
          <w:lang w:eastAsia="bg-BG"/>
        </w:rPr>
        <w:t>вписано в регистъра при ....................................................................................................,</w:t>
      </w:r>
    </w:p>
    <w:p w:rsidR="00E716BE" w:rsidRPr="00A55A54" w:rsidRDefault="00E716BE" w:rsidP="00E716BE">
      <w:pPr>
        <w:jc w:val="center"/>
        <w:textAlignment w:val="center"/>
        <w:rPr>
          <w:szCs w:val="24"/>
          <w:lang w:eastAsia="bg-BG"/>
        </w:rPr>
      </w:pPr>
      <w:r w:rsidRPr="00A55A54">
        <w:rPr>
          <w:szCs w:val="24"/>
          <w:lang w:eastAsia="bg-BG"/>
        </w:rPr>
        <w:t> </w:t>
      </w:r>
    </w:p>
    <w:p w:rsidR="00E716BE" w:rsidRPr="00A55A54" w:rsidRDefault="00E716BE" w:rsidP="00E716BE">
      <w:pPr>
        <w:jc w:val="center"/>
        <w:textAlignment w:val="center"/>
        <w:rPr>
          <w:szCs w:val="24"/>
          <w:lang w:eastAsia="bg-BG"/>
        </w:rPr>
      </w:pPr>
      <w:r w:rsidRPr="00A55A54">
        <w:rPr>
          <w:spacing w:val="36"/>
          <w:szCs w:val="24"/>
          <w:lang w:eastAsia="bg-BG"/>
        </w:rPr>
        <w:t>ДЕКЛАРИРАМ</w:t>
      </w:r>
      <w:r w:rsidRPr="00A55A54">
        <w:rPr>
          <w:szCs w:val="24"/>
          <w:lang w:eastAsia="bg-BG"/>
        </w:rPr>
        <w:t>:</w:t>
      </w:r>
    </w:p>
    <w:p w:rsidR="00E716BE" w:rsidRPr="00A55A54" w:rsidRDefault="00E716BE" w:rsidP="00E716BE">
      <w:pPr>
        <w:jc w:val="center"/>
        <w:textAlignment w:val="center"/>
        <w:rPr>
          <w:szCs w:val="24"/>
          <w:lang w:eastAsia="bg-BG"/>
        </w:rPr>
      </w:pPr>
      <w:r w:rsidRPr="00A55A54">
        <w:rPr>
          <w:szCs w:val="24"/>
          <w:lang w:eastAsia="bg-BG"/>
        </w:rPr>
        <w:t> </w:t>
      </w:r>
    </w:p>
    <w:p w:rsidR="00E716BE" w:rsidRPr="00A55A54" w:rsidRDefault="00E716BE" w:rsidP="00E716BE">
      <w:pPr>
        <w:jc w:val="both"/>
        <w:textAlignment w:val="center"/>
        <w:rPr>
          <w:szCs w:val="24"/>
          <w:lang w:eastAsia="bg-BG"/>
        </w:rPr>
      </w:pPr>
      <w:r w:rsidRPr="00A55A54">
        <w:rPr>
          <w:szCs w:val="24"/>
          <w:lang w:eastAsia="bg-BG"/>
        </w:rPr>
        <w:t>І. Действителни собственици на представляваното от мен юридическо лице/правно образувание са следните физически лица:</w:t>
      </w:r>
    </w:p>
    <w:p w:rsidR="00E716BE" w:rsidRPr="00A55A54" w:rsidRDefault="00E716BE" w:rsidP="00E716BE">
      <w:pPr>
        <w:jc w:val="both"/>
        <w:textAlignment w:val="center"/>
        <w:rPr>
          <w:szCs w:val="24"/>
          <w:lang w:eastAsia="bg-BG"/>
        </w:rPr>
      </w:pPr>
      <w:r w:rsidRPr="00A55A54">
        <w:rPr>
          <w:szCs w:val="24"/>
          <w:lang w:eastAsia="bg-BG"/>
        </w:rPr>
        <w:t>1. ............................................................................................................................................</w:t>
      </w:r>
    </w:p>
    <w:p w:rsidR="00E716BE" w:rsidRPr="00A55A54" w:rsidRDefault="00E716BE" w:rsidP="00E716BE">
      <w:pPr>
        <w:jc w:val="both"/>
        <w:textAlignment w:val="center"/>
        <w:rPr>
          <w:szCs w:val="24"/>
          <w:lang w:eastAsia="bg-BG"/>
        </w:rPr>
      </w:pPr>
      <w:r w:rsidRPr="00A55A54">
        <w:rPr>
          <w:i/>
          <w:iCs/>
          <w:szCs w:val="24"/>
          <w:lang w:eastAsia="bg-BG"/>
        </w:rPr>
        <w:t>(име, презиме, фамилия)</w:t>
      </w:r>
    </w:p>
    <w:p w:rsidR="00E716BE" w:rsidRPr="00A55A54" w:rsidRDefault="00E716BE" w:rsidP="00E716BE">
      <w:pPr>
        <w:jc w:val="both"/>
        <w:textAlignment w:val="center"/>
        <w:rPr>
          <w:szCs w:val="24"/>
          <w:lang w:eastAsia="bg-BG"/>
        </w:rPr>
      </w:pPr>
      <w:r w:rsidRPr="00A55A54">
        <w:rPr>
          <w:szCs w:val="24"/>
          <w:lang w:eastAsia="bg-BG"/>
        </w:rPr>
        <w:t>ЕГН/ЛНЧ: ...................,. дата на раждане ...........................................................................,</w:t>
      </w:r>
    </w:p>
    <w:p w:rsidR="00E716BE" w:rsidRPr="00A55A54" w:rsidRDefault="00E716BE" w:rsidP="00E716BE">
      <w:pPr>
        <w:jc w:val="both"/>
        <w:textAlignment w:val="center"/>
        <w:rPr>
          <w:szCs w:val="24"/>
          <w:lang w:eastAsia="bg-BG"/>
        </w:rPr>
      </w:pPr>
      <w:r w:rsidRPr="00A55A54">
        <w:rPr>
          <w:szCs w:val="24"/>
          <w:lang w:eastAsia="bg-BG"/>
        </w:rPr>
        <w:t>гражданство/а: ......................................................................................................................</w:t>
      </w:r>
    </w:p>
    <w:p w:rsidR="00E716BE" w:rsidRPr="00A55A54" w:rsidRDefault="00E716BE" w:rsidP="00E716BE">
      <w:pPr>
        <w:jc w:val="both"/>
        <w:textAlignment w:val="center"/>
        <w:rPr>
          <w:szCs w:val="24"/>
          <w:lang w:eastAsia="bg-BG"/>
        </w:rPr>
      </w:pPr>
      <w:r w:rsidRPr="00A55A54">
        <w:rPr>
          <w:i/>
          <w:iCs/>
          <w:szCs w:val="24"/>
          <w:lang w:eastAsia="bg-BG"/>
        </w:rPr>
        <w:t>(посочва се всяко гражданство на лицето)</w:t>
      </w:r>
    </w:p>
    <w:p w:rsidR="00E716BE" w:rsidRPr="00A55A54" w:rsidRDefault="00E716BE" w:rsidP="00E716BE">
      <w:pPr>
        <w:jc w:val="both"/>
        <w:textAlignment w:val="center"/>
        <w:rPr>
          <w:szCs w:val="24"/>
          <w:lang w:eastAsia="bg-BG"/>
        </w:rPr>
      </w:pPr>
      <w:r w:rsidRPr="00A55A54">
        <w:rPr>
          <w:szCs w:val="24"/>
          <w:lang w:eastAsia="bg-BG"/>
        </w:rPr>
        <w:t>Държавата на пребиваване, в случай че е различна от Република България, или държавата по гражданството: ............................................................................................,</w:t>
      </w:r>
    </w:p>
    <w:p w:rsidR="00E716BE" w:rsidRPr="00A55A54" w:rsidRDefault="00E716BE" w:rsidP="00E716BE">
      <w:pPr>
        <w:jc w:val="both"/>
        <w:textAlignment w:val="center"/>
        <w:rPr>
          <w:szCs w:val="24"/>
          <w:lang w:eastAsia="bg-BG"/>
        </w:rPr>
      </w:pPr>
      <w:r w:rsidRPr="00A55A54">
        <w:rPr>
          <w:szCs w:val="24"/>
          <w:lang w:eastAsia="bg-BG"/>
        </w:rPr>
        <w:t>постоянен адрес: .................................................................................................................,</w:t>
      </w:r>
    </w:p>
    <w:p w:rsidR="00E716BE" w:rsidRPr="00A55A54" w:rsidRDefault="00E716BE" w:rsidP="00E716BE">
      <w:pPr>
        <w:jc w:val="both"/>
        <w:textAlignment w:val="center"/>
        <w:rPr>
          <w:szCs w:val="24"/>
          <w:lang w:eastAsia="bg-BG"/>
        </w:rPr>
      </w:pPr>
      <w:r w:rsidRPr="00A55A54">
        <w:rPr>
          <w:szCs w:val="24"/>
          <w:lang w:eastAsia="bg-BG"/>
        </w:rPr>
        <w:t>или адрес: ............................................................................................................................,</w:t>
      </w:r>
    </w:p>
    <w:p w:rsidR="00E716BE" w:rsidRPr="00A55A54" w:rsidRDefault="00E716BE" w:rsidP="00E716BE">
      <w:pPr>
        <w:jc w:val="both"/>
        <w:textAlignment w:val="center"/>
        <w:rPr>
          <w:szCs w:val="24"/>
          <w:lang w:eastAsia="bg-BG"/>
        </w:rPr>
      </w:pPr>
      <w:r w:rsidRPr="00A55A54">
        <w:rPr>
          <w:i/>
          <w:iCs/>
          <w:szCs w:val="24"/>
          <w:lang w:eastAsia="bg-BG"/>
        </w:rPr>
        <w:t>(за лица без постоянен адрес на територията на Република България)</w:t>
      </w:r>
    </w:p>
    <w:p w:rsidR="00E716BE" w:rsidRPr="00A55A54" w:rsidRDefault="00E716BE" w:rsidP="00E716BE">
      <w:pPr>
        <w:jc w:val="both"/>
        <w:textAlignment w:val="center"/>
        <w:rPr>
          <w:szCs w:val="24"/>
          <w:lang w:eastAsia="bg-BG"/>
        </w:rPr>
      </w:pPr>
      <w:r w:rsidRPr="00A55A54">
        <w:rPr>
          <w:szCs w:val="24"/>
          <w:lang w:eastAsia="bg-BG"/>
        </w:rPr>
        <w:t>което е:</w:t>
      </w:r>
    </w:p>
    <w:p w:rsidR="00E716BE" w:rsidRPr="00A55A54" w:rsidRDefault="00E716BE" w:rsidP="00E716BE">
      <w:pPr>
        <w:keepNext/>
        <w:spacing w:line="261" w:lineRule="auto"/>
        <w:ind w:firstLine="283"/>
        <w:jc w:val="both"/>
        <w:textAlignment w:val="center"/>
        <w:rPr>
          <w:szCs w:val="24"/>
          <w:lang w:eastAsia="bg-BG"/>
        </w:rPr>
      </w:pPr>
      <w:r w:rsidRPr="00A55A54">
        <w:rPr>
          <w:rFonts w:ascii="Wingdings 2" w:hAnsi="Wingdings 2"/>
          <w:szCs w:val="24"/>
          <w:lang w:eastAsia="bg-BG"/>
        </w:rPr>
        <w:lastRenderedPageBreak/>
        <w:t></w:t>
      </w:r>
      <w:r w:rsidRPr="00A55A54">
        <w:rPr>
          <w:szCs w:val="24"/>
          <w:lang w:eastAsia="bg-BG"/>
        </w:rPr>
        <w:t xml:space="preserve"> 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w:t>
      </w:r>
      <w:r w:rsidRPr="00A55A54">
        <w:rPr>
          <w:szCs w:val="24"/>
          <w:u w:val="single"/>
          <w:lang w:eastAsia="bg-BG"/>
        </w:rPr>
        <w:t>§ 2, ал. 1, т. 1 от допълнителните разпоредби на ЗМИП</w:t>
      </w:r>
      <w:r w:rsidRPr="00A55A54">
        <w:rPr>
          <w:szCs w:val="24"/>
          <w:lang w:eastAsia="bg-BG"/>
        </w:rPr>
        <w:t>;</w:t>
      </w:r>
    </w:p>
    <w:p w:rsidR="00E716BE" w:rsidRPr="00A55A54" w:rsidRDefault="00E716BE" w:rsidP="00E716BE">
      <w:pPr>
        <w:keepNext/>
        <w:spacing w:line="261" w:lineRule="auto"/>
        <w:ind w:firstLine="283"/>
        <w:jc w:val="both"/>
        <w:textAlignment w:val="center"/>
        <w:rPr>
          <w:szCs w:val="24"/>
          <w:lang w:eastAsia="bg-BG"/>
        </w:rPr>
      </w:pPr>
      <w:r w:rsidRPr="00A55A54">
        <w:rPr>
          <w:rFonts w:ascii="Wingdings 2" w:hAnsi="Wingdings 2"/>
          <w:szCs w:val="24"/>
          <w:lang w:eastAsia="bg-BG"/>
        </w:rPr>
        <w:t></w:t>
      </w:r>
      <w:r w:rsidRPr="00A55A54">
        <w:rPr>
          <w:szCs w:val="24"/>
          <w:lang w:eastAsia="bg-BG"/>
        </w:rPr>
        <w:t xml:space="preserve"> лице, упражняващо контрол по смисъла на </w:t>
      </w:r>
      <w:r w:rsidRPr="00A55A54">
        <w:rPr>
          <w:szCs w:val="24"/>
          <w:u w:val="single"/>
          <w:lang w:eastAsia="bg-BG"/>
        </w:rPr>
        <w:t>§ 1в от допълнителните разпоредби на Търговския закон</w:t>
      </w:r>
      <w:r w:rsidRPr="00A55A54">
        <w:rPr>
          <w:szCs w:val="24"/>
          <w:lang w:eastAsia="bg-BG"/>
        </w:rPr>
        <w:t xml:space="preserve"> (посочва се конкретната хипотеза) ................................................................................................................................;</w:t>
      </w:r>
    </w:p>
    <w:p w:rsidR="00E716BE" w:rsidRPr="00A55A54" w:rsidRDefault="00E716BE" w:rsidP="00E716BE">
      <w:pPr>
        <w:keepNext/>
        <w:spacing w:line="261" w:lineRule="auto"/>
        <w:ind w:firstLine="283"/>
        <w:jc w:val="both"/>
        <w:textAlignment w:val="center"/>
        <w:rPr>
          <w:szCs w:val="24"/>
          <w:lang w:eastAsia="bg-BG"/>
        </w:rPr>
      </w:pPr>
      <w:r w:rsidRPr="00A55A54">
        <w:rPr>
          <w:rFonts w:ascii="Wingdings 2" w:hAnsi="Wingdings 2"/>
          <w:szCs w:val="24"/>
          <w:lang w:eastAsia="bg-BG"/>
        </w:rPr>
        <w:t></w:t>
      </w:r>
      <w:r w:rsidRPr="00A55A54">
        <w:rPr>
          <w:szCs w:val="24"/>
          <w:lang w:eastAsia="bg-BG"/>
        </w:rPr>
        <w:t xml:space="preserve"> 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w:t>
      </w:r>
      <w:r w:rsidRPr="00A55A54">
        <w:rPr>
          <w:szCs w:val="24"/>
          <w:u w:val="single"/>
          <w:lang w:eastAsia="bg-BG"/>
        </w:rPr>
        <w:t>§ 2, ал. 3 от допълнителните разпоредби на ЗМИП</w:t>
      </w:r>
      <w:r w:rsidRPr="00A55A54">
        <w:rPr>
          <w:szCs w:val="24"/>
          <w:lang w:eastAsia="bg-BG"/>
        </w:rPr>
        <w:t>;</w:t>
      </w:r>
    </w:p>
    <w:p w:rsidR="00E716BE" w:rsidRPr="00A55A54" w:rsidRDefault="00E716BE" w:rsidP="00E716BE">
      <w:pPr>
        <w:keepNext/>
        <w:spacing w:line="261" w:lineRule="auto"/>
        <w:ind w:firstLine="283"/>
        <w:jc w:val="both"/>
        <w:textAlignment w:val="center"/>
        <w:rPr>
          <w:szCs w:val="24"/>
          <w:lang w:eastAsia="bg-BG"/>
        </w:rPr>
      </w:pPr>
      <w:r w:rsidRPr="00A55A54">
        <w:rPr>
          <w:rFonts w:ascii="Wingdings 2" w:hAnsi="Wingdings 2"/>
          <w:szCs w:val="24"/>
          <w:lang w:eastAsia="bg-BG"/>
        </w:rPr>
        <w:t></w:t>
      </w:r>
      <w:r w:rsidRPr="00A55A54">
        <w:rPr>
          <w:szCs w:val="24"/>
          <w:lang w:eastAsia="bg-BG"/>
        </w:rPr>
        <w:t xml:space="preserve"> 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w:t>
      </w:r>
      <w:r w:rsidRPr="00A55A54">
        <w:rPr>
          <w:szCs w:val="24"/>
          <w:u w:val="single"/>
          <w:lang w:eastAsia="bg-BG"/>
        </w:rPr>
        <w:t>§ 2, ал. 4 от допълнителните разпоредби на ЗМИП</w:t>
      </w:r>
      <w:r w:rsidRPr="00A55A54">
        <w:rPr>
          <w:szCs w:val="24"/>
          <w:lang w:eastAsia="bg-BG"/>
        </w:rPr>
        <w:t>;</w:t>
      </w:r>
    </w:p>
    <w:p w:rsidR="00E716BE" w:rsidRPr="00A55A54" w:rsidRDefault="00E716BE" w:rsidP="00E716BE">
      <w:pPr>
        <w:keepNext/>
        <w:spacing w:line="261" w:lineRule="auto"/>
        <w:ind w:firstLine="283"/>
        <w:jc w:val="both"/>
        <w:textAlignment w:val="center"/>
        <w:rPr>
          <w:szCs w:val="24"/>
          <w:lang w:eastAsia="bg-BG"/>
        </w:rPr>
      </w:pPr>
      <w:r w:rsidRPr="00A55A54">
        <w:rPr>
          <w:rFonts w:ascii="Wingdings 2" w:hAnsi="Wingdings 2"/>
          <w:szCs w:val="24"/>
          <w:lang w:eastAsia="bg-BG"/>
        </w:rPr>
        <w:t></w:t>
      </w:r>
      <w:r w:rsidRPr="00A55A54">
        <w:rPr>
          <w:szCs w:val="24"/>
          <w:lang w:eastAsia="bg-BG"/>
        </w:rPr>
        <w:t>  (посочва се конкретната категория) учредител, доверителен собственик, пазител, бенефициер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p w:rsidR="00E716BE" w:rsidRPr="00A55A54" w:rsidRDefault="00E716BE" w:rsidP="00E716BE">
      <w:pPr>
        <w:keepNext/>
        <w:spacing w:line="261" w:lineRule="auto"/>
        <w:ind w:firstLine="283"/>
        <w:jc w:val="both"/>
        <w:textAlignment w:val="center"/>
        <w:rPr>
          <w:szCs w:val="24"/>
          <w:lang w:eastAsia="bg-BG"/>
        </w:rPr>
      </w:pPr>
      <w:r w:rsidRPr="00A55A54">
        <w:rPr>
          <w:rFonts w:ascii="Wingdings 2" w:hAnsi="Wingdings 2"/>
          <w:szCs w:val="24"/>
          <w:lang w:eastAsia="bg-BG"/>
        </w:rPr>
        <w:t></w:t>
      </w:r>
      <w:r w:rsidRPr="00A55A54">
        <w:rPr>
          <w:szCs w:val="24"/>
          <w:lang w:eastAsia="bg-BG"/>
        </w:rPr>
        <w:t xml:space="preserve"> лице, от чието име и/или за чиято сметка се осъществява дадена операция, сделка или дейност и което отговаря най-малко на някое от условията, посочени в </w:t>
      </w:r>
      <w:r w:rsidRPr="00A55A54">
        <w:rPr>
          <w:szCs w:val="24"/>
          <w:u w:val="single"/>
          <w:lang w:eastAsia="bg-BG"/>
        </w:rPr>
        <w:t>§ 2, ал. 1, т. 1 - 3 от допълнителните разпоредби на ЗМИП</w:t>
      </w:r>
      <w:r w:rsidRPr="00A55A54">
        <w:rPr>
          <w:szCs w:val="24"/>
          <w:lang w:eastAsia="bg-BG"/>
        </w:rPr>
        <w:t>;</w:t>
      </w:r>
    </w:p>
    <w:p w:rsidR="00E716BE" w:rsidRPr="00A55A54" w:rsidRDefault="00E716BE" w:rsidP="00E716BE">
      <w:pPr>
        <w:keepNext/>
        <w:spacing w:line="261" w:lineRule="auto"/>
        <w:ind w:firstLine="283"/>
        <w:jc w:val="both"/>
        <w:textAlignment w:val="center"/>
        <w:rPr>
          <w:szCs w:val="24"/>
          <w:lang w:eastAsia="bg-BG"/>
        </w:rPr>
      </w:pPr>
      <w:r w:rsidRPr="00A55A54">
        <w:rPr>
          <w:rFonts w:ascii="Wingdings 2" w:hAnsi="Wingdings 2"/>
          <w:szCs w:val="24"/>
          <w:lang w:eastAsia="bg-BG"/>
        </w:rPr>
        <w:t></w:t>
      </w:r>
      <w:r w:rsidRPr="00A55A54">
        <w:rPr>
          <w:szCs w:val="24"/>
          <w:lang w:eastAsia="bg-BG"/>
        </w:rPr>
        <w:t xml:space="preserve"> лице, изпълняващо длъжността на висш ръководен служител, когато не може да се установи друго лице като действителен собственик;</w:t>
      </w:r>
    </w:p>
    <w:p w:rsidR="00E716BE" w:rsidRPr="00A55A54" w:rsidRDefault="00E716BE" w:rsidP="00E716BE">
      <w:pPr>
        <w:keepNext/>
        <w:spacing w:line="261" w:lineRule="auto"/>
        <w:ind w:firstLine="283"/>
        <w:jc w:val="both"/>
        <w:textAlignment w:val="center"/>
        <w:rPr>
          <w:szCs w:val="24"/>
          <w:lang w:eastAsia="bg-BG"/>
        </w:rPr>
      </w:pPr>
      <w:r w:rsidRPr="00A55A54">
        <w:rPr>
          <w:rFonts w:ascii="Wingdings 2" w:hAnsi="Wingdings 2"/>
          <w:szCs w:val="24"/>
          <w:lang w:eastAsia="bg-BG"/>
        </w:rPr>
        <w:t></w:t>
      </w:r>
      <w:r w:rsidRPr="00A55A54">
        <w:rPr>
          <w:szCs w:val="24"/>
          <w:lang w:eastAsia="bg-BG"/>
        </w:rPr>
        <w:t xml:space="preserve"> друго (посочва се).........................................................................................................</w:t>
      </w:r>
    </w:p>
    <w:p w:rsidR="00E716BE" w:rsidRPr="00A55A54" w:rsidRDefault="00E716BE" w:rsidP="00E716BE">
      <w:pPr>
        <w:keepNext/>
        <w:spacing w:before="57" w:line="261" w:lineRule="auto"/>
        <w:ind w:firstLine="283"/>
        <w:jc w:val="both"/>
        <w:textAlignment w:val="center"/>
        <w:rPr>
          <w:szCs w:val="24"/>
          <w:lang w:eastAsia="bg-BG"/>
        </w:rPr>
      </w:pPr>
      <w:r w:rsidRPr="00A55A54">
        <w:rPr>
          <w:szCs w:val="24"/>
          <w:lang w:eastAsia="bg-BG"/>
        </w:rPr>
        <w:t>Описание на притежаваните права: ..............................................................................</w:t>
      </w:r>
    </w:p>
    <w:p w:rsidR="00E716BE" w:rsidRPr="00A55A54" w:rsidRDefault="00E716BE" w:rsidP="00E716BE">
      <w:pPr>
        <w:keepNext/>
        <w:spacing w:before="57" w:line="261" w:lineRule="auto"/>
        <w:ind w:firstLine="283"/>
        <w:jc w:val="both"/>
        <w:textAlignment w:val="center"/>
        <w:rPr>
          <w:szCs w:val="24"/>
          <w:lang w:eastAsia="bg-BG"/>
        </w:rPr>
      </w:pPr>
      <w:r w:rsidRPr="00A55A54">
        <w:rPr>
          <w:szCs w:val="24"/>
          <w:lang w:eastAsia="bg-BG"/>
        </w:rPr>
        <w:t>...........................................................................................................................................</w:t>
      </w:r>
    </w:p>
    <w:p w:rsidR="00E716BE" w:rsidRPr="00A55A54" w:rsidRDefault="00E716BE" w:rsidP="00E716BE">
      <w:pPr>
        <w:jc w:val="both"/>
        <w:textAlignment w:val="center"/>
        <w:rPr>
          <w:szCs w:val="24"/>
          <w:lang w:eastAsia="bg-BG"/>
        </w:rPr>
      </w:pPr>
      <w:r w:rsidRPr="00A55A54">
        <w:rPr>
          <w:szCs w:val="24"/>
          <w:lang w:eastAsia="bg-BG"/>
        </w:rPr>
        <w:t>2. ............................................................................................................................................</w:t>
      </w:r>
    </w:p>
    <w:p w:rsidR="00E716BE" w:rsidRPr="00A55A54" w:rsidRDefault="00E716BE" w:rsidP="00E716BE">
      <w:pPr>
        <w:jc w:val="both"/>
        <w:textAlignment w:val="center"/>
        <w:rPr>
          <w:szCs w:val="24"/>
          <w:lang w:eastAsia="bg-BG"/>
        </w:rPr>
      </w:pPr>
      <w:r w:rsidRPr="00A55A54">
        <w:rPr>
          <w:i/>
          <w:iCs/>
          <w:szCs w:val="24"/>
          <w:lang w:eastAsia="bg-BG"/>
        </w:rPr>
        <w:t>(име, презиме, фамилия)</w:t>
      </w:r>
    </w:p>
    <w:p w:rsidR="00E716BE" w:rsidRPr="00A55A54" w:rsidRDefault="00E716BE" w:rsidP="00E716BE">
      <w:pPr>
        <w:jc w:val="both"/>
        <w:textAlignment w:val="center"/>
        <w:rPr>
          <w:szCs w:val="24"/>
          <w:lang w:eastAsia="bg-BG"/>
        </w:rPr>
      </w:pPr>
      <w:r w:rsidRPr="00A55A54">
        <w:rPr>
          <w:szCs w:val="24"/>
          <w:lang w:eastAsia="bg-BG"/>
        </w:rPr>
        <w:t>ЕГН/ЛНЧ: ...................., дата на раждане: ........................................................................,</w:t>
      </w:r>
    </w:p>
    <w:p w:rsidR="00E716BE" w:rsidRPr="00A55A54" w:rsidRDefault="00E716BE" w:rsidP="00E716BE">
      <w:pPr>
        <w:jc w:val="both"/>
        <w:textAlignment w:val="center"/>
        <w:rPr>
          <w:szCs w:val="24"/>
          <w:lang w:eastAsia="bg-BG"/>
        </w:rPr>
      </w:pPr>
      <w:r w:rsidRPr="00A55A54">
        <w:rPr>
          <w:szCs w:val="24"/>
          <w:lang w:eastAsia="bg-BG"/>
        </w:rPr>
        <w:t>гражданство/а: .....................................................................................................................</w:t>
      </w:r>
    </w:p>
    <w:p w:rsidR="00E716BE" w:rsidRPr="00A55A54" w:rsidRDefault="00E716BE" w:rsidP="00E716BE">
      <w:pPr>
        <w:jc w:val="both"/>
        <w:textAlignment w:val="center"/>
        <w:rPr>
          <w:szCs w:val="24"/>
          <w:lang w:eastAsia="bg-BG"/>
        </w:rPr>
      </w:pPr>
      <w:r w:rsidRPr="00A55A54">
        <w:rPr>
          <w:i/>
          <w:iCs/>
          <w:szCs w:val="24"/>
          <w:lang w:eastAsia="bg-BG"/>
        </w:rPr>
        <w:t>(посочва се всяко гражданство на лицето)</w:t>
      </w:r>
    </w:p>
    <w:p w:rsidR="00E716BE" w:rsidRPr="00A55A54" w:rsidRDefault="00E716BE" w:rsidP="00E716BE">
      <w:pPr>
        <w:jc w:val="both"/>
        <w:textAlignment w:val="center"/>
        <w:rPr>
          <w:szCs w:val="24"/>
          <w:lang w:eastAsia="bg-BG"/>
        </w:rPr>
      </w:pPr>
      <w:r w:rsidRPr="00A55A54">
        <w:rPr>
          <w:szCs w:val="24"/>
          <w:lang w:eastAsia="bg-BG"/>
        </w:rPr>
        <w:t>Държавата на пребиваване, в случай че е различна от Република България, или държавата по гражданството: .............................................................................................</w:t>
      </w:r>
    </w:p>
    <w:p w:rsidR="00E716BE" w:rsidRPr="00A55A54" w:rsidRDefault="00E716BE" w:rsidP="00E716BE">
      <w:pPr>
        <w:jc w:val="both"/>
        <w:textAlignment w:val="center"/>
        <w:rPr>
          <w:szCs w:val="24"/>
          <w:lang w:eastAsia="bg-BG"/>
        </w:rPr>
      </w:pPr>
      <w:r w:rsidRPr="00A55A54">
        <w:rPr>
          <w:szCs w:val="24"/>
          <w:lang w:eastAsia="bg-BG"/>
        </w:rPr>
        <w:t>постоянен адрес: ..................................................................................................................</w:t>
      </w:r>
    </w:p>
    <w:p w:rsidR="00E716BE" w:rsidRPr="00A55A54" w:rsidRDefault="00E716BE" w:rsidP="00E716BE">
      <w:pPr>
        <w:jc w:val="both"/>
        <w:textAlignment w:val="center"/>
        <w:rPr>
          <w:szCs w:val="24"/>
          <w:lang w:eastAsia="bg-BG"/>
        </w:rPr>
      </w:pPr>
      <w:r w:rsidRPr="00A55A54">
        <w:rPr>
          <w:szCs w:val="24"/>
          <w:lang w:eastAsia="bg-BG"/>
        </w:rPr>
        <w:t>или адрес: ............................................................................................................................,</w:t>
      </w:r>
    </w:p>
    <w:p w:rsidR="00E716BE" w:rsidRPr="00A55A54" w:rsidRDefault="00E716BE" w:rsidP="00E716BE">
      <w:pPr>
        <w:jc w:val="both"/>
        <w:textAlignment w:val="center"/>
        <w:rPr>
          <w:szCs w:val="24"/>
          <w:lang w:eastAsia="bg-BG"/>
        </w:rPr>
      </w:pPr>
      <w:r w:rsidRPr="00A55A54">
        <w:rPr>
          <w:i/>
          <w:iCs/>
          <w:szCs w:val="24"/>
          <w:lang w:eastAsia="bg-BG"/>
        </w:rPr>
        <w:t>(за лица без постоянен адрес на територията на Република България)</w:t>
      </w:r>
    </w:p>
    <w:p w:rsidR="00E716BE" w:rsidRPr="00A55A54" w:rsidRDefault="00E716BE" w:rsidP="00E716BE">
      <w:pPr>
        <w:jc w:val="both"/>
        <w:textAlignment w:val="center"/>
        <w:rPr>
          <w:szCs w:val="24"/>
          <w:lang w:eastAsia="bg-BG"/>
        </w:rPr>
      </w:pPr>
      <w:r w:rsidRPr="00A55A54">
        <w:rPr>
          <w:szCs w:val="24"/>
          <w:lang w:eastAsia="bg-BG"/>
        </w:rPr>
        <w:t>което е:</w:t>
      </w:r>
    </w:p>
    <w:p w:rsidR="00E716BE" w:rsidRPr="00A55A54" w:rsidRDefault="00E716BE" w:rsidP="00E716BE">
      <w:pPr>
        <w:keepNext/>
        <w:spacing w:line="261" w:lineRule="auto"/>
        <w:ind w:firstLine="283"/>
        <w:jc w:val="both"/>
        <w:textAlignment w:val="center"/>
        <w:rPr>
          <w:szCs w:val="24"/>
          <w:lang w:eastAsia="bg-BG"/>
        </w:rPr>
      </w:pPr>
      <w:r w:rsidRPr="00A55A54">
        <w:rPr>
          <w:rFonts w:ascii="Wingdings 2" w:hAnsi="Wingdings 2"/>
          <w:szCs w:val="24"/>
          <w:lang w:eastAsia="bg-BG"/>
        </w:rPr>
        <w:t></w:t>
      </w:r>
      <w:r w:rsidRPr="00A55A54">
        <w:rPr>
          <w:szCs w:val="24"/>
          <w:lang w:eastAsia="bg-BG"/>
        </w:rPr>
        <w:t xml:space="preserve"> 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w:t>
      </w:r>
      <w:r w:rsidRPr="00A55A54">
        <w:rPr>
          <w:szCs w:val="24"/>
          <w:u w:val="single"/>
          <w:lang w:eastAsia="bg-BG"/>
        </w:rPr>
        <w:t>§ 2, ал. 1, т. 1 от допълнителните разпоредби на ЗМИП</w:t>
      </w:r>
      <w:r w:rsidRPr="00A55A54">
        <w:rPr>
          <w:szCs w:val="24"/>
          <w:lang w:eastAsia="bg-BG"/>
        </w:rPr>
        <w:t>;</w:t>
      </w:r>
    </w:p>
    <w:p w:rsidR="00E716BE" w:rsidRPr="00A55A54" w:rsidRDefault="00E716BE" w:rsidP="00E716BE">
      <w:pPr>
        <w:keepNext/>
        <w:spacing w:line="261" w:lineRule="auto"/>
        <w:ind w:firstLine="283"/>
        <w:jc w:val="both"/>
        <w:textAlignment w:val="center"/>
        <w:rPr>
          <w:szCs w:val="24"/>
          <w:lang w:eastAsia="bg-BG"/>
        </w:rPr>
      </w:pPr>
      <w:r w:rsidRPr="00A55A54">
        <w:rPr>
          <w:rFonts w:ascii="Wingdings 2" w:hAnsi="Wingdings 2"/>
          <w:szCs w:val="24"/>
          <w:lang w:eastAsia="bg-BG"/>
        </w:rPr>
        <w:t></w:t>
      </w:r>
      <w:r w:rsidRPr="00A55A54">
        <w:rPr>
          <w:szCs w:val="24"/>
          <w:lang w:eastAsia="bg-BG"/>
        </w:rPr>
        <w:t xml:space="preserve"> лице, упражняващо контрол по смисъла на </w:t>
      </w:r>
      <w:r w:rsidRPr="00A55A54">
        <w:rPr>
          <w:szCs w:val="24"/>
          <w:u w:val="single"/>
          <w:lang w:eastAsia="bg-BG"/>
        </w:rPr>
        <w:t>§ 1в от допълнителните разпоредби на Търговския закон</w:t>
      </w:r>
      <w:r w:rsidRPr="00A55A54">
        <w:rPr>
          <w:szCs w:val="24"/>
          <w:lang w:eastAsia="bg-BG"/>
        </w:rPr>
        <w:t xml:space="preserve"> (посочва се конкретната хипотеза) ...............................................................................................................................;</w:t>
      </w:r>
    </w:p>
    <w:p w:rsidR="00E716BE" w:rsidRPr="00A55A54" w:rsidRDefault="00E716BE" w:rsidP="00E716BE">
      <w:pPr>
        <w:keepNext/>
        <w:spacing w:line="261" w:lineRule="auto"/>
        <w:ind w:firstLine="283"/>
        <w:jc w:val="both"/>
        <w:textAlignment w:val="center"/>
        <w:rPr>
          <w:szCs w:val="24"/>
          <w:lang w:eastAsia="bg-BG"/>
        </w:rPr>
      </w:pPr>
      <w:r w:rsidRPr="00A55A54">
        <w:rPr>
          <w:rFonts w:ascii="Wingdings 2" w:hAnsi="Wingdings 2"/>
          <w:szCs w:val="24"/>
          <w:lang w:eastAsia="bg-BG"/>
        </w:rPr>
        <w:t></w:t>
      </w:r>
      <w:r w:rsidRPr="00A55A54">
        <w:rPr>
          <w:szCs w:val="24"/>
          <w:lang w:eastAsia="bg-BG"/>
        </w:rPr>
        <w:t xml:space="preserve"> 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w:t>
      </w:r>
      <w:r w:rsidRPr="00A55A54">
        <w:rPr>
          <w:szCs w:val="24"/>
          <w:lang w:eastAsia="bg-BG"/>
        </w:rPr>
        <w:lastRenderedPageBreak/>
        <w:t xml:space="preserve">въпроси от съществено значение за дейността, съгласно </w:t>
      </w:r>
      <w:r w:rsidRPr="00A55A54">
        <w:rPr>
          <w:szCs w:val="24"/>
          <w:u w:val="single"/>
          <w:lang w:eastAsia="bg-BG"/>
        </w:rPr>
        <w:t>§ 2, ал. 3 от допълнителните разпоредби на ЗМИП</w:t>
      </w:r>
      <w:r w:rsidRPr="00A55A54">
        <w:rPr>
          <w:szCs w:val="24"/>
          <w:lang w:eastAsia="bg-BG"/>
        </w:rPr>
        <w:t>;</w:t>
      </w:r>
    </w:p>
    <w:p w:rsidR="00E716BE" w:rsidRPr="00A55A54" w:rsidRDefault="00E716BE" w:rsidP="00E716BE">
      <w:pPr>
        <w:keepNext/>
        <w:spacing w:line="261" w:lineRule="auto"/>
        <w:ind w:firstLine="283"/>
        <w:jc w:val="both"/>
        <w:textAlignment w:val="center"/>
        <w:rPr>
          <w:szCs w:val="24"/>
          <w:lang w:eastAsia="bg-BG"/>
        </w:rPr>
      </w:pPr>
      <w:r w:rsidRPr="00A55A54">
        <w:rPr>
          <w:rFonts w:ascii="Wingdings 2" w:hAnsi="Wingdings 2"/>
          <w:szCs w:val="24"/>
          <w:lang w:eastAsia="bg-BG"/>
        </w:rPr>
        <w:t></w:t>
      </w:r>
      <w:r w:rsidRPr="00A55A54">
        <w:rPr>
          <w:szCs w:val="24"/>
          <w:lang w:eastAsia="bg-BG"/>
        </w:rPr>
        <w:t xml:space="preserve"> 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w:t>
      </w:r>
      <w:r w:rsidRPr="00A55A54">
        <w:rPr>
          <w:szCs w:val="24"/>
          <w:u w:val="single"/>
          <w:lang w:eastAsia="bg-BG"/>
        </w:rPr>
        <w:t>§ 2, ал. 4 от допълнителните разпоредби на ЗМИП</w:t>
      </w:r>
      <w:r w:rsidRPr="00A55A54">
        <w:rPr>
          <w:szCs w:val="24"/>
          <w:lang w:eastAsia="bg-BG"/>
        </w:rPr>
        <w:t>;</w:t>
      </w:r>
    </w:p>
    <w:p w:rsidR="00E716BE" w:rsidRPr="00A55A54" w:rsidRDefault="00E716BE" w:rsidP="00E716BE">
      <w:pPr>
        <w:keepNext/>
        <w:spacing w:line="261" w:lineRule="auto"/>
        <w:ind w:firstLine="283"/>
        <w:jc w:val="both"/>
        <w:textAlignment w:val="center"/>
        <w:rPr>
          <w:szCs w:val="24"/>
          <w:lang w:eastAsia="bg-BG"/>
        </w:rPr>
      </w:pPr>
      <w:r w:rsidRPr="00A55A54">
        <w:rPr>
          <w:rFonts w:ascii="Wingdings 2" w:hAnsi="Wingdings 2"/>
          <w:szCs w:val="24"/>
          <w:lang w:eastAsia="bg-BG"/>
        </w:rPr>
        <w:t></w:t>
      </w:r>
      <w:r w:rsidRPr="00A55A54">
        <w:rPr>
          <w:szCs w:val="24"/>
          <w:lang w:eastAsia="bg-BG"/>
        </w:rPr>
        <w:t xml:space="preserve"> (посочва се конкретната категория) учредител, доверителен собственик, пазител, бенефициер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p w:rsidR="00E716BE" w:rsidRPr="00A55A54" w:rsidRDefault="00E716BE" w:rsidP="00E716BE">
      <w:pPr>
        <w:keepNext/>
        <w:spacing w:line="261" w:lineRule="auto"/>
        <w:ind w:firstLine="283"/>
        <w:jc w:val="both"/>
        <w:textAlignment w:val="center"/>
        <w:rPr>
          <w:szCs w:val="24"/>
          <w:lang w:eastAsia="bg-BG"/>
        </w:rPr>
      </w:pPr>
      <w:r w:rsidRPr="00A55A54">
        <w:rPr>
          <w:rFonts w:ascii="Wingdings 2" w:hAnsi="Wingdings 2"/>
          <w:szCs w:val="24"/>
          <w:lang w:eastAsia="bg-BG"/>
        </w:rPr>
        <w:t></w:t>
      </w:r>
      <w:r w:rsidRPr="00A55A54">
        <w:rPr>
          <w:szCs w:val="24"/>
          <w:lang w:eastAsia="bg-BG"/>
        </w:rPr>
        <w:t xml:space="preserve"> лице, от чието име и/или за чиято сметка се осъществява дадена операция, сделка или дейност и което отговаря най-малко на някое от условията, посочени в </w:t>
      </w:r>
      <w:r w:rsidRPr="00A55A54">
        <w:rPr>
          <w:szCs w:val="24"/>
          <w:u w:val="single"/>
          <w:lang w:eastAsia="bg-BG"/>
        </w:rPr>
        <w:t>§ 2, ал. 1, т. 1 - 3 от допълнителните разпоредби на ЗМИП</w:t>
      </w:r>
      <w:r w:rsidRPr="00A55A54">
        <w:rPr>
          <w:szCs w:val="24"/>
          <w:lang w:eastAsia="bg-BG"/>
        </w:rPr>
        <w:t>;</w:t>
      </w:r>
    </w:p>
    <w:p w:rsidR="00E716BE" w:rsidRPr="00A55A54" w:rsidRDefault="00E716BE" w:rsidP="00E716BE">
      <w:pPr>
        <w:keepNext/>
        <w:spacing w:line="261" w:lineRule="auto"/>
        <w:ind w:firstLine="283"/>
        <w:jc w:val="both"/>
        <w:textAlignment w:val="center"/>
        <w:rPr>
          <w:szCs w:val="24"/>
          <w:lang w:eastAsia="bg-BG"/>
        </w:rPr>
      </w:pPr>
      <w:r w:rsidRPr="00A55A54">
        <w:rPr>
          <w:rFonts w:ascii="Wingdings 2" w:hAnsi="Wingdings 2"/>
          <w:szCs w:val="24"/>
          <w:lang w:eastAsia="bg-BG"/>
        </w:rPr>
        <w:t></w:t>
      </w:r>
      <w:r w:rsidRPr="00A55A54">
        <w:rPr>
          <w:szCs w:val="24"/>
          <w:lang w:eastAsia="bg-BG"/>
        </w:rPr>
        <w:t xml:space="preserve"> лице, изпълняващо длъжността на висш ръководен служител, когато не може да се установи друго лице като действителен собственик;</w:t>
      </w:r>
    </w:p>
    <w:p w:rsidR="00E716BE" w:rsidRPr="00A55A54" w:rsidRDefault="00E716BE" w:rsidP="00E716BE">
      <w:pPr>
        <w:keepNext/>
        <w:spacing w:line="261" w:lineRule="auto"/>
        <w:ind w:firstLine="283"/>
        <w:jc w:val="both"/>
        <w:textAlignment w:val="center"/>
        <w:rPr>
          <w:szCs w:val="24"/>
          <w:lang w:eastAsia="bg-BG"/>
        </w:rPr>
      </w:pPr>
      <w:r w:rsidRPr="00A55A54">
        <w:rPr>
          <w:rFonts w:ascii="Wingdings 2" w:hAnsi="Wingdings 2"/>
          <w:szCs w:val="24"/>
          <w:lang w:eastAsia="bg-BG"/>
        </w:rPr>
        <w:t></w:t>
      </w:r>
      <w:r w:rsidRPr="00A55A54">
        <w:rPr>
          <w:szCs w:val="24"/>
          <w:lang w:eastAsia="bg-BG"/>
        </w:rPr>
        <w:t xml:space="preserve"> друго (посочва се) ........................................................................................................</w:t>
      </w:r>
    </w:p>
    <w:p w:rsidR="00E716BE" w:rsidRPr="00A55A54" w:rsidRDefault="00E716BE" w:rsidP="00E716BE">
      <w:pPr>
        <w:keepNext/>
        <w:spacing w:line="261" w:lineRule="auto"/>
        <w:ind w:firstLine="283"/>
        <w:jc w:val="both"/>
        <w:textAlignment w:val="center"/>
        <w:rPr>
          <w:szCs w:val="24"/>
          <w:lang w:eastAsia="bg-BG"/>
        </w:rPr>
      </w:pPr>
      <w:r w:rsidRPr="00A55A54">
        <w:rPr>
          <w:szCs w:val="24"/>
          <w:lang w:eastAsia="bg-BG"/>
        </w:rPr>
        <w:t>Описание на притежаваните права: ..............................................................................</w:t>
      </w:r>
    </w:p>
    <w:p w:rsidR="00E716BE" w:rsidRPr="00A55A54" w:rsidRDefault="00E716BE" w:rsidP="00E716BE">
      <w:pPr>
        <w:keepNext/>
        <w:spacing w:line="261" w:lineRule="auto"/>
        <w:ind w:firstLine="283"/>
        <w:jc w:val="both"/>
        <w:textAlignment w:val="center"/>
        <w:rPr>
          <w:szCs w:val="24"/>
          <w:lang w:eastAsia="bg-BG"/>
        </w:rPr>
      </w:pPr>
      <w:r w:rsidRPr="00A55A54">
        <w:rPr>
          <w:szCs w:val="24"/>
          <w:lang w:eastAsia="bg-BG"/>
        </w:rPr>
        <w:t>............................................................................................................................................</w:t>
      </w:r>
    </w:p>
    <w:p w:rsidR="00E716BE" w:rsidRPr="00A55A54" w:rsidRDefault="00E716BE" w:rsidP="00E716BE">
      <w:pPr>
        <w:jc w:val="both"/>
        <w:textAlignment w:val="center"/>
        <w:rPr>
          <w:szCs w:val="24"/>
          <w:lang w:eastAsia="bg-BG"/>
        </w:rPr>
      </w:pPr>
      <w:r w:rsidRPr="00A55A54">
        <w:rPr>
          <w:szCs w:val="24"/>
          <w:lang w:eastAsia="bg-BG"/>
        </w:rPr>
        <w:t> </w:t>
      </w:r>
    </w:p>
    <w:p w:rsidR="00E716BE" w:rsidRPr="00A55A54" w:rsidRDefault="00E716BE" w:rsidP="00E716BE">
      <w:pPr>
        <w:jc w:val="both"/>
        <w:textAlignment w:val="center"/>
        <w:rPr>
          <w:szCs w:val="24"/>
          <w:lang w:eastAsia="bg-BG"/>
        </w:rPr>
      </w:pPr>
      <w:r w:rsidRPr="00A55A54">
        <w:rPr>
          <w:szCs w:val="24"/>
          <w:lang w:eastAsia="bg-BG"/>
        </w:rPr>
        <w:t>ІІ. Юридически лица или други правни образувания, чрез които пряко или непряко се упражнява контрол върху представляваното от мен юридическо лице/правно образувание, са:</w:t>
      </w:r>
    </w:p>
    <w:p w:rsidR="00E716BE" w:rsidRPr="00A55A54" w:rsidRDefault="00E716BE" w:rsidP="00E716BE">
      <w:pPr>
        <w:jc w:val="both"/>
        <w:textAlignment w:val="center"/>
        <w:rPr>
          <w:szCs w:val="24"/>
          <w:lang w:eastAsia="bg-BG"/>
        </w:rPr>
      </w:pPr>
      <w:r w:rsidRPr="00A55A54">
        <w:rPr>
          <w:szCs w:val="24"/>
          <w:lang w:eastAsia="bg-BG"/>
        </w:rPr>
        <w:t>А. Юридически лица/правни образувания, чрез които пряко се упражнява контрол:</w:t>
      </w:r>
    </w:p>
    <w:p w:rsidR="00E716BE" w:rsidRPr="00A55A54" w:rsidRDefault="00E716BE" w:rsidP="00E716BE">
      <w:pPr>
        <w:jc w:val="both"/>
        <w:textAlignment w:val="center"/>
        <w:rPr>
          <w:szCs w:val="24"/>
          <w:lang w:eastAsia="bg-BG"/>
        </w:rPr>
      </w:pPr>
      <w:r w:rsidRPr="00A55A54">
        <w:rPr>
          <w:szCs w:val="24"/>
          <w:lang w:eastAsia="bg-BG"/>
        </w:rPr>
        <w:t>...............................................................................................................................................,</w:t>
      </w:r>
    </w:p>
    <w:p w:rsidR="00E716BE" w:rsidRPr="00A55A54" w:rsidRDefault="00E716BE" w:rsidP="00E716BE">
      <w:pPr>
        <w:jc w:val="both"/>
        <w:textAlignment w:val="center"/>
        <w:rPr>
          <w:szCs w:val="24"/>
          <w:lang w:eastAsia="bg-BG"/>
        </w:rPr>
      </w:pPr>
      <w:r w:rsidRPr="00A55A54">
        <w:rPr>
          <w:i/>
          <w:iCs/>
          <w:szCs w:val="24"/>
          <w:lang w:eastAsia="bg-BG"/>
        </w:rPr>
        <w:t>(посочва се наименованието, както и правноорганизационната форма на юридическото лице или видът на правното образувание)</w:t>
      </w:r>
    </w:p>
    <w:p w:rsidR="00E716BE" w:rsidRPr="00A55A54" w:rsidRDefault="00E716BE" w:rsidP="00E716BE">
      <w:pPr>
        <w:jc w:val="both"/>
        <w:textAlignment w:val="center"/>
        <w:rPr>
          <w:szCs w:val="24"/>
          <w:lang w:eastAsia="bg-BG"/>
        </w:rPr>
      </w:pPr>
      <w:r w:rsidRPr="00A55A54">
        <w:rPr>
          <w:szCs w:val="24"/>
          <w:lang w:eastAsia="bg-BG"/>
        </w:rPr>
        <w:t>седалище: .............................................................................................................................,</w:t>
      </w:r>
    </w:p>
    <w:p w:rsidR="00E716BE" w:rsidRPr="00A55A54" w:rsidRDefault="00E716BE" w:rsidP="00E716BE">
      <w:pPr>
        <w:jc w:val="both"/>
        <w:textAlignment w:val="center"/>
        <w:rPr>
          <w:szCs w:val="24"/>
          <w:lang w:eastAsia="bg-BG"/>
        </w:rPr>
      </w:pPr>
      <w:r w:rsidRPr="00A55A54">
        <w:rPr>
          <w:i/>
          <w:iCs/>
          <w:szCs w:val="24"/>
          <w:lang w:eastAsia="bg-BG"/>
        </w:rPr>
        <w:t>(държава, град, община)</w:t>
      </w:r>
    </w:p>
    <w:p w:rsidR="00E716BE" w:rsidRPr="00A55A54" w:rsidRDefault="00E716BE" w:rsidP="00E716BE">
      <w:pPr>
        <w:jc w:val="both"/>
        <w:textAlignment w:val="center"/>
        <w:rPr>
          <w:szCs w:val="24"/>
          <w:lang w:eastAsia="bg-BG"/>
        </w:rPr>
      </w:pPr>
      <w:r w:rsidRPr="00A55A54">
        <w:rPr>
          <w:szCs w:val="24"/>
          <w:lang w:eastAsia="bg-BG"/>
        </w:rPr>
        <w:t>адрес: ....................................................................................................................................,</w:t>
      </w:r>
    </w:p>
    <w:p w:rsidR="00E716BE" w:rsidRPr="00A55A54" w:rsidRDefault="00E716BE" w:rsidP="00E716BE">
      <w:pPr>
        <w:jc w:val="both"/>
        <w:textAlignment w:val="center"/>
        <w:rPr>
          <w:szCs w:val="24"/>
          <w:lang w:eastAsia="bg-BG"/>
        </w:rPr>
      </w:pPr>
      <w:r w:rsidRPr="00A55A54">
        <w:rPr>
          <w:szCs w:val="24"/>
          <w:lang w:eastAsia="bg-BG"/>
        </w:rPr>
        <w:t>вписано в регистър .............................................................................................................,</w:t>
      </w:r>
    </w:p>
    <w:p w:rsidR="00E716BE" w:rsidRPr="00A55A54" w:rsidRDefault="00E716BE" w:rsidP="00E716BE">
      <w:pPr>
        <w:jc w:val="both"/>
        <w:textAlignment w:val="center"/>
        <w:rPr>
          <w:szCs w:val="24"/>
          <w:lang w:eastAsia="bg-BG"/>
        </w:rPr>
      </w:pPr>
      <w:r w:rsidRPr="00A55A54">
        <w:rPr>
          <w:szCs w:val="24"/>
          <w:lang w:eastAsia="bg-BG"/>
        </w:rPr>
        <w:t>ЕИК/БУЛСТАТ или номер в съответния национален регистър .....................................</w:t>
      </w:r>
    </w:p>
    <w:p w:rsidR="00E716BE" w:rsidRPr="00A55A54" w:rsidRDefault="00E716BE" w:rsidP="00E716BE">
      <w:pPr>
        <w:jc w:val="both"/>
        <w:textAlignment w:val="center"/>
        <w:rPr>
          <w:szCs w:val="24"/>
          <w:lang w:eastAsia="bg-BG"/>
        </w:rPr>
      </w:pPr>
      <w:r w:rsidRPr="00A55A54">
        <w:rPr>
          <w:szCs w:val="24"/>
          <w:lang w:eastAsia="bg-BG"/>
        </w:rPr>
        <w:t>Представители:</w:t>
      </w:r>
    </w:p>
    <w:p w:rsidR="00E716BE" w:rsidRPr="00A55A54" w:rsidRDefault="00E716BE" w:rsidP="00E716BE">
      <w:pPr>
        <w:jc w:val="both"/>
        <w:textAlignment w:val="center"/>
        <w:rPr>
          <w:szCs w:val="24"/>
          <w:lang w:eastAsia="bg-BG"/>
        </w:rPr>
      </w:pPr>
      <w:r w:rsidRPr="00A55A54">
        <w:rPr>
          <w:szCs w:val="24"/>
          <w:lang w:eastAsia="bg-BG"/>
        </w:rPr>
        <w:t>1. ...........................................................................................................................................,</w:t>
      </w:r>
    </w:p>
    <w:p w:rsidR="00E716BE" w:rsidRPr="00A55A54" w:rsidRDefault="00E716BE" w:rsidP="00E716BE">
      <w:pPr>
        <w:jc w:val="both"/>
        <w:textAlignment w:val="center"/>
        <w:rPr>
          <w:szCs w:val="24"/>
          <w:lang w:eastAsia="bg-BG"/>
        </w:rPr>
      </w:pPr>
      <w:r w:rsidRPr="00A55A54">
        <w:rPr>
          <w:i/>
          <w:iCs/>
          <w:szCs w:val="24"/>
          <w:lang w:eastAsia="bg-BG"/>
        </w:rPr>
        <w:t>(име, презиме, фамилия)</w:t>
      </w:r>
    </w:p>
    <w:p w:rsidR="00E716BE" w:rsidRPr="00A55A54" w:rsidRDefault="00E716BE" w:rsidP="00E716BE">
      <w:pPr>
        <w:jc w:val="both"/>
        <w:textAlignment w:val="center"/>
        <w:rPr>
          <w:szCs w:val="24"/>
          <w:lang w:eastAsia="bg-BG"/>
        </w:rPr>
      </w:pPr>
      <w:r w:rsidRPr="00A55A54">
        <w:rPr>
          <w:szCs w:val="24"/>
          <w:lang w:eastAsia="bg-BG"/>
        </w:rPr>
        <w:t>ЕГН/ЛНЧ: ..................., дата на раждане: ..........................................................................,</w:t>
      </w:r>
    </w:p>
    <w:p w:rsidR="00E716BE" w:rsidRPr="00A55A54" w:rsidRDefault="00E716BE" w:rsidP="00E716BE">
      <w:pPr>
        <w:jc w:val="both"/>
        <w:textAlignment w:val="center"/>
        <w:rPr>
          <w:szCs w:val="24"/>
          <w:lang w:eastAsia="bg-BG"/>
        </w:rPr>
      </w:pPr>
      <w:r w:rsidRPr="00A55A54">
        <w:rPr>
          <w:szCs w:val="24"/>
          <w:lang w:eastAsia="bg-BG"/>
        </w:rPr>
        <w:t>гражданство/а: ......................................................................................................................</w:t>
      </w:r>
    </w:p>
    <w:p w:rsidR="00E716BE" w:rsidRPr="00A55A54" w:rsidRDefault="00E716BE" w:rsidP="00E716BE">
      <w:pPr>
        <w:jc w:val="both"/>
        <w:textAlignment w:val="center"/>
        <w:rPr>
          <w:szCs w:val="24"/>
          <w:lang w:eastAsia="bg-BG"/>
        </w:rPr>
      </w:pPr>
      <w:r w:rsidRPr="00A55A54">
        <w:rPr>
          <w:i/>
          <w:iCs/>
          <w:szCs w:val="24"/>
          <w:lang w:eastAsia="bg-BG"/>
        </w:rPr>
        <w:t>(посочва се всяко гражданство на лицето)</w:t>
      </w:r>
    </w:p>
    <w:p w:rsidR="00E716BE" w:rsidRPr="00A55A54" w:rsidRDefault="00E716BE" w:rsidP="00E716BE">
      <w:pPr>
        <w:jc w:val="both"/>
        <w:textAlignment w:val="center"/>
        <w:rPr>
          <w:szCs w:val="24"/>
          <w:lang w:eastAsia="bg-BG"/>
        </w:rPr>
      </w:pPr>
      <w:r w:rsidRPr="00A55A54">
        <w:rPr>
          <w:szCs w:val="24"/>
          <w:lang w:eastAsia="bg-BG"/>
        </w:rPr>
        <w:t>Държавата на пребиваване, в случай че е различна от Република България, или държавата по гражданството: ............................................................................................,</w:t>
      </w:r>
    </w:p>
    <w:p w:rsidR="00E716BE" w:rsidRPr="00A55A54" w:rsidRDefault="00E716BE" w:rsidP="00E716BE">
      <w:pPr>
        <w:jc w:val="both"/>
        <w:textAlignment w:val="center"/>
        <w:rPr>
          <w:szCs w:val="24"/>
          <w:lang w:eastAsia="bg-BG"/>
        </w:rPr>
      </w:pPr>
      <w:r w:rsidRPr="00A55A54">
        <w:rPr>
          <w:szCs w:val="24"/>
          <w:lang w:eastAsia="bg-BG"/>
        </w:rPr>
        <w:t>постоянен адрес: ..................................................................................................................</w:t>
      </w:r>
    </w:p>
    <w:p w:rsidR="00E716BE" w:rsidRPr="00A55A54" w:rsidRDefault="00E716BE" w:rsidP="00E716BE">
      <w:pPr>
        <w:jc w:val="both"/>
        <w:textAlignment w:val="center"/>
        <w:rPr>
          <w:szCs w:val="24"/>
          <w:lang w:eastAsia="bg-BG"/>
        </w:rPr>
      </w:pPr>
      <w:r w:rsidRPr="00A55A54">
        <w:rPr>
          <w:szCs w:val="24"/>
          <w:lang w:eastAsia="bg-BG"/>
        </w:rPr>
        <w:t>2. ...........................................................................................................................................,</w:t>
      </w:r>
    </w:p>
    <w:p w:rsidR="00E716BE" w:rsidRPr="00A55A54" w:rsidRDefault="00E716BE" w:rsidP="00E716BE">
      <w:pPr>
        <w:jc w:val="both"/>
        <w:textAlignment w:val="center"/>
        <w:rPr>
          <w:szCs w:val="24"/>
          <w:lang w:eastAsia="bg-BG"/>
        </w:rPr>
      </w:pPr>
      <w:r w:rsidRPr="00A55A54">
        <w:rPr>
          <w:i/>
          <w:iCs/>
          <w:szCs w:val="24"/>
          <w:lang w:eastAsia="bg-BG"/>
        </w:rPr>
        <w:t>(име, презиме, фамилия)</w:t>
      </w:r>
    </w:p>
    <w:p w:rsidR="00E716BE" w:rsidRPr="00A55A54" w:rsidRDefault="00E716BE" w:rsidP="00E716BE">
      <w:pPr>
        <w:jc w:val="both"/>
        <w:textAlignment w:val="center"/>
        <w:rPr>
          <w:szCs w:val="24"/>
          <w:lang w:eastAsia="bg-BG"/>
        </w:rPr>
      </w:pPr>
      <w:r w:rsidRPr="00A55A54">
        <w:rPr>
          <w:szCs w:val="24"/>
          <w:lang w:eastAsia="bg-BG"/>
        </w:rPr>
        <w:t>ЕГН/ЛНЧ: ...................., дата на раждане: ..........................................................................,</w:t>
      </w:r>
    </w:p>
    <w:p w:rsidR="00E716BE" w:rsidRPr="00A55A54" w:rsidRDefault="00E716BE" w:rsidP="00E716BE">
      <w:pPr>
        <w:jc w:val="both"/>
        <w:textAlignment w:val="center"/>
        <w:rPr>
          <w:szCs w:val="24"/>
          <w:lang w:eastAsia="bg-BG"/>
        </w:rPr>
      </w:pPr>
      <w:r w:rsidRPr="00A55A54">
        <w:rPr>
          <w:szCs w:val="24"/>
          <w:lang w:eastAsia="bg-BG"/>
        </w:rPr>
        <w:t>гражданство/а: ......................................................................................................................</w:t>
      </w:r>
    </w:p>
    <w:p w:rsidR="00E716BE" w:rsidRPr="00A55A54" w:rsidRDefault="00E716BE" w:rsidP="00E716BE">
      <w:pPr>
        <w:jc w:val="both"/>
        <w:textAlignment w:val="center"/>
        <w:rPr>
          <w:szCs w:val="24"/>
          <w:lang w:eastAsia="bg-BG"/>
        </w:rPr>
      </w:pPr>
      <w:r w:rsidRPr="00A55A54">
        <w:rPr>
          <w:i/>
          <w:iCs/>
          <w:szCs w:val="24"/>
          <w:lang w:eastAsia="bg-BG"/>
        </w:rPr>
        <w:t>(посочва се всяко гражданство на лицето)</w:t>
      </w:r>
    </w:p>
    <w:p w:rsidR="00E716BE" w:rsidRPr="00A55A54" w:rsidRDefault="00E716BE" w:rsidP="00E716BE">
      <w:pPr>
        <w:jc w:val="both"/>
        <w:textAlignment w:val="center"/>
        <w:rPr>
          <w:szCs w:val="24"/>
          <w:lang w:eastAsia="bg-BG"/>
        </w:rPr>
      </w:pPr>
      <w:r w:rsidRPr="00A55A54">
        <w:rPr>
          <w:szCs w:val="24"/>
          <w:lang w:eastAsia="bg-BG"/>
        </w:rPr>
        <w:t>Държавата на пребиваване, в случай че е различна от Република България, или държавата по гражданството: ............................................................................................,</w:t>
      </w:r>
    </w:p>
    <w:p w:rsidR="00E716BE" w:rsidRPr="00A55A54" w:rsidRDefault="00E716BE" w:rsidP="00E716BE">
      <w:pPr>
        <w:jc w:val="both"/>
        <w:textAlignment w:val="center"/>
        <w:rPr>
          <w:szCs w:val="24"/>
          <w:lang w:eastAsia="bg-BG"/>
        </w:rPr>
      </w:pPr>
      <w:r w:rsidRPr="00A55A54">
        <w:rPr>
          <w:szCs w:val="24"/>
          <w:lang w:eastAsia="bg-BG"/>
        </w:rPr>
        <w:lastRenderedPageBreak/>
        <w:t>постоянен адрес: .................................................................................................................,</w:t>
      </w:r>
    </w:p>
    <w:p w:rsidR="00E716BE" w:rsidRPr="00A55A54" w:rsidRDefault="00E716BE" w:rsidP="00E716BE">
      <w:pPr>
        <w:jc w:val="both"/>
        <w:textAlignment w:val="center"/>
        <w:rPr>
          <w:szCs w:val="24"/>
          <w:lang w:eastAsia="bg-BG"/>
        </w:rPr>
      </w:pPr>
      <w:r w:rsidRPr="00A55A54">
        <w:rPr>
          <w:szCs w:val="24"/>
          <w:lang w:eastAsia="bg-BG"/>
        </w:rPr>
        <w:t>или адрес: .............................................................................................................................</w:t>
      </w:r>
    </w:p>
    <w:p w:rsidR="00E716BE" w:rsidRPr="00A55A54" w:rsidRDefault="00E716BE" w:rsidP="00E716BE">
      <w:pPr>
        <w:jc w:val="both"/>
        <w:textAlignment w:val="center"/>
        <w:rPr>
          <w:szCs w:val="24"/>
          <w:lang w:eastAsia="bg-BG"/>
        </w:rPr>
      </w:pPr>
      <w:r w:rsidRPr="00A55A54">
        <w:rPr>
          <w:i/>
          <w:iCs/>
          <w:szCs w:val="24"/>
          <w:lang w:eastAsia="bg-BG"/>
        </w:rPr>
        <w:t>(за лица без постоянен адрес на територията на Република България)</w:t>
      </w:r>
    </w:p>
    <w:p w:rsidR="00E716BE" w:rsidRPr="00A55A54" w:rsidRDefault="00E716BE" w:rsidP="00E716BE">
      <w:pPr>
        <w:jc w:val="both"/>
        <w:textAlignment w:val="center"/>
        <w:rPr>
          <w:szCs w:val="24"/>
          <w:lang w:eastAsia="bg-BG"/>
        </w:rPr>
      </w:pPr>
      <w:r w:rsidRPr="00A55A54">
        <w:rPr>
          <w:szCs w:val="24"/>
          <w:lang w:eastAsia="bg-BG"/>
        </w:rPr>
        <w:t>Начин на представляване: ..................................................................................................</w:t>
      </w:r>
    </w:p>
    <w:p w:rsidR="00E716BE" w:rsidRPr="00A55A54" w:rsidRDefault="00E716BE" w:rsidP="00E716BE">
      <w:pPr>
        <w:jc w:val="both"/>
        <w:textAlignment w:val="center"/>
        <w:rPr>
          <w:szCs w:val="24"/>
          <w:lang w:eastAsia="bg-BG"/>
        </w:rPr>
      </w:pPr>
      <w:r w:rsidRPr="00A55A54">
        <w:rPr>
          <w:i/>
          <w:iCs/>
          <w:szCs w:val="24"/>
          <w:lang w:eastAsia="bg-BG"/>
        </w:rPr>
        <w:t>(заедно, поотделно или по друг начин)</w:t>
      </w:r>
    </w:p>
    <w:p w:rsidR="00E716BE" w:rsidRPr="00A55A54" w:rsidRDefault="00E716BE" w:rsidP="00E716BE">
      <w:pPr>
        <w:jc w:val="both"/>
        <w:textAlignment w:val="center"/>
        <w:rPr>
          <w:szCs w:val="24"/>
          <w:lang w:eastAsia="bg-BG"/>
        </w:rPr>
      </w:pPr>
      <w:r w:rsidRPr="00A55A54">
        <w:rPr>
          <w:szCs w:val="24"/>
          <w:lang w:eastAsia="bg-BG"/>
        </w:rPr>
        <w:t>Б. Юридически лица/правни образувания, чрез които непряко се упражнява контрол:</w:t>
      </w:r>
    </w:p>
    <w:p w:rsidR="00E716BE" w:rsidRPr="00A55A54" w:rsidRDefault="00E716BE" w:rsidP="00E716BE">
      <w:pPr>
        <w:jc w:val="both"/>
        <w:textAlignment w:val="center"/>
        <w:rPr>
          <w:szCs w:val="24"/>
          <w:lang w:eastAsia="bg-BG"/>
        </w:rPr>
      </w:pPr>
      <w:r w:rsidRPr="00A55A54">
        <w:rPr>
          <w:szCs w:val="24"/>
          <w:lang w:eastAsia="bg-BG"/>
        </w:rPr>
        <w:t>................................................................................................................................................,</w:t>
      </w:r>
    </w:p>
    <w:p w:rsidR="00E716BE" w:rsidRPr="00A55A54" w:rsidRDefault="00E716BE" w:rsidP="00E716BE">
      <w:pPr>
        <w:jc w:val="both"/>
        <w:textAlignment w:val="center"/>
        <w:rPr>
          <w:szCs w:val="24"/>
          <w:lang w:eastAsia="bg-BG"/>
        </w:rPr>
      </w:pPr>
      <w:r w:rsidRPr="00A55A54">
        <w:rPr>
          <w:i/>
          <w:iCs/>
          <w:szCs w:val="24"/>
          <w:lang w:eastAsia="bg-BG"/>
        </w:rPr>
        <w:t>(посочва се наименованието, както и правноорганизационната форма на юридическото лице или видът на правното образувание)</w:t>
      </w:r>
    </w:p>
    <w:p w:rsidR="00E716BE" w:rsidRPr="00A55A54" w:rsidRDefault="00E716BE" w:rsidP="00E716BE">
      <w:pPr>
        <w:jc w:val="both"/>
        <w:textAlignment w:val="center"/>
        <w:rPr>
          <w:szCs w:val="24"/>
          <w:lang w:eastAsia="bg-BG"/>
        </w:rPr>
      </w:pPr>
      <w:r w:rsidRPr="00A55A54">
        <w:rPr>
          <w:szCs w:val="24"/>
          <w:lang w:eastAsia="bg-BG"/>
        </w:rPr>
        <w:t>седалище: .............................................................................................................................,</w:t>
      </w:r>
    </w:p>
    <w:p w:rsidR="00E716BE" w:rsidRPr="00A55A54" w:rsidRDefault="00E716BE" w:rsidP="00E716BE">
      <w:pPr>
        <w:jc w:val="both"/>
        <w:textAlignment w:val="center"/>
        <w:rPr>
          <w:szCs w:val="24"/>
          <w:lang w:eastAsia="bg-BG"/>
        </w:rPr>
      </w:pPr>
      <w:r w:rsidRPr="00A55A54">
        <w:rPr>
          <w:i/>
          <w:iCs/>
          <w:szCs w:val="24"/>
          <w:lang w:eastAsia="bg-BG"/>
        </w:rPr>
        <w:t>(държава, град, община)</w:t>
      </w:r>
    </w:p>
    <w:p w:rsidR="00E716BE" w:rsidRPr="00A55A54" w:rsidRDefault="00E716BE" w:rsidP="00E716BE">
      <w:pPr>
        <w:jc w:val="both"/>
        <w:textAlignment w:val="center"/>
        <w:rPr>
          <w:szCs w:val="24"/>
          <w:lang w:eastAsia="bg-BG"/>
        </w:rPr>
      </w:pPr>
      <w:r w:rsidRPr="00A55A54">
        <w:rPr>
          <w:szCs w:val="24"/>
          <w:lang w:eastAsia="bg-BG"/>
        </w:rPr>
        <w:t>адрес: ....................................................................................................................................,</w:t>
      </w:r>
    </w:p>
    <w:p w:rsidR="00E716BE" w:rsidRPr="00A55A54" w:rsidRDefault="00E716BE" w:rsidP="00E716BE">
      <w:pPr>
        <w:jc w:val="both"/>
        <w:textAlignment w:val="center"/>
        <w:rPr>
          <w:szCs w:val="24"/>
          <w:lang w:eastAsia="bg-BG"/>
        </w:rPr>
      </w:pPr>
      <w:r w:rsidRPr="00A55A54">
        <w:rPr>
          <w:szCs w:val="24"/>
          <w:lang w:eastAsia="bg-BG"/>
        </w:rPr>
        <w:t>вписано в регистър .............................................................................................................,</w:t>
      </w:r>
    </w:p>
    <w:p w:rsidR="00E716BE" w:rsidRPr="00A55A54" w:rsidRDefault="00E716BE" w:rsidP="00E716BE">
      <w:pPr>
        <w:jc w:val="both"/>
        <w:textAlignment w:val="center"/>
        <w:rPr>
          <w:szCs w:val="24"/>
          <w:lang w:eastAsia="bg-BG"/>
        </w:rPr>
      </w:pPr>
      <w:r w:rsidRPr="00A55A54">
        <w:rPr>
          <w:szCs w:val="24"/>
          <w:lang w:eastAsia="bg-BG"/>
        </w:rPr>
        <w:t>ЕИК/БУЛСТАТ или номер в съответния национален регистър .....................................</w:t>
      </w:r>
    </w:p>
    <w:p w:rsidR="00E716BE" w:rsidRPr="00A55A54" w:rsidRDefault="00E716BE" w:rsidP="00E716BE">
      <w:pPr>
        <w:jc w:val="both"/>
        <w:textAlignment w:val="center"/>
        <w:rPr>
          <w:szCs w:val="24"/>
          <w:lang w:eastAsia="bg-BG"/>
        </w:rPr>
      </w:pPr>
      <w:r w:rsidRPr="00A55A54">
        <w:rPr>
          <w:szCs w:val="24"/>
          <w:lang w:eastAsia="bg-BG"/>
        </w:rPr>
        <w:t>Представители:</w:t>
      </w:r>
    </w:p>
    <w:p w:rsidR="00E716BE" w:rsidRPr="00A55A54" w:rsidRDefault="00E716BE" w:rsidP="00E716BE">
      <w:pPr>
        <w:jc w:val="both"/>
        <w:textAlignment w:val="center"/>
        <w:rPr>
          <w:szCs w:val="24"/>
          <w:lang w:eastAsia="bg-BG"/>
        </w:rPr>
      </w:pPr>
      <w:r w:rsidRPr="00A55A54">
        <w:rPr>
          <w:szCs w:val="24"/>
          <w:lang w:eastAsia="bg-BG"/>
        </w:rPr>
        <w:t>1. ...........................................................................................................................................,</w:t>
      </w:r>
    </w:p>
    <w:p w:rsidR="00E716BE" w:rsidRPr="00A55A54" w:rsidRDefault="00E716BE" w:rsidP="00E716BE">
      <w:pPr>
        <w:jc w:val="both"/>
        <w:textAlignment w:val="center"/>
        <w:rPr>
          <w:szCs w:val="24"/>
          <w:lang w:eastAsia="bg-BG"/>
        </w:rPr>
      </w:pPr>
      <w:r w:rsidRPr="00A55A54">
        <w:rPr>
          <w:i/>
          <w:iCs/>
          <w:szCs w:val="24"/>
          <w:lang w:eastAsia="bg-BG"/>
        </w:rPr>
        <w:t>(име, презиме, фамилия)</w:t>
      </w:r>
    </w:p>
    <w:p w:rsidR="00E716BE" w:rsidRPr="00A55A54" w:rsidRDefault="00E716BE" w:rsidP="00E716BE">
      <w:pPr>
        <w:jc w:val="both"/>
        <w:textAlignment w:val="center"/>
        <w:rPr>
          <w:szCs w:val="24"/>
          <w:lang w:eastAsia="bg-BG"/>
        </w:rPr>
      </w:pPr>
      <w:r w:rsidRPr="00A55A54">
        <w:rPr>
          <w:szCs w:val="24"/>
          <w:lang w:eastAsia="bg-BG"/>
        </w:rPr>
        <w:t>ЕГН/ЛНЧ: ...................., дата на раждане: .........................................................................,</w:t>
      </w:r>
    </w:p>
    <w:p w:rsidR="00E716BE" w:rsidRPr="00A55A54" w:rsidRDefault="00E716BE" w:rsidP="00E716BE">
      <w:pPr>
        <w:jc w:val="both"/>
        <w:textAlignment w:val="center"/>
        <w:rPr>
          <w:szCs w:val="24"/>
          <w:lang w:eastAsia="bg-BG"/>
        </w:rPr>
      </w:pPr>
      <w:r w:rsidRPr="00A55A54">
        <w:rPr>
          <w:szCs w:val="24"/>
          <w:lang w:eastAsia="bg-BG"/>
        </w:rPr>
        <w:t>гражданство/а: ......................................................................................................................</w:t>
      </w:r>
    </w:p>
    <w:p w:rsidR="00E716BE" w:rsidRPr="00A55A54" w:rsidRDefault="00E716BE" w:rsidP="00E716BE">
      <w:pPr>
        <w:jc w:val="both"/>
        <w:textAlignment w:val="center"/>
        <w:rPr>
          <w:szCs w:val="24"/>
          <w:lang w:eastAsia="bg-BG"/>
        </w:rPr>
      </w:pPr>
      <w:r w:rsidRPr="00A55A54">
        <w:rPr>
          <w:i/>
          <w:iCs/>
          <w:szCs w:val="24"/>
          <w:lang w:eastAsia="bg-BG"/>
        </w:rPr>
        <w:t>(посочва се всяко гражданство на лицето)</w:t>
      </w:r>
    </w:p>
    <w:p w:rsidR="00E716BE" w:rsidRPr="00A55A54" w:rsidRDefault="00E716BE" w:rsidP="00E716BE">
      <w:pPr>
        <w:jc w:val="both"/>
        <w:textAlignment w:val="center"/>
        <w:rPr>
          <w:szCs w:val="24"/>
          <w:lang w:eastAsia="bg-BG"/>
        </w:rPr>
      </w:pPr>
      <w:r w:rsidRPr="00A55A54">
        <w:rPr>
          <w:szCs w:val="24"/>
          <w:lang w:eastAsia="bg-BG"/>
        </w:rPr>
        <w:t>Държавата на пребиваване, в случай че е различна от Република България, или държавата по гражданството: ............................................................................................,</w:t>
      </w:r>
    </w:p>
    <w:p w:rsidR="00E716BE" w:rsidRPr="00A55A54" w:rsidRDefault="00E716BE" w:rsidP="00E716BE">
      <w:pPr>
        <w:jc w:val="both"/>
        <w:textAlignment w:val="center"/>
        <w:rPr>
          <w:szCs w:val="24"/>
          <w:lang w:eastAsia="bg-BG"/>
        </w:rPr>
      </w:pPr>
      <w:r w:rsidRPr="00A55A54">
        <w:rPr>
          <w:szCs w:val="24"/>
          <w:lang w:eastAsia="bg-BG"/>
        </w:rPr>
        <w:t>постоянен адрес: .................................................................................................................,</w:t>
      </w:r>
    </w:p>
    <w:p w:rsidR="00E716BE" w:rsidRPr="00A55A54" w:rsidRDefault="00E716BE" w:rsidP="00E716BE">
      <w:pPr>
        <w:jc w:val="both"/>
        <w:textAlignment w:val="center"/>
        <w:rPr>
          <w:szCs w:val="24"/>
          <w:lang w:eastAsia="bg-BG"/>
        </w:rPr>
      </w:pPr>
      <w:r w:rsidRPr="00A55A54">
        <w:rPr>
          <w:szCs w:val="24"/>
          <w:lang w:eastAsia="bg-BG"/>
        </w:rPr>
        <w:t>или адрес: .............................................................................................................................</w:t>
      </w:r>
    </w:p>
    <w:p w:rsidR="00E716BE" w:rsidRPr="00A55A54" w:rsidRDefault="00E716BE" w:rsidP="00E716BE">
      <w:pPr>
        <w:jc w:val="both"/>
        <w:textAlignment w:val="center"/>
        <w:rPr>
          <w:szCs w:val="24"/>
          <w:lang w:eastAsia="bg-BG"/>
        </w:rPr>
      </w:pPr>
      <w:r w:rsidRPr="00A55A54">
        <w:rPr>
          <w:i/>
          <w:iCs/>
          <w:szCs w:val="24"/>
          <w:lang w:eastAsia="bg-BG"/>
        </w:rPr>
        <w:t>(за лица без постоянен адрес на територията на Република България)</w:t>
      </w:r>
    </w:p>
    <w:p w:rsidR="00E716BE" w:rsidRPr="00A55A54" w:rsidRDefault="00E716BE" w:rsidP="00E716BE">
      <w:pPr>
        <w:jc w:val="both"/>
        <w:textAlignment w:val="center"/>
        <w:rPr>
          <w:szCs w:val="24"/>
          <w:lang w:eastAsia="bg-BG"/>
        </w:rPr>
      </w:pPr>
      <w:r w:rsidRPr="00A55A54">
        <w:rPr>
          <w:szCs w:val="24"/>
          <w:lang w:eastAsia="bg-BG"/>
        </w:rPr>
        <w:t>2. ...........................................................................................................................................,</w:t>
      </w:r>
    </w:p>
    <w:p w:rsidR="00E716BE" w:rsidRPr="00A55A54" w:rsidRDefault="00E716BE" w:rsidP="00E716BE">
      <w:pPr>
        <w:jc w:val="both"/>
        <w:textAlignment w:val="center"/>
        <w:rPr>
          <w:szCs w:val="24"/>
          <w:lang w:eastAsia="bg-BG"/>
        </w:rPr>
      </w:pPr>
      <w:r w:rsidRPr="00A55A54">
        <w:rPr>
          <w:i/>
          <w:iCs/>
          <w:szCs w:val="24"/>
          <w:lang w:eastAsia="bg-BG"/>
        </w:rPr>
        <w:t>(име, презиме, фамилия)</w:t>
      </w:r>
    </w:p>
    <w:p w:rsidR="00E716BE" w:rsidRPr="00A55A54" w:rsidRDefault="00E716BE" w:rsidP="00E716BE">
      <w:pPr>
        <w:jc w:val="both"/>
        <w:textAlignment w:val="center"/>
        <w:rPr>
          <w:szCs w:val="24"/>
          <w:lang w:eastAsia="bg-BG"/>
        </w:rPr>
      </w:pPr>
      <w:r w:rsidRPr="00A55A54">
        <w:rPr>
          <w:szCs w:val="24"/>
          <w:lang w:eastAsia="bg-BG"/>
        </w:rPr>
        <w:t>ЕГН/ЛНЧ: .................... , дата на раждане: ........................................................................,</w:t>
      </w:r>
    </w:p>
    <w:p w:rsidR="00E716BE" w:rsidRPr="00A55A54" w:rsidRDefault="00E716BE" w:rsidP="00E716BE">
      <w:pPr>
        <w:jc w:val="both"/>
        <w:textAlignment w:val="center"/>
        <w:rPr>
          <w:szCs w:val="24"/>
          <w:lang w:eastAsia="bg-BG"/>
        </w:rPr>
      </w:pPr>
      <w:r w:rsidRPr="00A55A54">
        <w:rPr>
          <w:szCs w:val="24"/>
          <w:lang w:eastAsia="bg-BG"/>
        </w:rPr>
        <w:t>гражданство/а: ......................................................................................................................</w:t>
      </w:r>
    </w:p>
    <w:p w:rsidR="00E716BE" w:rsidRPr="00A55A54" w:rsidRDefault="00E716BE" w:rsidP="00E716BE">
      <w:pPr>
        <w:jc w:val="both"/>
        <w:textAlignment w:val="center"/>
        <w:rPr>
          <w:szCs w:val="24"/>
          <w:lang w:eastAsia="bg-BG"/>
        </w:rPr>
      </w:pPr>
      <w:r w:rsidRPr="00A55A54">
        <w:rPr>
          <w:i/>
          <w:iCs/>
          <w:szCs w:val="24"/>
          <w:lang w:eastAsia="bg-BG"/>
        </w:rPr>
        <w:t>(посочва се всяко гражданство на лицето)</w:t>
      </w:r>
    </w:p>
    <w:p w:rsidR="00E716BE" w:rsidRPr="00A55A54" w:rsidRDefault="00E716BE" w:rsidP="00E716BE">
      <w:pPr>
        <w:jc w:val="both"/>
        <w:textAlignment w:val="center"/>
        <w:rPr>
          <w:szCs w:val="24"/>
          <w:lang w:eastAsia="bg-BG"/>
        </w:rPr>
      </w:pPr>
      <w:r w:rsidRPr="00A55A54">
        <w:rPr>
          <w:szCs w:val="24"/>
          <w:lang w:eastAsia="bg-BG"/>
        </w:rPr>
        <w:t>Държавата на пребиваване, в случай че е различна от Република България, или държавата по гражданството: ............................................................................................,</w:t>
      </w:r>
    </w:p>
    <w:p w:rsidR="00E716BE" w:rsidRPr="00A55A54" w:rsidRDefault="00E716BE" w:rsidP="00E716BE">
      <w:pPr>
        <w:jc w:val="both"/>
        <w:textAlignment w:val="center"/>
        <w:rPr>
          <w:szCs w:val="24"/>
          <w:lang w:eastAsia="bg-BG"/>
        </w:rPr>
      </w:pPr>
      <w:r w:rsidRPr="00A55A54">
        <w:rPr>
          <w:szCs w:val="24"/>
          <w:lang w:eastAsia="bg-BG"/>
        </w:rPr>
        <w:t>постоянен адрес: .................................................................................................................,</w:t>
      </w:r>
    </w:p>
    <w:p w:rsidR="00E716BE" w:rsidRPr="00A55A54" w:rsidRDefault="00E716BE" w:rsidP="00E716BE">
      <w:pPr>
        <w:jc w:val="both"/>
        <w:textAlignment w:val="center"/>
        <w:rPr>
          <w:szCs w:val="24"/>
          <w:lang w:eastAsia="bg-BG"/>
        </w:rPr>
      </w:pPr>
      <w:r w:rsidRPr="00A55A54">
        <w:rPr>
          <w:szCs w:val="24"/>
          <w:lang w:eastAsia="bg-BG"/>
        </w:rPr>
        <w:t>или адрес: .............................................................................................................................</w:t>
      </w:r>
    </w:p>
    <w:p w:rsidR="00E716BE" w:rsidRPr="00A55A54" w:rsidRDefault="00E716BE" w:rsidP="00E716BE">
      <w:pPr>
        <w:jc w:val="both"/>
        <w:textAlignment w:val="center"/>
        <w:rPr>
          <w:szCs w:val="24"/>
          <w:lang w:eastAsia="bg-BG"/>
        </w:rPr>
      </w:pPr>
      <w:r w:rsidRPr="00A55A54">
        <w:rPr>
          <w:i/>
          <w:iCs/>
          <w:szCs w:val="24"/>
          <w:lang w:eastAsia="bg-BG"/>
        </w:rPr>
        <w:t>(за лица без постоянен адрес на територията на Република България)</w:t>
      </w:r>
    </w:p>
    <w:p w:rsidR="00E716BE" w:rsidRPr="00A55A54" w:rsidRDefault="00E716BE" w:rsidP="00E716BE">
      <w:pPr>
        <w:jc w:val="both"/>
        <w:textAlignment w:val="center"/>
        <w:rPr>
          <w:szCs w:val="24"/>
          <w:lang w:eastAsia="bg-BG"/>
        </w:rPr>
      </w:pPr>
      <w:r w:rsidRPr="00A55A54">
        <w:rPr>
          <w:szCs w:val="24"/>
          <w:lang w:eastAsia="bg-BG"/>
        </w:rPr>
        <w:t>Начин на представляване: ...................................................................................................</w:t>
      </w:r>
    </w:p>
    <w:p w:rsidR="00E716BE" w:rsidRPr="00A55A54" w:rsidRDefault="00E716BE" w:rsidP="00E716BE">
      <w:pPr>
        <w:jc w:val="both"/>
        <w:textAlignment w:val="center"/>
        <w:rPr>
          <w:szCs w:val="24"/>
          <w:lang w:eastAsia="bg-BG"/>
        </w:rPr>
      </w:pPr>
      <w:r w:rsidRPr="00A55A54">
        <w:rPr>
          <w:i/>
          <w:iCs/>
          <w:szCs w:val="24"/>
          <w:lang w:eastAsia="bg-BG"/>
        </w:rPr>
        <w:t>(заедно, поотделно или по друг начин)</w:t>
      </w:r>
    </w:p>
    <w:p w:rsidR="00E716BE" w:rsidRPr="00A55A54" w:rsidRDefault="00E716BE" w:rsidP="00E716BE">
      <w:pPr>
        <w:jc w:val="both"/>
        <w:textAlignment w:val="center"/>
        <w:rPr>
          <w:szCs w:val="24"/>
          <w:lang w:eastAsia="bg-BG"/>
        </w:rPr>
      </w:pPr>
      <w:r w:rsidRPr="00A55A54">
        <w:rPr>
          <w:szCs w:val="24"/>
          <w:lang w:eastAsia="bg-BG"/>
        </w:rPr>
        <w:t> </w:t>
      </w:r>
    </w:p>
    <w:p w:rsidR="00E716BE" w:rsidRPr="00A55A54" w:rsidRDefault="00E716BE" w:rsidP="00E716BE">
      <w:pPr>
        <w:jc w:val="both"/>
        <w:textAlignment w:val="center"/>
        <w:rPr>
          <w:szCs w:val="24"/>
          <w:lang w:eastAsia="bg-BG"/>
        </w:rPr>
      </w:pPr>
      <w:r w:rsidRPr="00A55A54">
        <w:rPr>
          <w:szCs w:val="24"/>
          <w:lang w:eastAsia="bg-BG"/>
        </w:rPr>
        <w:t xml:space="preserve">III. Лице за контакт по </w:t>
      </w:r>
      <w:r w:rsidRPr="00A55A54">
        <w:rPr>
          <w:szCs w:val="24"/>
          <w:u w:val="single"/>
          <w:lang w:eastAsia="bg-BG"/>
        </w:rPr>
        <w:t>чл. 63, ал. 4, т. 3 от ЗМИП</w:t>
      </w:r>
      <w:r w:rsidRPr="00A55A54">
        <w:rPr>
          <w:szCs w:val="24"/>
          <w:lang w:eastAsia="bg-BG"/>
        </w:rPr>
        <w:t>:</w:t>
      </w:r>
    </w:p>
    <w:p w:rsidR="00E716BE" w:rsidRPr="00A55A54" w:rsidRDefault="00E716BE" w:rsidP="00E716BE">
      <w:pPr>
        <w:jc w:val="both"/>
        <w:textAlignment w:val="center"/>
        <w:rPr>
          <w:szCs w:val="24"/>
          <w:lang w:eastAsia="bg-BG"/>
        </w:rPr>
      </w:pPr>
      <w:r w:rsidRPr="00A55A54">
        <w:rPr>
          <w:szCs w:val="24"/>
          <w:lang w:eastAsia="bg-BG"/>
        </w:rPr>
        <w:t>................................................................................................................................................,</w:t>
      </w:r>
    </w:p>
    <w:p w:rsidR="00E716BE" w:rsidRPr="00A55A54" w:rsidRDefault="00E716BE" w:rsidP="00E716BE">
      <w:pPr>
        <w:jc w:val="both"/>
        <w:textAlignment w:val="center"/>
        <w:rPr>
          <w:szCs w:val="24"/>
          <w:lang w:eastAsia="bg-BG"/>
        </w:rPr>
      </w:pPr>
      <w:r w:rsidRPr="00A55A54">
        <w:rPr>
          <w:i/>
          <w:iCs/>
          <w:szCs w:val="24"/>
          <w:lang w:eastAsia="bg-BG"/>
        </w:rPr>
        <w:t>(име, презиме, фамилия)</w:t>
      </w:r>
    </w:p>
    <w:p w:rsidR="00E716BE" w:rsidRPr="00A55A54" w:rsidRDefault="00E716BE" w:rsidP="00E716BE">
      <w:pPr>
        <w:jc w:val="both"/>
        <w:textAlignment w:val="center"/>
        <w:rPr>
          <w:szCs w:val="24"/>
          <w:lang w:eastAsia="bg-BG"/>
        </w:rPr>
      </w:pPr>
      <w:r w:rsidRPr="00A55A54">
        <w:rPr>
          <w:szCs w:val="24"/>
          <w:lang w:eastAsia="bg-BG"/>
        </w:rPr>
        <w:t>ЕГН/ЛНЧ: ...................., дата на раждане: .........................................................................,</w:t>
      </w:r>
    </w:p>
    <w:p w:rsidR="00E716BE" w:rsidRPr="00A55A54" w:rsidRDefault="00E716BE" w:rsidP="00E716BE">
      <w:pPr>
        <w:jc w:val="both"/>
        <w:textAlignment w:val="center"/>
        <w:rPr>
          <w:szCs w:val="24"/>
          <w:lang w:eastAsia="bg-BG"/>
        </w:rPr>
      </w:pPr>
      <w:r w:rsidRPr="00A55A54">
        <w:rPr>
          <w:szCs w:val="24"/>
          <w:lang w:eastAsia="bg-BG"/>
        </w:rPr>
        <w:t>гражданство/а: .....................................................................................................................,</w:t>
      </w:r>
    </w:p>
    <w:p w:rsidR="00E716BE" w:rsidRPr="00A55A54" w:rsidRDefault="00E716BE" w:rsidP="00E716BE">
      <w:pPr>
        <w:jc w:val="both"/>
        <w:textAlignment w:val="center"/>
        <w:rPr>
          <w:szCs w:val="24"/>
          <w:lang w:eastAsia="bg-BG"/>
        </w:rPr>
      </w:pPr>
      <w:r w:rsidRPr="00A55A54">
        <w:rPr>
          <w:szCs w:val="24"/>
          <w:lang w:eastAsia="bg-BG"/>
        </w:rPr>
        <w:t>постоянен адрес на територията на Република България:</w:t>
      </w:r>
    </w:p>
    <w:p w:rsidR="00E716BE" w:rsidRPr="00A55A54" w:rsidRDefault="00E716BE" w:rsidP="00E716BE">
      <w:pPr>
        <w:jc w:val="both"/>
        <w:textAlignment w:val="center"/>
        <w:rPr>
          <w:szCs w:val="24"/>
          <w:lang w:eastAsia="bg-BG"/>
        </w:rPr>
      </w:pPr>
      <w:r w:rsidRPr="00A55A54">
        <w:rPr>
          <w:szCs w:val="24"/>
          <w:lang w:eastAsia="bg-BG"/>
        </w:rPr>
        <w:t>.................................................................................................................................................</w:t>
      </w:r>
    </w:p>
    <w:p w:rsidR="00E716BE" w:rsidRPr="00A55A54" w:rsidRDefault="00E716BE" w:rsidP="00E716BE">
      <w:pPr>
        <w:jc w:val="both"/>
        <w:textAlignment w:val="center"/>
        <w:rPr>
          <w:szCs w:val="24"/>
          <w:lang w:eastAsia="bg-BG"/>
        </w:rPr>
      </w:pPr>
      <w:r w:rsidRPr="00A55A54">
        <w:rPr>
          <w:szCs w:val="24"/>
          <w:lang w:eastAsia="bg-BG"/>
        </w:rPr>
        <w:t> </w:t>
      </w:r>
    </w:p>
    <w:p w:rsidR="00E716BE" w:rsidRPr="00A55A54" w:rsidRDefault="00E716BE" w:rsidP="00E716BE">
      <w:pPr>
        <w:jc w:val="both"/>
        <w:textAlignment w:val="center"/>
        <w:rPr>
          <w:szCs w:val="24"/>
          <w:lang w:eastAsia="bg-BG"/>
        </w:rPr>
      </w:pPr>
      <w:r w:rsidRPr="00A55A54">
        <w:rPr>
          <w:szCs w:val="24"/>
          <w:lang w:eastAsia="bg-BG"/>
        </w:rPr>
        <w:t xml:space="preserve">ІV. Прилагам следните документи и справки съгласно </w:t>
      </w:r>
      <w:r w:rsidRPr="00A55A54">
        <w:rPr>
          <w:szCs w:val="24"/>
          <w:u w:val="single"/>
          <w:lang w:eastAsia="bg-BG"/>
        </w:rPr>
        <w:t>чл. 59, ал. 1, т. 1 и 2 от ЗМИП</w:t>
      </w:r>
      <w:r w:rsidRPr="00A55A54">
        <w:rPr>
          <w:szCs w:val="24"/>
          <w:lang w:eastAsia="bg-BG"/>
        </w:rPr>
        <w:t>:</w:t>
      </w:r>
    </w:p>
    <w:p w:rsidR="00E716BE" w:rsidRPr="00A55A54" w:rsidRDefault="00E716BE" w:rsidP="00E716BE">
      <w:pPr>
        <w:jc w:val="both"/>
        <w:textAlignment w:val="center"/>
        <w:rPr>
          <w:szCs w:val="24"/>
          <w:lang w:eastAsia="bg-BG"/>
        </w:rPr>
      </w:pPr>
      <w:r w:rsidRPr="00A55A54">
        <w:rPr>
          <w:szCs w:val="24"/>
          <w:lang w:eastAsia="bg-BG"/>
        </w:rPr>
        <w:t>1. .............................................................................................................................................</w:t>
      </w:r>
    </w:p>
    <w:p w:rsidR="00E716BE" w:rsidRPr="00A55A54" w:rsidRDefault="00E716BE" w:rsidP="00E716BE">
      <w:pPr>
        <w:jc w:val="both"/>
        <w:textAlignment w:val="center"/>
        <w:rPr>
          <w:szCs w:val="24"/>
          <w:lang w:eastAsia="bg-BG"/>
        </w:rPr>
      </w:pPr>
      <w:r w:rsidRPr="00A55A54">
        <w:rPr>
          <w:szCs w:val="24"/>
          <w:lang w:eastAsia="bg-BG"/>
        </w:rPr>
        <w:t>2. .............................................................................................................................................</w:t>
      </w:r>
    </w:p>
    <w:p w:rsidR="00E716BE" w:rsidRDefault="00E716BE" w:rsidP="00E716BE">
      <w:pPr>
        <w:jc w:val="both"/>
        <w:textAlignment w:val="center"/>
        <w:rPr>
          <w:szCs w:val="24"/>
          <w:lang w:eastAsia="bg-BG"/>
        </w:rPr>
      </w:pPr>
    </w:p>
    <w:p w:rsidR="00E716BE" w:rsidRDefault="00E716BE" w:rsidP="00E716BE">
      <w:pPr>
        <w:jc w:val="both"/>
        <w:textAlignment w:val="center"/>
        <w:rPr>
          <w:szCs w:val="24"/>
          <w:lang w:eastAsia="bg-BG"/>
        </w:rPr>
      </w:pPr>
    </w:p>
    <w:p w:rsidR="00E716BE" w:rsidRPr="00A55A54" w:rsidRDefault="00E716BE" w:rsidP="00E716BE">
      <w:pPr>
        <w:jc w:val="both"/>
        <w:textAlignment w:val="center"/>
        <w:rPr>
          <w:szCs w:val="24"/>
          <w:lang w:eastAsia="bg-BG"/>
        </w:rPr>
      </w:pPr>
      <w:r w:rsidRPr="00A55A54">
        <w:rPr>
          <w:szCs w:val="24"/>
          <w:lang w:eastAsia="bg-BG"/>
        </w:rPr>
        <w:t xml:space="preserve">Известна ми е отговорността по </w:t>
      </w:r>
      <w:r w:rsidRPr="00A55A54">
        <w:rPr>
          <w:szCs w:val="24"/>
          <w:u w:val="single"/>
          <w:lang w:eastAsia="bg-BG"/>
        </w:rPr>
        <w:t>чл. 313 от Наказателния кодекс</w:t>
      </w:r>
      <w:r w:rsidRPr="00A55A54">
        <w:rPr>
          <w:szCs w:val="24"/>
          <w:lang w:eastAsia="bg-BG"/>
        </w:rPr>
        <w:t xml:space="preserve"> за деклариране на неверни данни.</w:t>
      </w:r>
    </w:p>
    <w:p w:rsidR="00E716BE" w:rsidRPr="00A55A54" w:rsidRDefault="00E716BE" w:rsidP="00E716BE">
      <w:pPr>
        <w:textAlignment w:val="center"/>
        <w:rPr>
          <w:szCs w:val="24"/>
          <w:lang w:eastAsia="bg-BG"/>
        </w:rPr>
      </w:pPr>
      <w:r w:rsidRPr="00A55A54">
        <w:rPr>
          <w:szCs w:val="24"/>
          <w:lang w:eastAsia="bg-BG"/>
        </w:rPr>
        <w:t> </w:t>
      </w:r>
    </w:p>
    <w:p w:rsidR="00E716BE" w:rsidRDefault="00E716BE" w:rsidP="00E716BE">
      <w:pPr>
        <w:textAlignment w:val="center"/>
        <w:rPr>
          <w:szCs w:val="24"/>
          <w:lang w:eastAsia="bg-BG"/>
        </w:rPr>
      </w:pPr>
    </w:p>
    <w:p w:rsidR="00E716BE" w:rsidRDefault="00E716BE" w:rsidP="00E716BE">
      <w:pPr>
        <w:textAlignment w:val="center"/>
        <w:rPr>
          <w:szCs w:val="24"/>
          <w:lang w:eastAsia="bg-BG"/>
        </w:rPr>
      </w:pPr>
    </w:p>
    <w:p w:rsidR="00E716BE" w:rsidRPr="00A55A54" w:rsidRDefault="00E716BE" w:rsidP="00E716BE">
      <w:pPr>
        <w:textAlignment w:val="center"/>
        <w:rPr>
          <w:szCs w:val="24"/>
          <w:lang w:eastAsia="bg-BG"/>
        </w:rPr>
      </w:pPr>
      <w:r w:rsidRPr="00A55A54">
        <w:rPr>
          <w:szCs w:val="24"/>
          <w:lang w:eastAsia="bg-BG"/>
        </w:rPr>
        <w:t>ДАТА: ...............                                                                 ДЕКЛАРАТОР: ........................</w:t>
      </w:r>
    </w:p>
    <w:p w:rsidR="00E716BE" w:rsidRDefault="00E716BE" w:rsidP="00E716BE">
      <w:pPr>
        <w:jc w:val="right"/>
        <w:textAlignment w:val="center"/>
        <w:rPr>
          <w:i/>
          <w:iCs/>
          <w:szCs w:val="24"/>
          <w:lang w:eastAsia="bg-BG"/>
        </w:rPr>
      </w:pPr>
      <w:r w:rsidRPr="00A55A54">
        <w:rPr>
          <w:i/>
          <w:iCs/>
          <w:szCs w:val="24"/>
          <w:lang w:eastAsia="bg-BG"/>
        </w:rPr>
        <w:t>(име и подпис)</w:t>
      </w:r>
    </w:p>
    <w:p w:rsidR="00E716BE" w:rsidRDefault="00E716BE" w:rsidP="00E716BE">
      <w:pPr>
        <w:jc w:val="right"/>
        <w:textAlignment w:val="center"/>
        <w:rPr>
          <w:i/>
          <w:iCs/>
          <w:szCs w:val="24"/>
          <w:lang w:eastAsia="bg-BG"/>
        </w:rPr>
      </w:pPr>
    </w:p>
    <w:p w:rsidR="00E716BE" w:rsidRPr="00A55A54" w:rsidRDefault="00E716BE" w:rsidP="00E716BE">
      <w:pPr>
        <w:keepNext/>
        <w:spacing w:before="113" w:after="34" w:line="261" w:lineRule="auto"/>
        <w:ind w:firstLine="283"/>
        <w:jc w:val="both"/>
        <w:textAlignment w:val="center"/>
        <w:rPr>
          <w:b/>
          <w:szCs w:val="24"/>
          <w:u w:val="single"/>
          <w:lang w:eastAsia="bg-BG"/>
        </w:rPr>
      </w:pPr>
      <w:r w:rsidRPr="00A55A54">
        <w:rPr>
          <w:b/>
          <w:szCs w:val="24"/>
          <w:u w:val="single"/>
          <w:lang w:eastAsia="bg-BG"/>
        </w:rPr>
        <w:lastRenderedPageBreak/>
        <w:t>Указания:</w:t>
      </w:r>
    </w:p>
    <w:p w:rsidR="00E716BE" w:rsidRPr="00A55A54" w:rsidRDefault="00E716BE" w:rsidP="00E716BE">
      <w:pPr>
        <w:keepNext/>
        <w:spacing w:line="261" w:lineRule="auto"/>
        <w:ind w:firstLine="283"/>
        <w:jc w:val="both"/>
        <w:textAlignment w:val="center"/>
        <w:rPr>
          <w:szCs w:val="24"/>
          <w:lang w:eastAsia="bg-BG"/>
        </w:rPr>
      </w:pPr>
      <w:r w:rsidRPr="00A55A54">
        <w:rPr>
          <w:szCs w:val="24"/>
          <w:lang w:eastAsia="bg-BG"/>
        </w:rPr>
        <w:t xml:space="preserve">Попълване на настоящата декларация се извършва, като се отчита дефиницията на </w:t>
      </w:r>
      <w:r w:rsidRPr="00A55A54">
        <w:rPr>
          <w:szCs w:val="24"/>
          <w:u w:val="single"/>
          <w:lang w:eastAsia="bg-BG"/>
        </w:rPr>
        <w:t>§ 2 от допълнителните разпоредби на ЗМИП</w:t>
      </w:r>
      <w:r w:rsidRPr="00A55A54">
        <w:rPr>
          <w:szCs w:val="24"/>
          <w:lang w:eastAsia="bg-BG"/>
        </w:rPr>
        <w:t>, който гласи следното:</w:t>
      </w:r>
    </w:p>
    <w:p w:rsidR="00E716BE" w:rsidRPr="00A55A54" w:rsidRDefault="00E716BE" w:rsidP="00E716BE">
      <w:pPr>
        <w:keepNext/>
        <w:spacing w:line="261" w:lineRule="auto"/>
        <w:ind w:firstLine="283"/>
        <w:jc w:val="both"/>
        <w:textAlignment w:val="center"/>
        <w:rPr>
          <w:szCs w:val="24"/>
          <w:lang w:eastAsia="bg-BG"/>
        </w:rPr>
      </w:pPr>
      <w:r w:rsidRPr="00A55A54">
        <w:rPr>
          <w:szCs w:val="24"/>
          <w:lang w:eastAsia="bg-BG"/>
        </w:rPr>
        <w:t>"§ 2. (1) "Действителен собственик" 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най-малко на някое от следните условия:</w:t>
      </w:r>
    </w:p>
    <w:p w:rsidR="00E716BE" w:rsidRPr="00A55A54" w:rsidRDefault="00E716BE" w:rsidP="00E716BE">
      <w:pPr>
        <w:keepNext/>
        <w:spacing w:line="261" w:lineRule="auto"/>
        <w:ind w:firstLine="283"/>
        <w:jc w:val="both"/>
        <w:textAlignment w:val="center"/>
        <w:rPr>
          <w:szCs w:val="24"/>
          <w:lang w:eastAsia="bg-BG"/>
        </w:rPr>
      </w:pPr>
      <w:r w:rsidRPr="00A55A54">
        <w:rPr>
          <w:szCs w:val="24"/>
          <w:lang w:eastAsia="bg-BG"/>
        </w:rPr>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w:t>
      </w:r>
    </w:p>
    <w:p w:rsidR="00E716BE" w:rsidRPr="00A55A54" w:rsidRDefault="00E716BE" w:rsidP="00E716BE">
      <w:pPr>
        <w:keepNext/>
        <w:spacing w:line="261" w:lineRule="auto"/>
        <w:ind w:firstLine="283"/>
        <w:jc w:val="both"/>
        <w:textAlignment w:val="center"/>
        <w:rPr>
          <w:szCs w:val="24"/>
          <w:lang w:eastAsia="bg-BG"/>
        </w:rPr>
      </w:pPr>
      <w:r w:rsidRPr="00A55A54">
        <w:rPr>
          <w:szCs w:val="24"/>
          <w:lang w:eastAsia="bg-BG"/>
        </w:rPr>
        <w:t>Индикация за пряко притежаване е налице, когато физическо лице/лица притежава акционерно или дялово участие най-малко 25 на сто от юридическо лице или друго правно образувание.</w:t>
      </w:r>
    </w:p>
    <w:p w:rsidR="00E716BE" w:rsidRPr="00A55A54" w:rsidRDefault="00E716BE" w:rsidP="00E716BE">
      <w:pPr>
        <w:keepNext/>
        <w:spacing w:line="261" w:lineRule="auto"/>
        <w:ind w:firstLine="283"/>
        <w:jc w:val="both"/>
        <w:textAlignment w:val="center"/>
        <w:rPr>
          <w:szCs w:val="24"/>
          <w:lang w:eastAsia="bg-BG"/>
        </w:rPr>
      </w:pPr>
      <w:r w:rsidRPr="00A55A54">
        <w:rPr>
          <w:szCs w:val="24"/>
          <w:lang w:eastAsia="bg-BG"/>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w:t>
      </w:r>
    </w:p>
    <w:p w:rsidR="00E716BE" w:rsidRPr="00A55A54" w:rsidRDefault="00E716BE" w:rsidP="00E716BE">
      <w:pPr>
        <w:keepNext/>
        <w:spacing w:line="261" w:lineRule="auto"/>
        <w:ind w:firstLine="283"/>
        <w:jc w:val="both"/>
        <w:textAlignment w:val="center"/>
        <w:rPr>
          <w:szCs w:val="24"/>
          <w:lang w:eastAsia="bg-BG"/>
        </w:rPr>
      </w:pPr>
      <w:r w:rsidRPr="00A55A54">
        <w:rPr>
          <w:szCs w:val="24"/>
          <w:lang w:eastAsia="bg-BG"/>
        </w:rPr>
        <w:t>2. По отношение на доверителната собственост, включително тръстове, попечителски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действителният собственик е:</w:t>
      </w:r>
    </w:p>
    <w:p w:rsidR="00E716BE" w:rsidRPr="00A55A54" w:rsidRDefault="00E716BE" w:rsidP="00E716BE">
      <w:pPr>
        <w:keepNext/>
        <w:spacing w:line="261" w:lineRule="auto"/>
        <w:ind w:firstLine="283"/>
        <w:jc w:val="both"/>
        <w:textAlignment w:val="center"/>
        <w:rPr>
          <w:szCs w:val="24"/>
          <w:lang w:eastAsia="bg-BG"/>
        </w:rPr>
      </w:pPr>
      <w:r w:rsidRPr="00A55A54">
        <w:rPr>
          <w:szCs w:val="24"/>
          <w:lang w:eastAsia="bg-BG"/>
        </w:rPr>
        <w:t>а) учредителят;</w:t>
      </w:r>
    </w:p>
    <w:p w:rsidR="00E716BE" w:rsidRPr="00A55A54" w:rsidRDefault="00E716BE" w:rsidP="00E716BE">
      <w:pPr>
        <w:keepNext/>
        <w:spacing w:line="261" w:lineRule="auto"/>
        <w:ind w:firstLine="283"/>
        <w:jc w:val="both"/>
        <w:textAlignment w:val="center"/>
        <w:rPr>
          <w:szCs w:val="24"/>
          <w:lang w:eastAsia="bg-BG"/>
        </w:rPr>
      </w:pPr>
      <w:r w:rsidRPr="00A55A54">
        <w:rPr>
          <w:szCs w:val="24"/>
          <w:lang w:eastAsia="bg-BG"/>
        </w:rPr>
        <w:t>б) доверителният собственик;</w:t>
      </w:r>
    </w:p>
    <w:p w:rsidR="00E716BE" w:rsidRPr="00A55A54" w:rsidRDefault="00E716BE" w:rsidP="00E716BE">
      <w:pPr>
        <w:keepNext/>
        <w:spacing w:line="261" w:lineRule="auto"/>
        <w:ind w:firstLine="283"/>
        <w:jc w:val="both"/>
        <w:textAlignment w:val="center"/>
        <w:rPr>
          <w:szCs w:val="24"/>
          <w:lang w:eastAsia="bg-BG"/>
        </w:rPr>
      </w:pPr>
      <w:r w:rsidRPr="00A55A54">
        <w:rPr>
          <w:szCs w:val="24"/>
          <w:lang w:eastAsia="bg-BG"/>
        </w:rPr>
        <w:t>в) пазителят, ако има такъв;</w:t>
      </w:r>
    </w:p>
    <w:p w:rsidR="00E716BE" w:rsidRPr="00A55A54" w:rsidRDefault="00E716BE" w:rsidP="00E716BE">
      <w:pPr>
        <w:keepNext/>
        <w:spacing w:line="261" w:lineRule="auto"/>
        <w:ind w:firstLine="283"/>
        <w:jc w:val="both"/>
        <w:textAlignment w:val="center"/>
        <w:rPr>
          <w:szCs w:val="24"/>
          <w:lang w:eastAsia="bg-BG"/>
        </w:rPr>
      </w:pPr>
      <w:r w:rsidRPr="00A55A54">
        <w:rPr>
          <w:szCs w:val="24"/>
          <w:lang w:eastAsia="bg-BG"/>
        </w:rPr>
        <w:t>г) бенефициерът или класът бенефициери, или</w:t>
      </w:r>
    </w:p>
    <w:p w:rsidR="00E716BE" w:rsidRPr="00A55A54" w:rsidRDefault="00E716BE" w:rsidP="00E716BE">
      <w:pPr>
        <w:keepNext/>
        <w:spacing w:line="261" w:lineRule="auto"/>
        <w:ind w:firstLine="283"/>
        <w:jc w:val="both"/>
        <w:textAlignment w:val="center"/>
        <w:rPr>
          <w:szCs w:val="24"/>
          <w:lang w:eastAsia="bg-BG"/>
        </w:rPr>
      </w:pPr>
      <w:r w:rsidRPr="00A55A54">
        <w:rPr>
          <w:szCs w:val="24"/>
          <w:lang w:eastAsia="bg-BG"/>
        </w:rPr>
        <w:t>д) лицето, в чийто главен интерес е създадена или се управлява доверителната собственост, когато физическото лице, което се облагодетелства от нея, предстои да бъде определено;</w:t>
      </w:r>
    </w:p>
    <w:p w:rsidR="00E716BE" w:rsidRPr="00A55A54" w:rsidRDefault="00E716BE" w:rsidP="00E716BE">
      <w:pPr>
        <w:keepNext/>
        <w:spacing w:line="261" w:lineRule="auto"/>
        <w:ind w:firstLine="283"/>
        <w:jc w:val="both"/>
        <w:textAlignment w:val="center"/>
        <w:rPr>
          <w:szCs w:val="24"/>
          <w:lang w:eastAsia="bg-BG"/>
        </w:rPr>
      </w:pPr>
      <w:r w:rsidRPr="00A55A54">
        <w:rPr>
          <w:szCs w:val="24"/>
          <w:lang w:eastAsia="bg-BG"/>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p>
    <w:p w:rsidR="00E716BE" w:rsidRPr="00A55A54" w:rsidRDefault="00E716BE" w:rsidP="00E716BE">
      <w:pPr>
        <w:keepNext/>
        <w:spacing w:line="261" w:lineRule="auto"/>
        <w:ind w:firstLine="283"/>
        <w:jc w:val="both"/>
        <w:textAlignment w:val="center"/>
        <w:rPr>
          <w:szCs w:val="24"/>
          <w:lang w:eastAsia="bg-BG"/>
        </w:rPr>
      </w:pPr>
      <w:r w:rsidRPr="00A55A54">
        <w:rPr>
          <w:szCs w:val="24"/>
          <w:lang w:eastAsia="bg-BG"/>
        </w:rPr>
        <w:t>3. По отношение на фондации и правни форми, подобни на доверителна собственост - физическото лице или лица, които заемат длъжности, еквивалентни или сходни с посочените в т. 2.</w:t>
      </w:r>
    </w:p>
    <w:p w:rsidR="00E716BE" w:rsidRPr="00A55A54" w:rsidRDefault="00E716BE" w:rsidP="00E716BE">
      <w:pPr>
        <w:keepNext/>
        <w:spacing w:line="261" w:lineRule="auto"/>
        <w:ind w:firstLine="283"/>
        <w:jc w:val="both"/>
        <w:textAlignment w:val="center"/>
        <w:rPr>
          <w:szCs w:val="24"/>
          <w:lang w:eastAsia="bg-BG"/>
        </w:rPr>
      </w:pPr>
      <w:r w:rsidRPr="00A55A54">
        <w:rPr>
          <w:szCs w:val="24"/>
          <w:lang w:eastAsia="bg-BG"/>
        </w:rPr>
        <w:t>(2) Не е действителен собственик физическото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установен друг действителен собственик.</w:t>
      </w:r>
    </w:p>
    <w:p w:rsidR="00E716BE" w:rsidRPr="00A55A54" w:rsidRDefault="00E716BE" w:rsidP="00E716BE">
      <w:pPr>
        <w:keepNext/>
        <w:spacing w:line="261" w:lineRule="auto"/>
        <w:ind w:firstLine="283"/>
        <w:jc w:val="both"/>
        <w:textAlignment w:val="center"/>
        <w:rPr>
          <w:szCs w:val="24"/>
          <w:lang w:eastAsia="bg-BG"/>
        </w:rPr>
      </w:pPr>
      <w:r w:rsidRPr="00A55A54">
        <w:rPr>
          <w:szCs w:val="24"/>
          <w:lang w:eastAsia="bg-BG"/>
        </w:rPr>
        <w:t xml:space="preserve">(3) "Контрол" е контролът по смисъла на </w:t>
      </w:r>
      <w:r w:rsidRPr="00A55A54">
        <w:rPr>
          <w:szCs w:val="24"/>
          <w:u w:val="single"/>
          <w:lang w:eastAsia="bg-BG"/>
        </w:rPr>
        <w:t>§ 1в от допълнителните разпоредби на Търговския закон</w:t>
      </w:r>
      <w:r w:rsidRPr="00A55A54">
        <w:rPr>
          <w:szCs w:val="24"/>
          <w:lang w:eastAsia="bg-BG"/>
        </w:rPr>
        <w:t xml:space="preserve">,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w:t>
      </w:r>
      <w:r w:rsidRPr="00A55A54">
        <w:rPr>
          <w:szCs w:val="24"/>
          <w:lang w:eastAsia="bg-BG"/>
        </w:rPr>
        <w:lastRenderedPageBreak/>
        <w:t>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съществено значение за дейността му.</w:t>
      </w:r>
    </w:p>
    <w:p w:rsidR="00E716BE" w:rsidRPr="00A55A54" w:rsidRDefault="00E716BE" w:rsidP="00E716BE">
      <w:pPr>
        <w:keepNext/>
        <w:spacing w:line="261" w:lineRule="auto"/>
        <w:ind w:firstLine="283"/>
        <w:jc w:val="both"/>
        <w:textAlignment w:val="center"/>
        <w:rPr>
          <w:szCs w:val="24"/>
          <w:lang w:eastAsia="bg-BG"/>
        </w:rPr>
      </w:pPr>
      <w:r w:rsidRPr="00A55A54">
        <w:rPr>
          <w:szCs w:val="24"/>
          <w:lang w:eastAsia="bg-BG"/>
        </w:rPr>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w:t>
      </w:r>
    </w:p>
    <w:p w:rsidR="00E716BE" w:rsidRPr="00A55A54" w:rsidRDefault="00E716BE" w:rsidP="00E716BE">
      <w:pPr>
        <w:keepNext/>
        <w:spacing w:line="261" w:lineRule="auto"/>
        <w:ind w:firstLine="283"/>
        <w:jc w:val="both"/>
        <w:textAlignment w:val="center"/>
        <w:rPr>
          <w:szCs w:val="24"/>
          <w:lang w:eastAsia="bg-BG"/>
        </w:rPr>
      </w:pPr>
      <w:r w:rsidRPr="00A55A54">
        <w:rPr>
          <w:szCs w:val="24"/>
          <w:lang w:eastAsia="bg-BG"/>
        </w:rPr>
        <w:t>(5)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p w:rsidR="00E716BE" w:rsidRDefault="00E716BE" w:rsidP="00E716BE">
      <w:pPr>
        <w:shd w:val="clear" w:color="auto" w:fill="FFFFFF"/>
        <w:jc w:val="both"/>
        <w:rPr>
          <w:i/>
          <w:szCs w:val="24"/>
          <w:lang w:eastAsia="bg-BG"/>
        </w:rPr>
      </w:pPr>
    </w:p>
    <w:p w:rsidR="00E716BE" w:rsidRDefault="00E716BE" w:rsidP="00C76F59">
      <w:pPr>
        <w:spacing w:line="276" w:lineRule="auto"/>
        <w:ind w:right="-468"/>
        <w:jc w:val="both"/>
        <w:rPr>
          <w:b/>
          <w:szCs w:val="24"/>
          <w:lang w:val="bg-BG"/>
        </w:rPr>
      </w:pPr>
    </w:p>
    <w:p w:rsidR="00E716BE" w:rsidRDefault="00E716BE" w:rsidP="00C76F59">
      <w:pPr>
        <w:spacing w:line="276" w:lineRule="auto"/>
        <w:ind w:right="-468"/>
        <w:jc w:val="both"/>
        <w:rPr>
          <w:b/>
          <w:szCs w:val="24"/>
          <w:lang w:val="bg-BG"/>
        </w:rPr>
      </w:pPr>
    </w:p>
    <w:p w:rsidR="00E716BE" w:rsidRDefault="00E716BE" w:rsidP="00C76F59">
      <w:pPr>
        <w:spacing w:line="276" w:lineRule="auto"/>
        <w:ind w:right="-468"/>
        <w:jc w:val="both"/>
        <w:rPr>
          <w:b/>
          <w:szCs w:val="24"/>
          <w:lang w:val="bg-BG"/>
        </w:rPr>
      </w:pPr>
    </w:p>
    <w:p w:rsidR="00E716BE" w:rsidRDefault="00E716BE" w:rsidP="00C76F59">
      <w:pPr>
        <w:spacing w:line="276" w:lineRule="auto"/>
        <w:ind w:right="-468"/>
        <w:jc w:val="both"/>
        <w:rPr>
          <w:b/>
          <w:szCs w:val="24"/>
          <w:lang w:val="bg-BG"/>
        </w:rPr>
      </w:pPr>
    </w:p>
    <w:p w:rsidR="00E716BE" w:rsidRDefault="00E716BE" w:rsidP="00C76F59">
      <w:pPr>
        <w:spacing w:line="276" w:lineRule="auto"/>
        <w:ind w:right="-468"/>
        <w:jc w:val="both"/>
        <w:rPr>
          <w:b/>
          <w:szCs w:val="24"/>
          <w:lang w:val="bg-BG"/>
        </w:rPr>
      </w:pPr>
    </w:p>
    <w:p w:rsidR="00E716BE" w:rsidRDefault="00E716BE" w:rsidP="00C76F59">
      <w:pPr>
        <w:spacing w:line="276" w:lineRule="auto"/>
        <w:ind w:right="-468"/>
        <w:jc w:val="both"/>
        <w:rPr>
          <w:b/>
          <w:szCs w:val="24"/>
          <w:lang w:val="bg-BG"/>
        </w:rPr>
      </w:pPr>
    </w:p>
    <w:p w:rsidR="00E716BE" w:rsidRDefault="00E716BE" w:rsidP="00C76F59">
      <w:pPr>
        <w:spacing w:line="276" w:lineRule="auto"/>
        <w:ind w:right="-468"/>
        <w:jc w:val="both"/>
        <w:rPr>
          <w:b/>
          <w:szCs w:val="24"/>
          <w:lang w:val="bg-BG"/>
        </w:rPr>
      </w:pPr>
    </w:p>
    <w:p w:rsidR="00E716BE" w:rsidRDefault="00E716BE" w:rsidP="00C76F59">
      <w:pPr>
        <w:spacing w:line="276" w:lineRule="auto"/>
        <w:ind w:right="-468"/>
        <w:jc w:val="both"/>
        <w:rPr>
          <w:b/>
          <w:szCs w:val="24"/>
          <w:lang w:val="bg-BG"/>
        </w:rPr>
      </w:pPr>
    </w:p>
    <w:p w:rsidR="00E716BE" w:rsidRDefault="00E716BE" w:rsidP="00C76F59">
      <w:pPr>
        <w:spacing w:line="276" w:lineRule="auto"/>
        <w:ind w:right="-468"/>
        <w:jc w:val="both"/>
        <w:rPr>
          <w:b/>
          <w:szCs w:val="24"/>
          <w:lang w:val="bg-BG"/>
        </w:rPr>
      </w:pPr>
    </w:p>
    <w:p w:rsidR="00E716BE" w:rsidRDefault="00E716BE" w:rsidP="00C76F59">
      <w:pPr>
        <w:spacing w:line="276" w:lineRule="auto"/>
        <w:ind w:right="-468"/>
        <w:jc w:val="both"/>
        <w:rPr>
          <w:b/>
          <w:szCs w:val="24"/>
          <w:lang w:val="bg-BG"/>
        </w:rPr>
      </w:pPr>
    </w:p>
    <w:p w:rsidR="00E716BE" w:rsidRDefault="00E716BE" w:rsidP="00C76F59">
      <w:pPr>
        <w:spacing w:line="276" w:lineRule="auto"/>
        <w:ind w:right="-468"/>
        <w:jc w:val="both"/>
        <w:rPr>
          <w:b/>
          <w:szCs w:val="24"/>
          <w:lang w:val="bg-BG"/>
        </w:rPr>
      </w:pPr>
    </w:p>
    <w:p w:rsidR="00E716BE" w:rsidRDefault="00E716BE" w:rsidP="00C76F59">
      <w:pPr>
        <w:spacing w:line="276" w:lineRule="auto"/>
        <w:ind w:right="-468"/>
        <w:jc w:val="both"/>
        <w:rPr>
          <w:b/>
          <w:szCs w:val="24"/>
          <w:lang w:val="bg-BG"/>
        </w:rPr>
      </w:pPr>
    </w:p>
    <w:p w:rsidR="00E716BE" w:rsidRDefault="00E716BE" w:rsidP="00C76F59">
      <w:pPr>
        <w:spacing w:line="276" w:lineRule="auto"/>
        <w:ind w:right="-468"/>
        <w:jc w:val="both"/>
        <w:rPr>
          <w:b/>
          <w:szCs w:val="24"/>
          <w:lang w:val="bg-BG"/>
        </w:rPr>
      </w:pPr>
    </w:p>
    <w:p w:rsidR="00E716BE" w:rsidRDefault="00E716BE" w:rsidP="00C76F59">
      <w:pPr>
        <w:spacing w:line="276" w:lineRule="auto"/>
        <w:ind w:right="-468"/>
        <w:jc w:val="both"/>
        <w:rPr>
          <w:b/>
          <w:szCs w:val="24"/>
          <w:lang w:val="bg-BG"/>
        </w:rPr>
      </w:pPr>
    </w:p>
    <w:p w:rsidR="00E716BE" w:rsidRDefault="00E716BE" w:rsidP="00C76F59">
      <w:pPr>
        <w:spacing w:line="276" w:lineRule="auto"/>
        <w:ind w:right="-468"/>
        <w:jc w:val="both"/>
        <w:rPr>
          <w:b/>
          <w:szCs w:val="24"/>
          <w:lang w:val="bg-BG"/>
        </w:rPr>
      </w:pPr>
    </w:p>
    <w:p w:rsidR="00E716BE" w:rsidRDefault="00E716BE" w:rsidP="00C76F59">
      <w:pPr>
        <w:spacing w:line="276" w:lineRule="auto"/>
        <w:ind w:right="-468"/>
        <w:jc w:val="both"/>
        <w:rPr>
          <w:b/>
          <w:szCs w:val="24"/>
          <w:lang w:val="bg-BG"/>
        </w:rPr>
      </w:pPr>
    </w:p>
    <w:p w:rsidR="00E716BE" w:rsidRDefault="00E716BE" w:rsidP="00C76F59">
      <w:pPr>
        <w:spacing w:line="276" w:lineRule="auto"/>
        <w:ind w:right="-468"/>
        <w:jc w:val="both"/>
        <w:rPr>
          <w:b/>
          <w:szCs w:val="24"/>
          <w:lang w:val="bg-BG"/>
        </w:rPr>
      </w:pPr>
    </w:p>
    <w:p w:rsidR="00E716BE" w:rsidRDefault="00E716BE" w:rsidP="00C76F59">
      <w:pPr>
        <w:spacing w:line="276" w:lineRule="auto"/>
        <w:ind w:right="-468"/>
        <w:jc w:val="both"/>
        <w:rPr>
          <w:b/>
          <w:szCs w:val="24"/>
          <w:lang w:val="bg-BG"/>
        </w:rPr>
      </w:pPr>
    </w:p>
    <w:p w:rsidR="00E716BE" w:rsidRDefault="00E716BE" w:rsidP="00C76F59">
      <w:pPr>
        <w:spacing w:line="276" w:lineRule="auto"/>
        <w:ind w:right="-468"/>
        <w:jc w:val="both"/>
        <w:rPr>
          <w:b/>
          <w:szCs w:val="24"/>
          <w:lang w:val="bg-BG"/>
        </w:rPr>
      </w:pPr>
    </w:p>
    <w:p w:rsidR="00E716BE" w:rsidRDefault="00E716BE" w:rsidP="00C76F59">
      <w:pPr>
        <w:spacing w:line="276" w:lineRule="auto"/>
        <w:ind w:right="-468"/>
        <w:jc w:val="both"/>
        <w:rPr>
          <w:b/>
          <w:szCs w:val="24"/>
          <w:lang w:val="bg-BG"/>
        </w:rPr>
      </w:pPr>
    </w:p>
    <w:p w:rsidR="00E716BE" w:rsidRDefault="00E716BE" w:rsidP="00C76F59">
      <w:pPr>
        <w:spacing w:line="276" w:lineRule="auto"/>
        <w:ind w:right="-468"/>
        <w:jc w:val="both"/>
        <w:rPr>
          <w:b/>
          <w:szCs w:val="24"/>
          <w:lang w:val="bg-BG"/>
        </w:rPr>
      </w:pPr>
    </w:p>
    <w:p w:rsidR="00E716BE" w:rsidRDefault="00E716BE" w:rsidP="00C76F59">
      <w:pPr>
        <w:spacing w:line="276" w:lineRule="auto"/>
        <w:ind w:right="-468"/>
        <w:jc w:val="both"/>
        <w:rPr>
          <w:b/>
          <w:szCs w:val="24"/>
          <w:lang w:val="bg-BG"/>
        </w:rPr>
      </w:pPr>
    </w:p>
    <w:p w:rsidR="00E716BE" w:rsidRDefault="00E716BE" w:rsidP="00C76F59">
      <w:pPr>
        <w:spacing w:line="276" w:lineRule="auto"/>
        <w:ind w:right="-468"/>
        <w:jc w:val="both"/>
        <w:rPr>
          <w:b/>
          <w:szCs w:val="24"/>
          <w:lang w:val="bg-BG"/>
        </w:rPr>
      </w:pPr>
    </w:p>
    <w:p w:rsidR="00E716BE" w:rsidRDefault="00E716BE" w:rsidP="00C76F59">
      <w:pPr>
        <w:spacing w:line="276" w:lineRule="auto"/>
        <w:ind w:right="-468"/>
        <w:jc w:val="both"/>
        <w:rPr>
          <w:b/>
          <w:szCs w:val="24"/>
          <w:lang w:val="bg-BG"/>
        </w:rPr>
      </w:pPr>
    </w:p>
    <w:p w:rsidR="00E716BE" w:rsidRDefault="00E716BE" w:rsidP="00C76F59">
      <w:pPr>
        <w:spacing w:line="276" w:lineRule="auto"/>
        <w:ind w:right="-468"/>
        <w:jc w:val="both"/>
        <w:rPr>
          <w:b/>
          <w:szCs w:val="24"/>
          <w:lang w:val="bg-BG"/>
        </w:rPr>
      </w:pPr>
    </w:p>
    <w:p w:rsidR="00E716BE" w:rsidRDefault="00E716BE" w:rsidP="00C76F59">
      <w:pPr>
        <w:spacing w:line="276" w:lineRule="auto"/>
        <w:ind w:right="-468"/>
        <w:jc w:val="both"/>
        <w:rPr>
          <w:b/>
          <w:szCs w:val="24"/>
          <w:lang w:val="bg-BG"/>
        </w:rPr>
      </w:pPr>
    </w:p>
    <w:p w:rsidR="00E716BE" w:rsidRDefault="00E716BE" w:rsidP="00C76F59">
      <w:pPr>
        <w:spacing w:line="276" w:lineRule="auto"/>
        <w:ind w:right="-468"/>
        <w:jc w:val="both"/>
        <w:rPr>
          <w:b/>
          <w:szCs w:val="24"/>
          <w:lang w:val="bg-BG"/>
        </w:rPr>
      </w:pPr>
    </w:p>
    <w:p w:rsidR="00E716BE" w:rsidRDefault="00E716BE" w:rsidP="00C76F59">
      <w:pPr>
        <w:spacing w:line="276" w:lineRule="auto"/>
        <w:ind w:right="-468"/>
        <w:jc w:val="both"/>
        <w:rPr>
          <w:b/>
          <w:szCs w:val="24"/>
          <w:lang w:val="bg-BG"/>
        </w:rPr>
      </w:pPr>
    </w:p>
    <w:p w:rsidR="00E716BE" w:rsidRDefault="00E716BE" w:rsidP="00C76F59">
      <w:pPr>
        <w:spacing w:line="276" w:lineRule="auto"/>
        <w:ind w:right="-468"/>
        <w:jc w:val="both"/>
        <w:rPr>
          <w:b/>
          <w:szCs w:val="24"/>
          <w:lang w:val="bg-BG"/>
        </w:rPr>
      </w:pPr>
    </w:p>
    <w:p w:rsidR="00E716BE" w:rsidRDefault="00E716BE" w:rsidP="00C76F59">
      <w:pPr>
        <w:spacing w:line="276" w:lineRule="auto"/>
        <w:ind w:right="-468"/>
        <w:jc w:val="both"/>
        <w:rPr>
          <w:b/>
          <w:szCs w:val="24"/>
          <w:lang w:val="bg-BG"/>
        </w:rPr>
      </w:pPr>
    </w:p>
    <w:p w:rsidR="00E716BE" w:rsidRPr="00E716BE" w:rsidRDefault="00E716BE" w:rsidP="00E716BE">
      <w:pPr>
        <w:spacing w:line="360" w:lineRule="auto"/>
        <w:jc w:val="right"/>
        <w:rPr>
          <w:b/>
          <w:szCs w:val="24"/>
          <w:lang w:val="bg-BG"/>
        </w:rPr>
      </w:pPr>
      <w:r w:rsidRPr="00C76F59">
        <w:rPr>
          <w:b/>
          <w:bCs/>
          <w:i/>
          <w:color w:val="000000"/>
          <w:szCs w:val="24"/>
          <w:lang w:eastAsia="bg-BG"/>
        </w:rPr>
        <w:lastRenderedPageBreak/>
        <w:t xml:space="preserve">Образец № </w:t>
      </w:r>
      <w:r>
        <w:rPr>
          <w:b/>
          <w:bCs/>
          <w:i/>
          <w:color w:val="000000"/>
          <w:szCs w:val="24"/>
          <w:lang w:val="bg-BG" w:eastAsia="bg-BG"/>
        </w:rPr>
        <w:t>11</w:t>
      </w:r>
    </w:p>
    <w:p w:rsidR="00E716BE" w:rsidRDefault="00E716BE" w:rsidP="00E716BE">
      <w:pPr>
        <w:spacing w:line="276" w:lineRule="auto"/>
        <w:ind w:right="-468"/>
        <w:jc w:val="right"/>
        <w:rPr>
          <w:b/>
          <w:szCs w:val="24"/>
          <w:lang w:val="bg-BG"/>
        </w:rPr>
      </w:pPr>
    </w:p>
    <w:p w:rsidR="00E716BE" w:rsidRPr="00D2625B" w:rsidRDefault="00E716BE" w:rsidP="00E716BE">
      <w:pPr>
        <w:jc w:val="center"/>
        <w:textAlignment w:val="center"/>
        <w:rPr>
          <w:b/>
          <w:szCs w:val="24"/>
          <w:lang w:eastAsia="bg-BG"/>
        </w:rPr>
      </w:pPr>
      <w:r w:rsidRPr="00D2625B">
        <w:rPr>
          <w:b/>
          <w:szCs w:val="24"/>
          <w:lang w:eastAsia="bg-BG"/>
        </w:rPr>
        <w:t>ДЕКЛАРАЦИЯ</w:t>
      </w:r>
    </w:p>
    <w:p w:rsidR="00E716BE" w:rsidRDefault="00E716BE" w:rsidP="00E716BE">
      <w:pPr>
        <w:jc w:val="center"/>
        <w:textAlignment w:val="center"/>
        <w:rPr>
          <w:szCs w:val="24"/>
          <w:u w:val="single"/>
          <w:lang w:eastAsia="bg-BG"/>
        </w:rPr>
      </w:pPr>
      <w:r w:rsidRPr="009662C1">
        <w:rPr>
          <w:szCs w:val="24"/>
          <w:lang w:eastAsia="bg-BG"/>
        </w:rPr>
        <w:t xml:space="preserve">по </w:t>
      </w:r>
      <w:r w:rsidRPr="009662C1">
        <w:rPr>
          <w:szCs w:val="24"/>
          <w:u w:val="single"/>
          <w:lang w:eastAsia="bg-BG"/>
        </w:rPr>
        <w:t>чл. 66, ал. 2 от ЗМИП</w:t>
      </w:r>
    </w:p>
    <w:p w:rsidR="00E716BE" w:rsidRPr="009662C1" w:rsidRDefault="00E716BE" w:rsidP="00E716BE">
      <w:pPr>
        <w:jc w:val="center"/>
        <w:textAlignment w:val="center"/>
        <w:rPr>
          <w:szCs w:val="24"/>
          <w:lang w:eastAsia="bg-BG"/>
        </w:rPr>
      </w:pPr>
      <w:r w:rsidRPr="00A76238">
        <w:rPr>
          <w:i/>
          <w:szCs w:val="24"/>
        </w:rPr>
        <w:t>(представя се при сключване на договор от избрания изпълнител)</w:t>
      </w:r>
    </w:p>
    <w:p w:rsidR="00E716BE" w:rsidRPr="009662C1" w:rsidRDefault="00E716BE" w:rsidP="00E716BE">
      <w:pPr>
        <w:textAlignment w:val="center"/>
        <w:rPr>
          <w:szCs w:val="24"/>
          <w:lang w:eastAsia="bg-BG"/>
        </w:rPr>
      </w:pPr>
      <w:r w:rsidRPr="009662C1">
        <w:rPr>
          <w:szCs w:val="24"/>
          <w:lang w:eastAsia="bg-BG"/>
        </w:rPr>
        <w:t> </w:t>
      </w:r>
    </w:p>
    <w:p w:rsidR="00E716BE" w:rsidRPr="009662C1" w:rsidRDefault="00E716BE" w:rsidP="00E716BE">
      <w:pPr>
        <w:textAlignment w:val="center"/>
        <w:rPr>
          <w:szCs w:val="24"/>
          <w:lang w:eastAsia="bg-BG"/>
        </w:rPr>
      </w:pPr>
      <w:r w:rsidRPr="009662C1">
        <w:rPr>
          <w:szCs w:val="24"/>
          <w:lang w:eastAsia="bg-BG"/>
        </w:rPr>
        <w:t>Долуподписаният/ата: .........................................................................................................,</w:t>
      </w:r>
    </w:p>
    <w:p w:rsidR="00E716BE" w:rsidRPr="009662C1" w:rsidRDefault="00E716BE" w:rsidP="00E716BE">
      <w:pPr>
        <w:jc w:val="center"/>
        <w:textAlignment w:val="center"/>
        <w:rPr>
          <w:szCs w:val="24"/>
          <w:lang w:eastAsia="bg-BG"/>
        </w:rPr>
      </w:pPr>
      <w:r w:rsidRPr="009662C1">
        <w:rPr>
          <w:i/>
          <w:iCs/>
          <w:szCs w:val="24"/>
          <w:lang w:eastAsia="bg-BG"/>
        </w:rPr>
        <w:t>(име, презиме, фамилия)</w:t>
      </w:r>
    </w:p>
    <w:p w:rsidR="00E716BE" w:rsidRPr="009662C1" w:rsidRDefault="00E716BE" w:rsidP="00E716BE">
      <w:pPr>
        <w:textAlignment w:val="center"/>
        <w:rPr>
          <w:szCs w:val="24"/>
          <w:lang w:eastAsia="bg-BG"/>
        </w:rPr>
      </w:pPr>
      <w:r w:rsidRPr="009662C1">
        <w:rPr>
          <w:szCs w:val="24"/>
          <w:lang w:eastAsia="bg-BG"/>
        </w:rPr>
        <w:t>ЕГН ............, документ за самоличност .............................................................................,</w:t>
      </w:r>
    </w:p>
    <w:p w:rsidR="00E716BE" w:rsidRPr="009662C1" w:rsidRDefault="00E716BE" w:rsidP="00E716BE">
      <w:pPr>
        <w:textAlignment w:val="center"/>
        <w:rPr>
          <w:szCs w:val="24"/>
          <w:lang w:eastAsia="bg-BG"/>
        </w:rPr>
      </w:pPr>
      <w:r w:rsidRPr="009662C1">
        <w:rPr>
          <w:szCs w:val="24"/>
          <w:lang w:eastAsia="bg-BG"/>
        </w:rPr>
        <w:t>издаден на ......................... от ..............................................................................................,</w:t>
      </w:r>
    </w:p>
    <w:p w:rsidR="00E716BE" w:rsidRPr="009662C1" w:rsidRDefault="00E716BE" w:rsidP="00E716BE">
      <w:pPr>
        <w:textAlignment w:val="center"/>
        <w:rPr>
          <w:szCs w:val="24"/>
          <w:lang w:eastAsia="bg-BG"/>
        </w:rPr>
      </w:pPr>
      <w:r w:rsidRPr="009662C1">
        <w:rPr>
          <w:szCs w:val="24"/>
          <w:lang w:eastAsia="bg-BG"/>
        </w:rPr>
        <w:t>постоянен адрес: ..................................................................................................................,</w:t>
      </w:r>
    </w:p>
    <w:p w:rsidR="00E716BE" w:rsidRPr="009662C1" w:rsidRDefault="00E716BE" w:rsidP="00E716BE">
      <w:pPr>
        <w:textAlignment w:val="center"/>
        <w:rPr>
          <w:szCs w:val="24"/>
          <w:lang w:eastAsia="bg-BG"/>
        </w:rPr>
      </w:pPr>
      <w:r w:rsidRPr="009662C1">
        <w:rPr>
          <w:szCs w:val="24"/>
          <w:lang w:eastAsia="bg-BG"/>
        </w:rPr>
        <w:t>гражданство/а ......................................................................................................................,</w:t>
      </w:r>
    </w:p>
    <w:p w:rsidR="00E716BE" w:rsidRPr="009662C1" w:rsidRDefault="00E716BE" w:rsidP="00E716BE">
      <w:pPr>
        <w:textAlignment w:val="center"/>
        <w:rPr>
          <w:szCs w:val="24"/>
          <w:lang w:eastAsia="bg-BG"/>
        </w:rPr>
      </w:pPr>
      <w:r w:rsidRPr="009662C1">
        <w:rPr>
          <w:szCs w:val="24"/>
          <w:lang w:eastAsia="bg-BG"/>
        </w:rPr>
        <w:t>в качеството ми на ...............................................................................................................,</w:t>
      </w:r>
    </w:p>
    <w:p w:rsidR="00E716BE" w:rsidRPr="009662C1" w:rsidRDefault="00E716BE" w:rsidP="00E716BE">
      <w:pPr>
        <w:textAlignment w:val="center"/>
        <w:rPr>
          <w:szCs w:val="24"/>
          <w:lang w:eastAsia="bg-BG"/>
        </w:rPr>
      </w:pPr>
      <w:r w:rsidRPr="009662C1">
        <w:rPr>
          <w:szCs w:val="24"/>
          <w:lang w:eastAsia="bg-BG"/>
        </w:rPr>
        <w:t>в .............................................................................................................................................,</w:t>
      </w:r>
    </w:p>
    <w:p w:rsidR="00E716BE" w:rsidRPr="009662C1" w:rsidRDefault="00E716BE" w:rsidP="00E716BE">
      <w:pPr>
        <w:textAlignment w:val="center"/>
        <w:rPr>
          <w:szCs w:val="24"/>
          <w:lang w:eastAsia="bg-BG"/>
        </w:rPr>
      </w:pPr>
      <w:r w:rsidRPr="009662C1">
        <w:rPr>
          <w:szCs w:val="24"/>
          <w:lang w:eastAsia="bg-BG"/>
        </w:rPr>
        <w:t>ЕИК/БУЛСТАТ/регистрационен номер или друг идентификационен номер ...............</w:t>
      </w:r>
    </w:p>
    <w:p w:rsidR="00E716BE" w:rsidRPr="009662C1" w:rsidRDefault="00E716BE" w:rsidP="00E716BE">
      <w:pPr>
        <w:textAlignment w:val="center"/>
        <w:rPr>
          <w:szCs w:val="24"/>
          <w:lang w:eastAsia="bg-BG"/>
        </w:rPr>
      </w:pPr>
      <w:r w:rsidRPr="009662C1">
        <w:rPr>
          <w:szCs w:val="24"/>
          <w:lang w:eastAsia="bg-BG"/>
        </w:rPr>
        <w:t>Декларирам, че паричните средства, използвани в рамките на следното делово взаимоотношение ................................................................................................................,</w:t>
      </w:r>
    </w:p>
    <w:p w:rsidR="00E716BE" w:rsidRPr="009662C1" w:rsidRDefault="00E716BE" w:rsidP="00E716BE">
      <w:pPr>
        <w:textAlignment w:val="center"/>
        <w:rPr>
          <w:szCs w:val="24"/>
          <w:lang w:eastAsia="bg-BG"/>
        </w:rPr>
      </w:pPr>
      <w:r w:rsidRPr="009662C1">
        <w:rPr>
          <w:szCs w:val="24"/>
          <w:lang w:eastAsia="bg-BG"/>
        </w:rPr>
        <w:t>или предмет на следната операция или сделка ................................................................,</w:t>
      </w:r>
    </w:p>
    <w:p w:rsidR="00E716BE" w:rsidRPr="009662C1" w:rsidRDefault="00E716BE" w:rsidP="00E716BE">
      <w:pPr>
        <w:textAlignment w:val="center"/>
        <w:rPr>
          <w:szCs w:val="24"/>
          <w:lang w:eastAsia="bg-BG"/>
        </w:rPr>
      </w:pPr>
      <w:r w:rsidRPr="009662C1">
        <w:rPr>
          <w:szCs w:val="24"/>
          <w:lang w:eastAsia="bg-BG"/>
        </w:rPr>
        <w:t>в размер ................................................................................................................................,</w:t>
      </w:r>
    </w:p>
    <w:p w:rsidR="00E716BE" w:rsidRPr="009662C1" w:rsidRDefault="00E716BE" w:rsidP="00E716BE">
      <w:pPr>
        <w:jc w:val="center"/>
        <w:textAlignment w:val="center"/>
        <w:rPr>
          <w:szCs w:val="24"/>
          <w:lang w:eastAsia="bg-BG"/>
        </w:rPr>
      </w:pPr>
      <w:r w:rsidRPr="009662C1">
        <w:rPr>
          <w:i/>
          <w:iCs/>
          <w:szCs w:val="24"/>
          <w:lang w:eastAsia="bg-BG"/>
        </w:rPr>
        <w:t>(посочват се размерът и видът на валутата)</w:t>
      </w:r>
    </w:p>
    <w:p w:rsidR="00E716BE" w:rsidRPr="009662C1" w:rsidRDefault="00E716BE" w:rsidP="00E716BE">
      <w:pPr>
        <w:textAlignment w:val="center"/>
        <w:rPr>
          <w:szCs w:val="24"/>
          <w:lang w:eastAsia="bg-BG"/>
        </w:rPr>
      </w:pPr>
      <w:r w:rsidRPr="009662C1">
        <w:rPr>
          <w:szCs w:val="24"/>
          <w:lang w:eastAsia="bg-BG"/>
        </w:rPr>
        <w:t>имат следния произход: .......................................................................................................</w:t>
      </w:r>
    </w:p>
    <w:p w:rsidR="00E716BE" w:rsidRPr="009662C1" w:rsidRDefault="00E716BE" w:rsidP="00E716BE">
      <w:pPr>
        <w:keepNext/>
        <w:spacing w:line="261" w:lineRule="auto"/>
        <w:ind w:firstLine="283"/>
        <w:jc w:val="both"/>
        <w:textAlignment w:val="center"/>
        <w:rPr>
          <w:szCs w:val="24"/>
          <w:lang w:eastAsia="bg-BG"/>
        </w:rPr>
      </w:pPr>
      <w:r w:rsidRPr="009662C1">
        <w:rPr>
          <w:szCs w:val="24"/>
          <w:lang w:eastAsia="bg-BG"/>
        </w:rPr>
        <w:t xml:space="preserve">При посочване на </w:t>
      </w:r>
      <w:r w:rsidRPr="009662C1">
        <w:rPr>
          <w:b/>
          <w:bCs/>
          <w:szCs w:val="24"/>
          <w:lang w:eastAsia="bg-BG"/>
        </w:rPr>
        <w:t>физическо лице</w:t>
      </w:r>
      <w:r w:rsidRPr="009662C1">
        <w:rPr>
          <w:szCs w:val="24"/>
          <w:lang w:eastAsia="bg-BG"/>
        </w:rPr>
        <w:t xml:space="preserve"> се посочват имената, ЕГН/ЛНЧ, а за лицата, които не попадат в обхвата на </w:t>
      </w:r>
      <w:r w:rsidRPr="009662C1">
        <w:rPr>
          <w:szCs w:val="24"/>
          <w:u w:val="single"/>
          <w:lang w:eastAsia="bg-BG"/>
        </w:rPr>
        <w:t>чл. 3, ал. 2 от Закона за гражданската регистрация</w:t>
      </w:r>
      <w:r w:rsidRPr="009662C1">
        <w:rPr>
          <w:szCs w:val="24"/>
          <w:lang w:eastAsia="bg-BG"/>
        </w:rPr>
        <w:t xml:space="preserve"> - дата на раждане; при посочване на </w:t>
      </w:r>
      <w:r w:rsidRPr="009662C1">
        <w:rPr>
          <w:b/>
          <w:bCs/>
          <w:szCs w:val="24"/>
          <w:lang w:eastAsia="bg-BG"/>
        </w:rPr>
        <w:t>юридическо лице или друго правно образувание</w:t>
      </w:r>
      <w:r w:rsidRPr="009662C1">
        <w:rPr>
          <w:szCs w:val="24"/>
          <w:lang w:eastAsia="bg-BG"/>
        </w:rPr>
        <w:t xml:space="preserve"> - неговото наименование, ЕИК/БУЛСТАТ, а ако </w:t>
      </w:r>
      <w:r w:rsidRPr="009662C1">
        <w:rPr>
          <w:b/>
          <w:bCs/>
          <w:szCs w:val="24"/>
          <w:lang w:eastAsia="bg-BG"/>
        </w:rPr>
        <w:t>същото е регистрирано в друга държава</w:t>
      </w:r>
      <w:r w:rsidRPr="009662C1">
        <w:rPr>
          <w:szCs w:val="24"/>
          <w:lang w:eastAsia="bg-BG"/>
        </w:rPr>
        <w:t xml:space="preserve"> - наименованието, регистрационният номер или друг идентификационен номер, под който същото е вписано в съответния регистър на другата държава.</w:t>
      </w:r>
    </w:p>
    <w:p w:rsidR="00E716BE" w:rsidRPr="009662C1" w:rsidRDefault="00E716BE" w:rsidP="00E716BE">
      <w:pPr>
        <w:keepNext/>
        <w:spacing w:line="261" w:lineRule="auto"/>
        <w:ind w:firstLine="283"/>
        <w:jc w:val="both"/>
        <w:textAlignment w:val="center"/>
        <w:rPr>
          <w:szCs w:val="24"/>
          <w:lang w:eastAsia="bg-BG"/>
        </w:rPr>
      </w:pPr>
      <w:r w:rsidRPr="009662C1">
        <w:rPr>
          <w:spacing w:val="2"/>
          <w:szCs w:val="24"/>
          <w:lang w:eastAsia="bg-BG"/>
        </w:rPr>
        <w:t xml:space="preserve">При посочване на </w:t>
      </w:r>
      <w:r w:rsidRPr="009662C1">
        <w:rPr>
          <w:b/>
          <w:bCs/>
          <w:spacing w:val="2"/>
          <w:szCs w:val="24"/>
          <w:lang w:eastAsia="bg-BG"/>
        </w:rPr>
        <w:t>договори (включително договори за дарение), фактури или други документи</w:t>
      </w:r>
      <w:r w:rsidRPr="009662C1">
        <w:rPr>
          <w:spacing w:val="2"/>
          <w:szCs w:val="24"/>
          <w:lang w:eastAsia="bg-BG"/>
        </w:rPr>
        <w:t xml:space="preserve"> се посочват техният вид, номер (ако е приложимо), дата на сключване или подписване, както и данни за лицата, с които е сключен договорът или които са подписали или издали документите.</w:t>
      </w:r>
    </w:p>
    <w:p w:rsidR="00E716BE" w:rsidRPr="009662C1" w:rsidRDefault="00E716BE" w:rsidP="00E716BE">
      <w:pPr>
        <w:keepNext/>
        <w:spacing w:line="261" w:lineRule="auto"/>
        <w:ind w:firstLine="283"/>
        <w:jc w:val="both"/>
        <w:textAlignment w:val="center"/>
        <w:rPr>
          <w:szCs w:val="24"/>
          <w:lang w:eastAsia="bg-BG"/>
        </w:rPr>
      </w:pPr>
      <w:r w:rsidRPr="009662C1">
        <w:rPr>
          <w:spacing w:val="2"/>
          <w:szCs w:val="24"/>
          <w:lang w:eastAsia="bg-BG"/>
        </w:rPr>
        <w:t xml:space="preserve">При посочване на </w:t>
      </w:r>
      <w:r w:rsidRPr="009662C1">
        <w:rPr>
          <w:b/>
          <w:bCs/>
          <w:spacing w:val="2"/>
          <w:szCs w:val="24"/>
          <w:lang w:eastAsia="bg-BG"/>
        </w:rPr>
        <w:t>наследство</w:t>
      </w:r>
      <w:r w:rsidRPr="009662C1">
        <w:rPr>
          <w:spacing w:val="2"/>
          <w:szCs w:val="24"/>
          <w:lang w:eastAsia="bg-BG"/>
        </w:rPr>
        <w:t xml:space="preserve"> се посочват година на придобиване и данни за наследодателя или наследодателите, при посочване на </w:t>
      </w:r>
      <w:r w:rsidRPr="009662C1">
        <w:rPr>
          <w:b/>
          <w:bCs/>
          <w:spacing w:val="2"/>
          <w:szCs w:val="24"/>
          <w:lang w:eastAsia="bg-BG"/>
        </w:rPr>
        <w:t>спестявания</w:t>
      </w:r>
      <w:r w:rsidRPr="009662C1">
        <w:rPr>
          <w:spacing w:val="2"/>
          <w:szCs w:val="24"/>
          <w:lang w:eastAsia="bg-BG"/>
        </w:rPr>
        <w:t xml:space="preserve"> - периодът, в който са натрупани спестяванията, както и данни за източника, а при посочване на </w:t>
      </w:r>
      <w:r w:rsidRPr="009662C1">
        <w:rPr>
          <w:b/>
          <w:bCs/>
          <w:spacing w:val="2"/>
          <w:szCs w:val="24"/>
          <w:lang w:eastAsia="bg-BG"/>
        </w:rPr>
        <w:t>доходи от търговска или трудова дейност, както и друг общоформулиран източник</w:t>
      </w:r>
      <w:r w:rsidRPr="009662C1">
        <w:rPr>
          <w:spacing w:val="2"/>
          <w:szCs w:val="24"/>
          <w:lang w:eastAsia="bg-BG"/>
        </w:rPr>
        <w:t xml:space="preserve"> - периодът, в който са генерирани доходите, както и данни за работодателя или контрагентите.</w:t>
      </w:r>
    </w:p>
    <w:p w:rsidR="00E716BE" w:rsidRDefault="00E716BE" w:rsidP="00E716BE">
      <w:pPr>
        <w:keepNext/>
        <w:spacing w:before="28" w:line="261" w:lineRule="auto"/>
        <w:ind w:firstLine="283"/>
        <w:textAlignment w:val="center"/>
        <w:rPr>
          <w:szCs w:val="24"/>
          <w:lang w:eastAsia="bg-BG"/>
        </w:rPr>
      </w:pPr>
    </w:p>
    <w:p w:rsidR="00E716BE" w:rsidRPr="009662C1" w:rsidRDefault="00E716BE" w:rsidP="00E716BE">
      <w:pPr>
        <w:keepNext/>
        <w:spacing w:before="28" w:line="261" w:lineRule="auto"/>
        <w:ind w:firstLine="283"/>
        <w:jc w:val="both"/>
        <w:textAlignment w:val="center"/>
        <w:rPr>
          <w:szCs w:val="24"/>
          <w:lang w:eastAsia="bg-BG"/>
        </w:rPr>
      </w:pPr>
      <w:r w:rsidRPr="009662C1">
        <w:rPr>
          <w:szCs w:val="24"/>
          <w:lang w:eastAsia="bg-BG"/>
        </w:rPr>
        <w:t xml:space="preserve">Известна ми е наказателната отговорност по </w:t>
      </w:r>
      <w:r w:rsidRPr="009662C1">
        <w:rPr>
          <w:szCs w:val="24"/>
          <w:u w:val="single"/>
          <w:lang w:eastAsia="bg-BG"/>
        </w:rPr>
        <w:t>чл. 313 от Наказателния кодекс</w:t>
      </w:r>
      <w:r w:rsidRPr="009662C1">
        <w:rPr>
          <w:szCs w:val="24"/>
          <w:lang w:eastAsia="bg-BG"/>
        </w:rPr>
        <w:t xml:space="preserve"> за деклариране на неверни обстоятелства.</w:t>
      </w:r>
    </w:p>
    <w:p w:rsidR="00E716BE" w:rsidRPr="009662C1" w:rsidRDefault="00E716BE" w:rsidP="00E716BE">
      <w:pPr>
        <w:textAlignment w:val="center"/>
        <w:rPr>
          <w:szCs w:val="24"/>
          <w:lang w:eastAsia="bg-BG"/>
        </w:rPr>
      </w:pPr>
      <w:r w:rsidRPr="009662C1">
        <w:rPr>
          <w:szCs w:val="24"/>
          <w:lang w:eastAsia="bg-BG"/>
        </w:rPr>
        <w:t> </w:t>
      </w:r>
    </w:p>
    <w:p w:rsidR="00E716BE" w:rsidRDefault="00E716BE" w:rsidP="00E716BE">
      <w:pPr>
        <w:textAlignment w:val="center"/>
        <w:rPr>
          <w:szCs w:val="24"/>
          <w:lang w:eastAsia="bg-BG"/>
        </w:rPr>
      </w:pPr>
    </w:p>
    <w:p w:rsidR="00E716BE" w:rsidRDefault="00E716BE" w:rsidP="00E716BE">
      <w:pPr>
        <w:textAlignment w:val="center"/>
        <w:rPr>
          <w:szCs w:val="24"/>
          <w:lang w:eastAsia="bg-BG"/>
        </w:rPr>
      </w:pPr>
    </w:p>
    <w:p w:rsidR="00E716BE" w:rsidRDefault="00E716BE" w:rsidP="00E716BE">
      <w:pPr>
        <w:textAlignment w:val="center"/>
        <w:rPr>
          <w:szCs w:val="24"/>
          <w:lang w:eastAsia="bg-BG"/>
        </w:rPr>
      </w:pPr>
    </w:p>
    <w:p w:rsidR="00E716BE" w:rsidRPr="009662C1" w:rsidRDefault="00E716BE" w:rsidP="00E716BE">
      <w:pPr>
        <w:textAlignment w:val="center"/>
        <w:rPr>
          <w:szCs w:val="24"/>
          <w:lang w:eastAsia="bg-BG"/>
        </w:rPr>
      </w:pPr>
      <w:r w:rsidRPr="009662C1">
        <w:rPr>
          <w:szCs w:val="24"/>
          <w:lang w:eastAsia="bg-BG"/>
        </w:rPr>
        <w:t>Дата на деклариране:                                                                                       Декларатор:</w:t>
      </w:r>
    </w:p>
    <w:p w:rsidR="00E716BE" w:rsidRPr="009662C1" w:rsidRDefault="00E716BE" w:rsidP="00E716BE">
      <w:pPr>
        <w:textAlignment w:val="center"/>
        <w:rPr>
          <w:szCs w:val="24"/>
          <w:lang w:eastAsia="bg-BG"/>
        </w:rPr>
      </w:pPr>
      <w:r w:rsidRPr="009662C1">
        <w:rPr>
          <w:szCs w:val="24"/>
          <w:lang w:eastAsia="bg-BG"/>
        </w:rPr>
        <w:t>....................................                                                                                      .......................</w:t>
      </w:r>
    </w:p>
    <w:p w:rsidR="00E716BE" w:rsidRPr="009662C1" w:rsidRDefault="00E716BE" w:rsidP="00E716BE">
      <w:pPr>
        <w:keepNext/>
        <w:spacing w:line="261" w:lineRule="auto"/>
        <w:ind w:right="170"/>
        <w:jc w:val="right"/>
        <w:textAlignment w:val="center"/>
        <w:rPr>
          <w:szCs w:val="24"/>
          <w:lang w:eastAsia="bg-BG"/>
        </w:rPr>
      </w:pPr>
      <w:r w:rsidRPr="009662C1">
        <w:rPr>
          <w:i/>
          <w:iCs/>
          <w:szCs w:val="24"/>
          <w:lang w:eastAsia="bg-BG"/>
        </w:rPr>
        <w:t>(подпис)</w:t>
      </w:r>
    </w:p>
    <w:p w:rsidR="00E716BE" w:rsidRDefault="00E716BE" w:rsidP="00C76F59">
      <w:pPr>
        <w:spacing w:line="276" w:lineRule="auto"/>
        <w:ind w:right="-468"/>
        <w:jc w:val="both"/>
        <w:rPr>
          <w:b/>
          <w:szCs w:val="24"/>
          <w:lang w:val="bg-BG"/>
        </w:rPr>
      </w:pPr>
    </w:p>
    <w:p w:rsidR="00D71402" w:rsidRDefault="00D71402" w:rsidP="00C76F59">
      <w:pPr>
        <w:spacing w:line="276" w:lineRule="auto"/>
        <w:ind w:right="-468"/>
        <w:jc w:val="both"/>
        <w:rPr>
          <w:b/>
          <w:szCs w:val="24"/>
          <w:lang w:val="bg-BG"/>
        </w:rPr>
      </w:pPr>
      <w:bookmarkStart w:id="90" w:name="_GoBack"/>
      <w:bookmarkEnd w:id="90"/>
    </w:p>
    <w:sectPr w:rsidR="00D71402" w:rsidSect="00E401D2">
      <w:headerReference w:type="default" r:id="rId10"/>
      <w:footerReference w:type="default" r:id="rId11"/>
      <w:headerReference w:type="first" r:id="rId12"/>
      <w:footnotePr>
        <w:numRestart w:val="eachSect"/>
      </w:footnotePr>
      <w:endnotePr>
        <w:numFmt w:val="decimal"/>
        <w:numRestart w:val="eachSect"/>
      </w:endnotePr>
      <w:pgSz w:w="11906" w:h="16838"/>
      <w:pgMar w:top="1135" w:right="707" w:bottom="1701" w:left="1418" w:header="425"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872" w:rsidRDefault="00176872" w:rsidP="005347EF">
      <w:r>
        <w:separator/>
      </w:r>
    </w:p>
  </w:endnote>
  <w:endnote w:type="continuationSeparator" w:id="0">
    <w:p w:rsidR="00176872" w:rsidRDefault="00176872" w:rsidP="00534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Optima">
    <w:charset w:val="00"/>
    <w:family w:val="swiss"/>
    <w:pitch w:val="variable"/>
    <w:sig w:usb0="00000007" w:usb1="00000000" w:usb2="00000000" w:usb3="00000000" w:csb0="00000093"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panose1 w:val="00000000000000000000"/>
    <w:charset w:val="00"/>
    <w:family w:val="roman"/>
    <w:notTrueType/>
    <w:pitch w:val="default"/>
  </w:font>
  <w:font w:name="Franklin Gothic Medium Cond">
    <w:panose1 w:val="020B0606030402020204"/>
    <w:charset w:val="CC"/>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Verdana-Bold">
    <w:charset w:val="00"/>
    <w:family w:val="swiss"/>
    <w:pitch w:val="variable"/>
    <w:sig w:usb0="A10006FF" w:usb1="4000205B" w:usb2="00000010" w:usb3="00000000" w:csb0="0000019F" w:csb1="00000000"/>
  </w:font>
  <w:font w:name="FreeSan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764" w:rsidRPr="00E401D2" w:rsidRDefault="00820764" w:rsidP="00E401D2">
    <w:pPr>
      <w:pStyle w:val="Footer"/>
      <w:jc w:val="right"/>
      <w:rPr>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872" w:rsidRDefault="00176872" w:rsidP="005347EF">
      <w:r>
        <w:separator/>
      </w:r>
    </w:p>
  </w:footnote>
  <w:footnote w:type="continuationSeparator" w:id="0">
    <w:p w:rsidR="00176872" w:rsidRDefault="00176872" w:rsidP="005347EF">
      <w:r>
        <w:continuationSeparator/>
      </w:r>
    </w:p>
  </w:footnote>
  <w:footnote w:id="1">
    <w:p w:rsidR="00820764" w:rsidRPr="00670694" w:rsidRDefault="00820764" w:rsidP="00A47FE8">
      <w:pPr>
        <w:spacing w:before="120" w:after="120" w:line="0" w:lineRule="atLeast"/>
        <w:jc w:val="both"/>
        <w:rPr>
          <w:i/>
          <w:iCs/>
          <w:sz w:val="18"/>
          <w:szCs w:val="18"/>
        </w:rPr>
      </w:pPr>
      <w:r w:rsidRPr="00670694">
        <w:rPr>
          <w:rStyle w:val="FootnoteReference"/>
          <w:i/>
          <w:sz w:val="18"/>
          <w:szCs w:val="18"/>
        </w:rPr>
        <w:footnoteRef/>
      </w:r>
      <w:r w:rsidRPr="00670694">
        <w:rPr>
          <w:i/>
          <w:sz w:val="18"/>
          <w:szCs w:val="18"/>
        </w:rPr>
        <w:t xml:space="preserve"> </w:t>
      </w:r>
      <w:r w:rsidRPr="00670694">
        <w:rPr>
          <w:i/>
          <w:iCs/>
          <w:sz w:val="18"/>
          <w:szCs w:val="18"/>
        </w:rPr>
        <w:t>Настоящият образец се попълва и подписват от лицето, което официално представлява участника пред трети страни за всякакви цели.</w:t>
      </w:r>
    </w:p>
    <w:p w:rsidR="00820764" w:rsidRPr="00670694" w:rsidRDefault="00820764" w:rsidP="00A47FE8">
      <w:pPr>
        <w:spacing w:before="120" w:after="120" w:line="0" w:lineRule="atLeast"/>
        <w:jc w:val="both"/>
        <w:rPr>
          <w:i/>
          <w:iCs/>
          <w:sz w:val="18"/>
          <w:szCs w:val="18"/>
        </w:rPr>
      </w:pPr>
      <w:r w:rsidRPr="00670694">
        <w:rPr>
          <w:i/>
          <w:iCs/>
          <w:sz w:val="18"/>
          <w:szCs w:val="18"/>
        </w:rPr>
        <w:t>Когато участникът е обединение се попълва и подписват от лицето, което е упълномощено от членовете на обединението, съгласно споразумението, което се изисква, съгласно указанията за участие в настоящата процедура.</w:t>
      </w:r>
    </w:p>
    <w:p w:rsidR="00820764" w:rsidRPr="00670694" w:rsidRDefault="00820764" w:rsidP="00A47FE8">
      <w:pPr>
        <w:spacing w:before="120" w:after="120" w:line="0" w:lineRule="atLeast"/>
        <w:jc w:val="both"/>
        <w:rPr>
          <w:i/>
          <w:iCs/>
          <w:sz w:val="18"/>
          <w:szCs w:val="18"/>
        </w:rPr>
      </w:pPr>
      <w:r w:rsidRPr="00670694">
        <w:rPr>
          <w:i/>
          <w:iCs/>
          <w:sz w:val="18"/>
          <w:szCs w:val="18"/>
        </w:rPr>
        <w:t>В таблиците се добавят толкова редове, колкото са необходими.</w:t>
      </w:r>
    </w:p>
    <w:p w:rsidR="00820764" w:rsidRPr="00670694" w:rsidRDefault="00820764" w:rsidP="00A47FE8">
      <w:pPr>
        <w:pStyle w:val="FootnoteText"/>
        <w:spacing w:before="120" w:after="120" w:line="0" w:lineRule="atLeast"/>
        <w:rPr>
          <w:rFonts w:ascii="Calibri" w:hAnsi="Calibri"/>
          <w:sz w:val="18"/>
          <w:szCs w:val="18"/>
        </w:rPr>
      </w:pPr>
    </w:p>
  </w:footnote>
  <w:footnote w:id="2">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rsidR="00030E96"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 xml:space="preserve">За </w:t>
      </w:r>
      <w:r w:rsidRPr="00670694">
        <w:rPr>
          <w:rFonts w:ascii="Calibri" w:hAnsi="Calibri"/>
          <w:b/>
          <w:sz w:val="18"/>
          <w:szCs w:val="18"/>
        </w:rPr>
        <w:t>възлагащите органи</w:t>
      </w:r>
      <w:r w:rsidRPr="00670694">
        <w:rPr>
          <w:rFonts w:ascii="Calibri" w:hAnsi="Calibri"/>
          <w:sz w:val="18"/>
          <w:szCs w:val="18"/>
        </w:rPr>
        <w:t xml:space="preserve">: или </w:t>
      </w:r>
      <w:r w:rsidRPr="00670694">
        <w:rPr>
          <w:rFonts w:ascii="Calibri" w:hAnsi="Calibri"/>
          <w:b/>
          <w:sz w:val="18"/>
          <w:szCs w:val="18"/>
        </w:rPr>
        <w:t>обявление за предварителна информация</w:t>
      </w:r>
      <w:r w:rsidRPr="00670694">
        <w:rPr>
          <w:rFonts w:ascii="Calibri" w:hAnsi="Calibri"/>
          <w:sz w:val="18"/>
          <w:szCs w:val="18"/>
        </w:rPr>
        <w:t xml:space="preserve">, използвано като покана за участие в състезателна процедура, или </w:t>
      </w:r>
      <w:r w:rsidRPr="00670694">
        <w:rPr>
          <w:rFonts w:ascii="Calibri" w:hAnsi="Calibri"/>
          <w:b/>
          <w:sz w:val="18"/>
          <w:szCs w:val="18"/>
        </w:rPr>
        <w:t>обявление за поръчка</w:t>
      </w:r>
      <w:r w:rsidRPr="00670694">
        <w:rPr>
          <w:rFonts w:ascii="Calibri" w:hAnsi="Calibri"/>
          <w:sz w:val="18"/>
          <w:szCs w:val="18"/>
        </w:rPr>
        <w:t>.</w:t>
      </w:r>
    </w:p>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Fonts w:ascii="Calibri" w:hAnsi="Calibri"/>
          <w:sz w:val="18"/>
          <w:szCs w:val="18"/>
        </w:rPr>
        <w:t xml:space="preserve">За </w:t>
      </w:r>
      <w:r w:rsidRPr="00670694">
        <w:rPr>
          <w:rFonts w:ascii="Calibri" w:hAnsi="Calibri"/>
          <w:b/>
          <w:sz w:val="18"/>
          <w:szCs w:val="18"/>
        </w:rPr>
        <w:t>възложителите:</w:t>
      </w:r>
      <w:r w:rsidRPr="00670694">
        <w:rPr>
          <w:rFonts w:ascii="Calibri" w:hAnsi="Calibri"/>
          <w:sz w:val="18"/>
          <w:szCs w:val="18"/>
        </w:rPr>
        <w:t xml:space="preserve"> </w:t>
      </w:r>
      <w:r w:rsidRPr="00670694">
        <w:rPr>
          <w:rFonts w:ascii="Calibri" w:hAnsi="Calibri"/>
          <w:b/>
          <w:sz w:val="18"/>
          <w:szCs w:val="18"/>
        </w:rPr>
        <w:t>периодично индикативно обявление</w:t>
      </w:r>
      <w:r w:rsidRPr="00670694">
        <w:rPr>
          <w:rFonts w:ascii="Calibri" w:hAnsi="Calibri"/>
          <w:sz w:val="18"/>
          <w:szCs w:val="18"/>
        </w:rPr>
        <w:t xml:space="preserve">, използвано като покана за участие в състезателна процедура, </w:t>
      </w:r>
      <w:r w:rsidRPr="00670694">
        <w:rPr>
          <w:rFonts w:ascii="Calibri" w:hAnsi="Calibri"/>
          <w:b/>
          <w:sz w:val="18"/>
          <w:szCs w:val="18"/>
        </w:rPr>
        <w:t>обявление за поръчка</w:t>
      </w:r>
      <w:r w:rsidRPr="00670694">
        <w:rPr>
          <w:rFonts w:ascii="Calibri" w:hAnsi="Calibri"/>
          <w:sz w:val="18"/>
          <w:szCs w:val="18"/>
        </w:rPr>
        <w:t xml:space="preserve"> или </w:t>
      </w:r>
      <w:r w:rsidRPr="00670694">
        <w:rPr>
          <w:rFonts w:ascii="Calibri" w:hAnsi="Calibri"/>
          <w:b/>
          <w:sz w:val="18"/>
          <w:szCs w:val="18"/>
        </w:rPr>
        <w:t>обявление за съществуването на квалификационна система.</w:t>
      </w:r>
    </w:p>
  </w:footnote>
  <w:footnote w:id="4">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r>
      <w:r w:rsidRPr="00670694">
        <w:rPr>
          <w:rFonts w:ascii="Calibri" w:hAnsi="Calibri"/>
          <w:i/>
          <w:sz w:val="18"/>
          <w:szCs w:val="18"/>
        </w:rPr>
        <w:t>Информацията да се копира от раздел I, точка I.1 от съответното обявление.</w:t>
      </w:r>
      <w:r w:rsidRPr="00670694">
        <w:rPr>
          <w:rFonts w:ascii="Calibri" w:hAnsi="Calibri"/>
          <w:sz w:val="18"/>
          <w:szCs w:val="18"/>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i/>
          <w:sz w:val="18"/>
          <w:szCs w:val="18"/>
        </w:rPr>
      </w:pPr>
      <w:r w:rsidRPr="00670694">
        <w:rPr>
          <w:rStyle w:val="FootnoteReference"/>
          <w:rFonts w:ascii="Calibri" w:hAnsi="Calibri"/>
          <w:sz w:val="18"/>
          <w:szCs w:val="18"/>
        </w:rPr>
        <w:footnoteRef/>
      </w:r>
      <w:r w:rsidRPr="00670694">
        <w:rPr>
          <w:rFonts w:ascii="Calibri" w:hAnsi="Calibri"/>
          <w:sz w:val="18"/>
          <w:szCs w:val="18"/>
        </w:rPr>
        <w:tab/>
      </w:r>
      <w:r w:rsidRPr="00670694">
        <w:rPr>
          <w:rFonts w:ascii="Calibri" w:hAnsi="Calibri"/>
          <w:i/>
          <w:sz w:val="18"/>
          <w:szCs w:val="18"/>
        </w:rPr>
        <w:t>Вж. точки II. 1.1 и II.1.3 от съответното обявление</w:t>
      </w:r>
    </w:p>
  </w:footnote>
  <w:footnote w:id="6">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i/>
          <w:sz w:val="18"/>
          <w:szCs w:val="18"/>
        </w:rPr>
      </w:pPr>
      <w:r w:rsidRPr="00670694">
        <w:rPr>
          <w:rStyle w:val="FootnoteReference"/>
          <w:rFonts w:ascii="Calibri" w:hAnsi="Calibri"/>
          <w:sz w:val="18"/>
          <w:szCs w:val="18"/>
        </w:rPr>
        <w:footnoteRef/>
      </w:r>
      <w:r w:rsidRPr="00670694">
        <w:rPr>
          <w:rFonts w:ascii="Calibri" w:hAnsi="Calibri"/>
          <w:i/>
          <w:sz w:val="18"/>
          <w:szCs w:val="18"/>
        </w:rPr>
        <w:tab/>
        <w:t>Вж. точка II. 1.1 от съответното обявление</w:t>
      </w:r>
    </w:p>
  </w:footnote>
  <w:footnote w:id="7">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Моля повторете информацията относно лицата за контакт толкова пъти, колкото е необходимо.</w:t>
      </w:r>
    </w:p>
  </w:footnote>
  <w:footnote w:id="8">
    <w:p w:rsidR="00030E96"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Вж. Препоръка на Комисията от 6 май 2003 г. относно определението за микро-, малки и средни предприятия (ОВ L 124, 20.5.2003 г., стр. 36).</w:t>
      </w:r>
      <w:r w:rsidRPr="00670694">
        <w:rPr>
          <w:rStyle w:val="DeltaViewInsertion"/>
          <w:rFonts w:ascii="Calibri" w:hAnsi="Calibri"/>
          <w:sz w:val="18"/>
          <w:szCs w:val="18"/>
        </w:rPr>
        <w:t xml:space="preserve"> Тази информация се изисква само за статистически цели. </w:t>
      </w:r>
    </w:p>
    <w:p w:rsidR="00030E96"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DeltaViewInsertion"/>
          <w:rFonts w:ascii="Calibri" w:hAnsi="Calibri"/>
          <w:sz w:val="18"/>
          <w:szCs w:val="18"/>
        </w:rPr>
        <w:t>Микропредприятия: .предприятие, в което са заети по-малко от 10 лица и чийто годишен оборот и/или годишен счетоводен баланс не надхвърля 2 млн. евро.</w:t>
      </w:r>
    </w:p>
    <w:p w:rsidR="00030E96"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DeltaViewInsertion"/>
          <w:rFonts w:ascii="Calibri" w:hAnsi="Calibri"/>
          <w:sz w:val="18"/>
          <w:szCs w:val="18"/>
        </w:rPr>
        <w:t>Малки предприятия .предприятие, в което са заети по-малко от 50 лица и чийто годишен оборот и/или годишен счетоводен баланс не надхвърля 10 млн. евро.</w:t>
      </w:r>
    </w:p>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DeltaViewInsertion"/>
          <w:rFonts w:ascii="Calibri" w:hAnsi="Calibri"/>
          <w:sz w:val="18"/>
          <w:szCs w:val="18"/>
        </w:rPr>
        <w:t>Средни предприятия, предприятия, които не са нито микро-, нито малки предприятия и</w:t>
      </w:r>
      <w:r w:rsidRPr="00670694">
        <w:rPr>
          <w:rFonts w:ascii="Calibri" w:hAnsi="Calibri"/>
          <w:sz w:val="18"/>
          <w:szCs w:val="18"/>
        </w:rPr>
        <w:t xml:space="preserve"> в които са </w:t>
      </w:r>
      <w:r w:rsidRPr="00670694">
        <w:rPr>
          <w:rFonts w:ascii="Calibri" w:hAnsi="Calibri"/>
          <w:b/>
          <w:sz w:val="18"/>
          <w:szCs w:val="18"/>
        </w:rPr>
        <w:t>заети по-малко от 250 лица</w:t>
      </w:r>
      <w:r w:rsidRPr="00670694">
        <w:rPr>
          <w:rFonts w:ascii="Calibri" w:hAnsi="Calibri"/>
          <w:sz w:val="18"/>
          <w:szCs w:val="18"/>
        </w:rPr>
        <w:t xml:space="preserve"> и чийто </w:t>
      </w:r>
      <w:r w:rsidRPr="00670694">
        <w:rPr>
          <w:rFonts w:ascii="Calibri" w:hAnsi="Calibri"/>
          <w:b/>
          <w:sz w:val="18"/>
          <w:szCs w:val="18"/>
        </w:rPr>
        <w:t xml:space="preserve">годишен оборот не надхвърля 50 млн. евро, </w:t>
      </w:r>
      <w:r w:rsidRPr="00670694">
        <w:rPr>
          <w:rFonts w:ascii="Calibri" w:hAnsi="Calibri"/>
          <w:b/>
          <w:i/>
          <w:sz w:val="18"/>
          <w:szCs w:val="18"/>
        </w:rPr>
        <w:t>и/или</w:t>
      </w:r>
      <w:r w:rsidRPr="00670694">
        <w:rPr>
          <w:rFonts w:ascii="Calibri" w:hAnsi="Calibri"/>
          <w:sz w:val="18"/>
          <w:szCs w:val="18"/>
        </w:rPr>
        <w:t xml:space="preserve"> </w:t>
      </w:r>
      <w:r w:rsidRPr="00670694">
        <w:rPr>
          <w:rFonts w:ascii="Calibri" w:hAnsi="Calibri"/>
          <w:b/>
          <w:sz w:val="18"/>
          <w:szCs w:val="18"/>
        </w:rPr>
        <w:t>годишният им счетоводен баланс не надхвърля 43 милиона евро.</w:t>
      </w:r>
    </w:p>
  </w:footnote>
  <w:footnote w:id="9">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Вж. точка III.1.5 от обявлението за поръчка</w:t>
      </w:r>
    </w:p>
  </w:footnote>
  <w:footnote w:id="10">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Т.е. основната му цел е социалната и професионална интеграция на хора с увреждания или в неравностойно положение.</w:t>
      </w:r>
    </w:p>
  </w:footnote>
  <w:footnote w:id="11">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Позоваванията и класификацията, ако има такива, са определени в сертификацията.</w:t>
      </w:r>
    </w:p>
  </w:footnote>
  <w:footnote w:id="12">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По-специално като част от група, консорциум, съвместно предприятие или други подобни.</w:t>
      </w:r>
    </w:p>
  </w:footnote>
  <w:footnote w:id="13">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Например за технически органи, участващи в контрола на качеството: част IV, раздел В, точка 3:</w:t>
      </w:r>
    </w:p>
  </w:footnote>
  <w:footnote w:id="14">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5">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 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По смисъла на член 1 от Конвенцията за защита на финансовите интереси на Европейските общности (ОВ C 316, 27.11.1995 г., стр. 48).</w:t>
      </w:r>
    </w:p>
  </w:footnote>
  <w:footnote w:id="17">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8">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b/>
          <w:i/>
          <w:sz w:val="18"/>
          <w:szCs w:val="18"/>
        </w:rPr>
      </w:pPr>
      <w:r w:rsidRPr="00670694">
        <w:rPr>
          <w:rStyle w:val="FootnoteReference"/>
          <w:rFonts w:ascii="Calibri" w:hAnsi="Calibri"/>
          <w:sz w:val="18"/>
          <w:szCs w:val="18"/>
        </w:rPr>
        <w:footnoteRef/>
      </w:r>
      <w:r w:rsidRPr="00670694">
        <w:rPr>
          <w:rFonts w:ascii="Calibri" w:hAnsi="Calibri"/>
          <w:sz w:val="18"/>
          <w:szCs w:val="18"/>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670694">
        <w:rPr>
          <w:rStyle w:val="DeltaViewInsertion"/>
          <w:rFonts w:ascii="Calibri" w:hAnsi="Calibri"/>
          <w:sz w:val="18"/>
          <w:szCs w:val="18"/>
        </w:rPr>
        <w:t>(ОВ L 309, 25.11.2005 г., стр. 15).</w:t>
      </w:r>
    </w:p>
  </w:footnote>
  <w:footnote w:id="19">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r>
      <w:r w:rsidRPr="00670694">
        <w:rPr>
          <w:rStyle w:val="DeltaViewInsertion"/>
          <w:rFonts w:ascii="Calibri" w:hAnsi="Calibri"/>
          <w:sz w:val="18"/>
          <w:szCs w:val="18"/>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Моля да се повтори толкова пъти, колкото е необходимо.</w:t>
      </w:r>
    </w:p>
  </w:footnote>
  <w:footnote w:id="21">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Моля да се повтори толкова пъти, колкото е необходимо.</w:t>
      </w:r>
    </w:p>
  </w:footnote>
  <w:footnote w:id="22">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Моля да се повтори толкова пъти, колкото е необходимо.</w:t>
      </w:r>
    </w:p>
  </w:footnote>
  <w:footnote w:id="23">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В съответствие с националните разпоредби за прилагане на член 57, параграф 6 от Директива 2014/24/ЕС.</w:t>
      </w:r>
    </w:p>
  </w:footnote>
  <w:footnote w:id="24">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Моля да се повтори толкова пъти, колкото е необходимо.</w:t>
      </w:r>
    </w:p>
  </w:footnote>
  <w:footnote w:id="26">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Вж. член 57, параграф 4 от Директива 2014/24/ЕС</w:t>
      </w:r>
    </w:p>
  </w:footnote>
  <w:footnote w:id="27">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r>
      <w:r w:rsidRPr="00670694">
        <w:rPr>
          <w:rFonts w:ascii="Calibri" w:hAnsi="Calibri"/>
          <w:b/>
          <w:i/>
          <w:sz w:val="18"/>
          <w:szCs w:val="18"/>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8">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r>
      <w:r w:rsidRPr="00670694">
        <w:rPr>
          <w:rFonts w:ascii="Calibri" w:hAnsi="Calibri"/>
          <w:b/>
          <w:i/>
          <w:sz w:val="18"/>
          <w:szCs w:val="18"/>
        </w:rPr>
        <w:t>Вж. националното законодателство, съответното обявление или документацията за обществената поръчка.</w:t>
      </w:r>
    </w:p>
  </w:footnote>
  <w:footnote w:id="29">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 xml:space="preserve">Тази информация </w:t>
      </w:r>
      <w:r w:rsidRPr="00670694">
        <w:rPr>
          <w:rFonts w:ascii="Calibri" w:hAnsi="Calibri"/>
          <w:b/>
          <w:sz w:val="18"/>
          <w:szCs w:val="18"/>
        </w:rPr>
        <w:t>не</w:t>
      </w:r>
      <w:r w:rsidRPr="00670694">
        <w:rPr>
          <w:rFonts w:ascii="Calibri" w:hAnsi="Calibri"/>
          <w:sz w:val="18"/>
          <w:szCs w:val="18"/>
        </w:rPr>
        <w:t xml:space="preserve"> трябва да се дава, ако изключването на икономически оператори в един от случаите, изброени в букви а) — е), е </w:t>
      </w:r>
      <w:r w:rsidRPr="00670694">
        <w:rPr>
          <w:rFonts w:ascii="Calibri" w:hAnsi="Calibri"/>
          <w:b/>
          <w:sz w:val="18"/>
          <w:szCs w:val="18"/>
          <w:u w:val="single"/>
        </w:rPr>
        <w:t>задължително</w:t>
      </w:r>
      <w:r w:rsidRPr="00670694">
        <w:rPr>
          <w:rFonts w:ascii="Calibri" w:hAnsi="Calibri"/>
          <w:sz w:val="18"/>
          <w:szCs w:val="18"/>
        </w:rPr>
        <w:t xml:space="preserve"> съгласно приложимото национално право </w:t>
      </w:r>
      <w:r w:rsidRPr="00670694">
        <w:rPr>
          <w:rFonts w:ascii="Calibri" w:hAnsi="Calibri"/>
          <w:b/>
          <w:sz w:val="18"/>
          <w:szCs w:val="18"/>
        </w:rPr>
        <w:t>без каквато и да е</w:t>
      </w:r>
      <w:r w:rsidRPr="00670694">
        <w:rPr>
          <w:rFonts w:ascii="Calibri" w:hAnsi="Calibri"/>
          <w:sz w:val="18"/>
          <w:szCs w:val="18"/>
        </w:rPr>
        <w:t xml:space="preserve"> </w:t>
      </w:r>
      <w:r w:rsidRPr="00670694">
        <w:rPr>
          <w:rFonts w:ascii="Calibri" w:hAnsi="Calibri"/>
          <w:b/>
          <w:sz w:val="18"/>
          <w:szCs w:val="18"/>
        </w:rPr>
        <w:t>възможност за дерогация</w:t>
      </w:r>
      <w:r w:rsidRPr="00670694">
        <w:rPr>
          <w:rFonts w:ascii="Calibri" w:hAnsi="Calibri"/>
          <w:sz w:val="18"/>
          <w:szCs w:val="18"/>
        </w:rPr>
        <w:t>, дори ако икономическият оператор е в състояние да изпълни поръчката.</w:t>
      </w:r>
    </w:p>
  </w:footnote>
  <w:footnote w:id="30">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r>
      <w:r w:rsidRPr="00670694">
        <w:rPr>
          <w:rFonts w:ascii="Calibri" w:hAnsi="Calibri"/>
          <w:b/>
          <w:i/>
          <w:sz w:val="18"/>
          <w:szCs w:val="18"/>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r>
      <w:r w:rsidRPr="00670694">
        <w:rPr>
          <w:rFonts w:ascii="Calibri" w:hAnsi="Calibri"/>
          <w:b/>
          <w:i/>
          <w:sz w:val="18"/>
          <w:szCs w:val="18"/>
        </w:rPr>
        <w:t>Както е посочено в националното законодателство, съответното обявление или в документацията за обществената поръчка.</w:t>
      </w:r>
    </w:p>
  </w:footnote>
  <w:footnote w:id="32">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Моля да се повтори толкова пъти, колкото е необходимо.</w:t>
      </w:r>
    </w:p>
  </w:footnote>
  <w:footnote w:id="33">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 xml:space="preserve">Както е описано в приложение XI към Директива 2014/24/ЕС; </w:t>
      </w:r>
      <w:r w:rsidRPr="00670694">
        <w:rPr>
          <w:rFonts w:ascii="Calibri" w:hAnsi="Calibri"/>
          <w:b/>
          <w:i/>
          <w:sz w:val="18"/>
          <w:szCs w:val="18"/>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Само ако е разрешено в съответното обявление или в документацията за обществената поръчка.</w:t>
      </w:r>
    </w:p>
  </w:footnote>
  <w:footnote w:id="35">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Само ако е разрешено в съответното обявление или в документацията за обществената поръчка.</w:t>
      </w:r>
    </w:p>
  </w:footnote>
  <w:footnote w:id="36">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Например съотношението между активите и пасивите.</w:t>
      </w:r>
    </w:p>
  </w:footnote>
  <w:footnote w:id="37">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Например съотношението между активите и пасивите.</w:t>
      </w:r>
    </w:p>
  </w:footnote>
  <w:footnote w:id="38">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Моля да се повтори толкова пъти, колкото е необходимо.</w:t>
      </w:r>
    </w:p>
  </w:footnote>
  <w:footnote w:id="39">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 xml:space="preserve">Възлагащите органи могат да </w:t>
      </w:r>
      <w:r w:rsidRPr="00670694">
        <w:rPr>
          <w:rFonts w:ascii="Calibri" w:hAnsi="Calibri"/>
          <w:b/>
          <w:sz w:val="18"/>
          <w:szCs w:val="18"/>
        </w:rPr>
        <w:t>изискат</w:t>
      </w:r>
      <w:r w:rsidRPr="00670694">
        <w:rPr>
          <w:rFonts w:ascii="Calibri" w:hAnsi="Calibri"/>
          <w:sz w:val="18"/>
          <w:szCs w:val="18"/>
        </w:rPr>
        <w:t xml:space="preserve"> наличието на опит до пет години и да </w:t>
      </w:r>
      <w:r w:rsidRPr="00670694">
        <w:rPr>
          <w:rFonts w:ascii="Calibri" w:hAnsi="Calibri"/>
          <w:b/>
          <w:sz w:val="18"/>
          <w:szCs w:val="18"/>
        </w:rPr>
        <w:t>приемат</w:t>
      </w:r>
      <w:r w:rsidRPr="00670694">
        <w:rPr>
          <w:rFonts w:ascii="Calibri" w:hAnsi="Calibri"/>
          <w:sz w:val="18"/>
          <w:szCs w:val="18"/>
        </w:rPr>
        <w:t xml:space="preserve"> опит отпреди </w:t>
      </w:r>
      <w:r w:rsidRPr="00670694">
        <w:rPr>
          <w:rFonts w:ascii="Calibri" w:hAnsi="Calibri"/>
          <w:b/>
          <w:sz w:val="18"/>
          <w:szCs w:val="18"/>
        </w:rPr>
        <w:t>повече</w:t>
      </w:r>
      <w:r w:rsidRPr="00670694">
        <w:rPr>
          <w:rFonts w:ascii="Calibri" w:hAnsi="Calibri"/>
          <w:sz w:val="18"/>
          <w:szCs w:val="18"/>
        </w:rPr>
        <w:t xml:space="preserve"> от пет години.</w:t>
      </w:r>
    </w:p>
  </w:footnote>
  <w:footnote w:id="40">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 xml:space="preserve">Възлагащите органи могат да </w:t>
      </w:r>
      <w:r w:rsidRPr="00670694">
        <w:rPr>
          <w:rFonts w:ascii="Calibri" w:hAnsi="Calibri"/>
          <w:b/>
          <w:sz w:val="18"/>
          <w:szCs w:val="18"/>
        </w:rPr>
        <w:t>изискат</w:t>
      </w:r>
      <w:r w:rsidRPr="00670694">
        <w:rPr>
          <w:rFonts w:ascii="Calibri" w:hAnsi="Calibri"/>
          <w:sz w:val="18"/>
          <w:szCs w:val="18"/>
        </w:rPr>
        <w:t xml:space="preserve"> наличието на опит до три години и да </w:t>
      </w:r>
      <w:r w:rsidRPr="00670694">
        <w:rPr>
          <w:rFonts w:ascii="Calibri" w:hAnsi="Calibri"/>
          <w:b/>
          <w:sz w:val="18"/>
          <w:szCs w:val="18"/>
        </w:rPr>
        <w:t>приемат</w:t>
      </w:r>
      <w:r w:rsidRPr="00670694">
        <w:rPr>
          <w:rFonts w:ascii="Calibri" w:hAnsi="Calibri"/>
          <w:sz w:val="18"/>
          <w:szCs w:val="18"/>
        </w:rPr>
        <w:t xml:space="preserve"> опит отпреди </w:t>
      </w:r>
      <w:r w:rsidRPr="00670694">
        <w:rPr>
          <w:rFonts w:ascii="Calibri" w:hAnsi="Calibri"/>
          <w:b/>
          <w:sz w:val="18"/>
          <w:szCs w:val="18"/>
        </w:rPr>
        <w:t>повече</w:t>
      </w:r>
      <w:r w:rsidRPr="00670694">
        <w:rPr>
          <w:rFonts w:ascii="Calibri" w:hAnsi="Calibri"/>
          <w:sz w:val="18"/>
          <w:szCs w:val="18"/>
        </w:rPr>
        <w:t xml:space="preserve"> от три години.</w:t>
      </w:r>
    </w:p>
  </w:footnote>
  <w:footnote w:id="41">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 xml:space="preserve">С други думи, </w:t>
      </w:r>
      <w:r w:rsidRPr="00670694">
        <w:rPr>
          <w:rFonts w:ascii="Calibri" w:hAnsi="Calibri"/>
          <w:b/>
          <w:sz w:val="18"/>
          <w:szCs w:val="18"/>
          <w:u w:val="single"/>
        </w:rPr>
        <w:t>всички</w:t>
      </w:r>
      <w:r w:rsidRPr="00670694">
        <w:rPr>
          <w:rFonts w:ascii="Calibri" w:hAnsi="Calibri"/>
          <w:sz w:val="18"/>
          <w:szCs w:val="18"/>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3">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Ако икономическият оператор</w:t>
      </w:r>
      <w:r w:rsidRPr="00670694">
        <w:rPr>
          <w:rFonts w:ascii="Calibri" w:hAnsi="Calibri"/>
          <w:sz w:val="18"/>
          <w:szCs w:val="18"/>
          <w:u w:val="single"/>
        </w:rPr>
        <w:t xml:space="preserve"> </w:t>
      </w:r>
      <w:r w:rsidRPr="00670694">
        <w:rPr>
          <w:rFonts w:ascii="Calibri" w:hAnsi="Calibri"/>
          <w:b/>
          <w:sz w:val="18"/>
          <w:szCs w:val="18"/>
          <w:u w:val="single"/>
        </w:rPr>
        <w:t>е решил</w:t>
      </w:r>
      <w:r w:rsidRPr="00670694">
        <w:rPr>
          <w:rFonts w:ascii="Calibri" w:hAnsi="Calibri"/>
          <w:sz w:val="18"/>
          <w:szCs w:val="18"/>
        </w:rPr>
        <w:t xml:space="preserve"> да възложи подизпълнението на част от договора </w:t>
      </w:r>
      <w:r w:rsidRPr="00670694">
        <w:rPr>
          <w:rFonts w:ascii="Calibri" w:hAnsi="Calibri"/>
          <w:b/>
          <w:sz w:val="18"/>
          <w:szCs w:val="18"/>
          <w:u w:val="single"/>
        </w:rPr>
        <w:t>и</w:t>
      </w:r>
      <w:r w:rsidRPr="00670694">
        <w:rPr>
          <w:rFonts w:ascii="Calibri" w:hAnsi="Calibri"/>
          <w:sz w:val="18"/>
          <w:szCs w:val="18"/>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5">
    <w:p w:rsidR="00820764" w:rsidRPr="00670694" w:rsidRDefault="00820764" w:rsidP="004D36B5">
      <w:pPr>
        <w:pStyle w:val="FootnoteText"/>
        <w:pBdr>
          <w:top w:val="single" w:sz="4" w:space="1" w:color="auto"/>
          <w:left w:val="single" w:sz="4" w:space="4" w:color="auto"/>
          <w:bottom w:val="single" w:sz="4" w:space="5"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Моля, посочете ясно към кой документ се отнася отговорът.</w:t>
      </w:r>
    </w:p>
  </w:footnote>
  <w:footnote w:id="46">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Моля да се повтори толкова пъти, колкото е необходимо.</w:t>
      </w:r>
    </w:p>
  </w:footnote>
  <w:footnote w:id="47">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Моля да се повтори толкова пъти, колкото е необходимо.</w:t>
      </w:r>
    </w:p>
  </w:footnote>
  <w:footnote w:id="48">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При условие, че икономическият оператор е предоставил необходимата информация (</w:t>
      </w:r>
      <w:r w:rsidRPr="00670694">
        <w:rPr>
          <w:rFonts w:ascii="Calibri" w:hAnsi="Calibri"/>
          <w:i/>
          <w:sz w:val="18"/>
          <w:szCs w:val="18"/>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670694">
        <w:rPr>
          <w:rFonts w:ascii="Calibri" w:hAnsi="Calibri"/>
          <w:sz w:val="18"/>
          <w:szCs w:val="18"/>
        </w:rPr>
        <w:t xml:space="preserve"> </w:t>
      </w:r>
    </w:p>
  </w:footnote>
  <w:footnote w:id="49">
    <w:p w:rsidR="00820764" w:rsidRPr="00670694" w:rsidRDefault="00820764" w:rsidP="004D36B5">
      <w:pPr>
        <w:pStyle w:val="FootnoteText"/>
        <w:pBdr>
          <w:top w:val="single" w:sz="4" w:space="1" w:color="auto"/>
          <w:left w:val="single" w:sz="4" w:space="4" w:color="auto"/>
          <w:bottom w:val="single" w:sz="4" w:space="1" w:color="auto"/>
          <w:right w:val="single" w:sz="4" w:space="4" w:color="auto"/>
        </w:pBdr>
        <w:shd w:val="clear" w:color="auto" w:fill="BFBFBF"/>
        <w:rPr>
          <w:rFonts w:ascii="Calibri" w:hAnsi="Calibri"/>
          <w:sz w:val="18"/>
          <w:szCs w:val="18"/>
        </w:rPr>
      </w:pPr>
      <w:r w:rsidRPr="00670694">
        <w:rPr>
          <w:rStyle w:val="FootnoteReference"/>
          <w:rFonts w:ascii="Calibri" w:hAnsi="Calibri"/>
          <w:sz w:val="18"/>
          <w:szCs w:val="18"/>
        </w:rPr>
        <w:footnoteRef/>
      </w:r>
      <w:r w:rsidRPr="00670694">
        <w:rPr>
          <w:rFonts w:ascii="Calibri" w:hAnsi="Calibri"/>
          <w:sz w:val="18"/>
          <w:szCs w:val="18"/>
        </w:rPr>
        <w:tab/>
        <w:t>В зависимост от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764" w:rsidRPr="008D3BFD" w:rsidRDefault="00820764" w:rsidP="00D41F42">
    <w:pPr>
      <w:pStyle w:val="Header"/>
      <w:ind w:left="-567" w:right="-709"/>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B0F" w:rsidRDefault="00E06B0F" w:rsidP="00E06B0F">
    <w:pPr>
      <w:suppressAutoHyphens/>
      <w:jc w:val="both"/>
      <w:rPr>
        <w:color w:val="5B9BD5"/>
        <w:lang w:val="en-US"/>
      </w:rPr>
    </w:pPr>
  </w:p>
  <w:p w:rsidR="00E06B0F" w:rsidRDefault="00E06B0F" w:rsidP="00E06B0F">
    <w:pPr>
      <w:suppressAutoHyphens/>
      <w:jc w:val="both"/>
      <w:rPr>
        <w:color w:val="5B9BD5"/>
        <w:lang w:val="en-US"/>
      </w:rPr>
    </w:pPr>
  </w:p>
  <w:p w:rsidR="00E06B0F" w:rsidRDefault="00E06B0F" w:rsidP="00E06B0F">
    <w:pPr>
      <w:tabs>
        <w:tab w:val="left" w:pos="5816"/>
      </w:tabs>
      <w:suppressAutoHyphens/>
      <w:rPr>
        <w:rFonts w:ascii="Calibri" w:hAnsi="Calibri"/>
        <w:b/>
        <w:i/>
        <w:sz w:val="14"/>
        <w:szCs w:val="14"/>
        <w:lang w:val="en-US" w:eastAsia="ar-SA"/>
      </w:rPr>
    </w:pPr>
    <w:r>
      <w:rPr>
        <w:rFonts w:ascii="Calibri" w:hAnsi="Calibri"/>
        <w:b/>
        <w:i/>
        <w:sz w:val="14"/>
        <w:szCs w:val="14"/>
        <w:lang w:val="en-US" w:eastAsia="ar-SA"/>
      </w:rPr>
      <w:tab/>
    </w:r>
  </w:p>
  <w:p w:rsidR="00E06B0F" w:rsidRPr="008D3BFD" w:rsidRDefault="00E06B0F" w:rsidP="00E06B0F">
    <w:pPr>
      <w:pStyle w:val="Header"/>
      <w:ind w:right="-709"/>
      <w:rPr>
        <w:u w:val="single"/>
      </w:rPr>
    </w:pPr>
    <w:r>
      <w:rPr>
        <w:u w:val="single"/>
      </w:rPr>
      <w:t xml:space="preserve">    </w:t>
    </w:r>
    <w:r w:rsidRPr="008D3BFD">
      <w:rPr>
        <w:u w:val="single"/>
      </w:rPr>
      <w:t xml:space="preserve"> </w:t>
    </w:r>
    <w:r>
      <w:rPr>
        <w:u w:val="single"/>
      </w:rPr>
      <w:t xml:space="preserve">      </w:t>
    </w:r>
  </w:p>
  <w:p w:rsidR="00E06B0F" w:rsidRPr="008D3BFD" w:rsidRDefault="00E06B0F" w:rsidP="00E06B0F">
    <w:pPr>
      <w:pStyle w:val="Header"/>
      <w:ind w:left="-567" w:right="-709"/>
      <w:rPr>
        <w:u w:val="single"/>
      </w:rPr>
    </w:pPr>
  </w:p>
  <w:p w:rsidR="00E06B0F" w:rsidRDefault="00E06B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5"/>
      </v:shape>
    </w:pict>
  </w:numPicBullet>
  <w:abstractNum w:abstractNumId="0">
    <w:nsid w:val="FFFFFF81"/>
    <w:multiLevelType w:val="singleLevel"/>
    <w:tmpl w:val="E63084F4"/>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8"/>
    <w:multiLevelType w:val="singleLevel"/>
    <w:tmpl w:val="BFB62C34"/>
    <w:lvl w:ilvl="0">
      <w:start w:val="1"/>
      <w:numFmt w:val="decimal"/>
      <w:pStyle w:val="ListNumber"/>
      <w:lvlText w:val="%1."/>
      <w:lvlJc w:val="left"/>
      <w:pPr>
        <w:tabs>
          <w:tab w:val="num" w:pos="360"/>
        </w:tabs>
        <w:ind w:left="360" w:hanging="360"/>
      </w:pPr>
    </w:lvl>
  </w:abstractNum>
  <w:abstractNum w:abstractNumId="2">
    <w:nsid w:val="FFFFFF89"/>
    <w:multiLevelType w:val="singleLevel"/>
    <w:tmpl w:val="025A8402"/>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3"/>
    <w:multiLevelType w:val="multilevel"/>
    <w:tmpl w:val="00000003"/>
    <w:name w:val="WW8Num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4">
    <w:nsid w:val="00000004"/>
    <w:multiLevelType w:val="multilevel"/>
    <w:tmpl w:val="00000004"/>
    <w:name w:val="WW8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nsid w:val="00000007"/>
    <w:multiLevelType w:val="multilevel"/>
    <w:tmpl w:val="00000007"/>
    <w:name w:val="WW8Num7"/>
    <w:lvl w:ilvl="0">
      <w:start w:val="1"/>
      <w:numFmt w:val="bullet"/>
      <w:lvlText w:val=""/>
      <w:lvlJc w:val="left"/>
      <w:pPr>
        <w:tabs>
          <w:tab w:val="num" w:pos="1130"/>
        </w:tabs>
        <w:ind w:left="1130" w:hanging="360"/>
      </w:pPr>
      <w:rPr>
        <w:rFonts w:ascii="Symbol" w:hAnsi="Symbol"/>
      </w:rPr>
    </w:lvl>
    <w:lvl w:ilvl="1">
      <w:start w:val="1"/>
      <w:numFmt w:val="bullet"/>
      <w:lvlText w:val="o"/>
      <w:lvlJc w:val="left"/>
      <w:pPr>
        <w:tabs>
          <w:tab w:val="num" w:pos="1789"/>
        </w:tabs>
        <w:ind w:left="1789" w:hanging="360"/>
      </w:pPr>
      <w:rPr>
        <w:rFonts w:ascii="Courier New" w:hAnsi="Courier New"/>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6">
    <w:nsid w:val="0000000D"/>
    <w:multiLevelType w:val="singleLevel"/>
    <w:tmpl w:val="0000000D"/>
    <w:name w:val="WW8Num12"/>
    <w:lvl w:ilvl="0">
      <w:start w:val="1"/>
      <w:numFmt w:val="bullet"/>
      <w:lvlText w:val=""/>
      <w:lvlJc w:val="left"/>
      <w:pPr>
        <w:tabs>
          <w:tab w:val="num" w:pos="0"/>
        </w:tabs>
        <w:ind w:left="720" w:hanging="360"/>
      </w:pPr>
      <w:rPr>
        <w:rFonts w:ascii="Wingdings" w:hAnsi="Wingdings"/>
      </w:rPr>
    </w:lvl>
  </w:abstractNum>
  <w:abstractNum w:abstractNumId="7">
    <w:nsid w:val="037A02DA"/>
    <w:multiLevelType w:val="hybridMultilevel"/>
    <w:tmpl w:val="83F00E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92206CF"/>
    <w:multiLevelType w:val="hybridMultilevel"/>
    <w:tmpl w:val="D5DCE38A"/>
    <w:lvl w:ilvl="0" w:tplc="7EA60970">
      <w:start w:val="1"/>
      <w:numFmt w:val="upp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0B0201A6"/>
    <w:multiLevelType w:val="multilevel"/>
    <w:tmpl w:val="9F308C16"/>
    <w:lvl w:ilvl="0">
      <w:start w:val="1"/>
      <w:numFmt w:val="decimal"/>
      <w:pStyle w:val="Style9"/>
      <w:lvlText w:val="%1."/>
      <w:lvlJc w:val="left"/>
      <w:pPr>
        <w:tabs>
          <w:tab w:val="num" w:pos="1026"/>
        </w:tabs>
        <w:ind w:left="5" w:firstLine="567"/>
      </w:pPr>
    </w:lvl>
    <w:lvl w:ilvl="1">
      <w:start w:val="1"/>
      <w:numFmt w:val="decimal"/>
      <w:lvlText w:val="%1.%2."/>
      <w:lvlJc w:val="left"/>
      <w:pPr>
        <w:tabs>
          <w:tab w:val="num" w:pos="1021"/>
        </w:tabs>
        <w:ind w:left="0" w:firstLine="851"/>
      </w:pPr>
    </w:lvl>
    <w:lvl w:ilvl="2">
      <w:start w:val="1"/>
      <w:numFmt w:val="decimal"/>
      <w:lvlText w:val="%1.%2.%3."/>
      <w:lvlJc w:val="left"/>
      <w:pPr>
        <w:tabs>
          <w:tab w:val="num" w:pos="2389"/>
        </w:tabs>
        <w:ind w:left="2389" w:hanging="720"/>
      </w:pPr>
    </w:lvl>
    <w:lvl w:ilvl="3">
      <w:start w:val="1"/>
      <w:numFmt w:val="decimal"/>
      <w:lvlText w:val="%1.%2.%3.%4."/>
      <w:lvlJc w:val="left"/>
      <w:pPr>
        <w:tabs>
          <w:tab w:val="num" w:pos="2869"/>
        </w:tabs>
        <w:ind w:left="2869" w:hanging="720"/>
      </w:pPr>
    </w:lvl>
    <w:lvl w:ilvl="4">
      <w:start w:val="1"/>
      <w:numFmt w:val="decimal"/>
      <w:lvlText w:val="%1.%2.%3.%4.%5."/>
      <w:lvlJc w:val="left"/>
      <w:pPr>
        <w:tabs>
          <w:tab w:val="num" w:pos="3709"/>
        </w:tabs>
        <w:ind w:left="3709" w:hanging="1080"/>
      </w:pPr>
    </w:lvl>
    <w:lvl w:ilvl="5">
      <w:start w:val="1"/>
      <w:numFmt w:val="decimal"/>
      <w:lvlText w:val="%1.%2.%3.%4.%5.%6."/>
      <w:lvlJc w:val="left"/>
      <w:pPr>
        <w:tabs>
          <w:tab w:val="num" w:pos="4189"/>
        </w:tabs>
        <w:ind w:left="4189" w:hanging="1080"/>
      </w:pPr>
    </w:lvl>
    <w:lvl w:ilvl="6">
      <w:start w:val="1"/>
      <w:numFmt w:val="decimal"/>
      <w:lvlText w:val="%1.%2.%3.%4.%5.%6.%7."/>
      <w:lvlJc w:val="left"/>
      <w:pPr>
        <w:tabs>
          <w:tab w:val="num" w:pos="5029"/>
        </w:tabs>
        <w:ind w:left="5029" w:hanging="1440"/>
      </w:pPr>
    </w:lvl>
    <w:lvl w:ilvl="7">
      <w:start w:val="1"/>
      <w:numFmt w:val="decimal"/>
      <w:lvlText w:val="%1.%2.%3.%4.%5.%6.%7.%8."/>
      <w:lvlJc w:val="left"/>
      <w:pPr>
        <w:tabs>
          <w:tab w:val="num" w:pos="5509"/>
        </w:tabs>
        <w:ind w:left="5509" w:hanging="1440"/>
      </w:pPr>
    </w:lvl>
    <w:lvl w:ilvl="8">
      <w:start w:val="1"/>
      <w:numFmt w:val="decimal"/>
      <w:lvlText w:val="%1.%2.%3.%4.%5.%6.%7.%8.%9."/>
      <w:lvlJc w:val="left"/>
      <w:pPr>
        <w:tabs>
          <w:tab w:val="num" w:pos="6349"/>
        </w:tabs>
        <w:ind w:left="6349" w:hanging="1800"/>
      </w:pPr>
    </w:lvl>
  </w:abstractNum>
  <w:abstractNum w:abstractNumId="10">
    <w:nsid w:val="0CB23DE1"/>
    <w:multiLevelType w:val="hybridMultilevel"/>
    <w:tmpl w:val="71044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CC51AB"/>
    <w:multiLevelType w:val="hybridMultilevel"/>
    <w:tmpl w:val="F134035E"/>
    <w:lvl w:ilvl="0" w:tplc="33F00A5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18D02BB8"/>
    <w:multiLevelType w:val="hybridMultilevel"/>
    <w:tmpl w:val="EE7CB75E"/>
    <w:lvl w:ilvl="0" w:tplc="45703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9D36BC5"/>
    <w:multiLevelType w:val="hybridMultilevel"/>
    <w:tmpl w:val="84064C20"/>
    <w:lvl w:ilvl="0" w:tplc="899A4E90">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4">
    <w:nsid w:val="1D01598C"/>
    <w:multiLevelType w:val="multilevel"/>
    <w:tmpl w:val="BA6EC6E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4B97842"/>
    <w:multiLevelType w:val="hybridMultilevel"/>
    <w:tmpl w:val="64521A3C"/>
    <w:lvl w:ilvl="0" w:tplc="8EDE61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55C68A5"/>
    <w:multiLevelType w:val="hybridMultilevel"/>
    <w:tmpl w:val="9DC29A82"/>
    <w:lvl w:ilvl="0" w:tplc="04020001">
      <w:start w:val="1"/>
      <w:numFmt w:val="bullet"/>
      <w:pStyle w:val="Bulet"/>
      <w:lvlText w:val=""/>
      <w:lvlJc w:val="left"/>
      <w:pPr>
        <w:tabs>
          <w:tab w:val="num" w:pos="720"/>
        </w:tabs>
        <w:ind w:left="720" w:hanging="360"/>
      </w:pPr>
      <w:rPr>
        <w:rFonts w:ascii="Wingdings" w:hAnsi="Wingdings"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8">
    <w:nsid w:val="2AD6023B"/>
    <w:multiLevelType w:val="hybridMultilevel"/>
    <w:tmpl w:val="1D744B1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348927A9"/>
    <w:multiLevelType w:val="hybridMultilevel"/>
    <w:tmpl w:val="83F00E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6D55AC7"/>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39D32272"/>
    <w:multiLevelType w:val="hybridMultilevel"/>
    <w:tmpl w:val="1032C412"/>
    <w:lvl w:ilvl="0" w:tplc="04090007">
      <w:start w:val="1"/>
      <w:numFmt w:val="bullet"/>
      <w:lvlText w:val=""/>
      <w:lvlPicBulletId w:val="0"/>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7">
      <w:start w:val="1"/>
      <w:numFmt w:val="bullet"/>
      <w:lvlText w:val=""/>
      <w:lvlPicBulletId w:val="0"/>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A953117"/>
    <w:multiLevelType w:val="hybridMultilevel"/>
    <w:tmpl w:val="BEAE9248"/>
    <w:lvl w:ilvl="0" w:tplc="3B48BF1A">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4">
    <w:nsid w:val="3EBE33F0"/>
    <w:multiLevelType w:val="hybridMultilevel"/>
    <w:tmpl w:val="83F00E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FD638BB"/>
    <w:multiLevelType w:val="hybridMultilevel"/>
    <w:tmpl w:val="3800DEF0"/>
    <w:lvl w:ilvl="0" w:tplc="D4D80C56">
      <w:numFmt w:val="bullet"/>
      <w:lvlText w:val="-"/>
      <w:lvlJc w:val="left"/>
      <w:pPr>
        <w:ind w:left="1444" w:hanging="735"/>
      </w:pPr>
      <w:rPr>
        <w:rFonts w:ascii="Times New Roman" w:eastAsia="Calibri"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FC56D3"/>
    <w:multiLevelType w:val="hybridMultilevel"/>
    <w:tmpl w:val="641E3030"/>
    <w:lvl w:ilvl="0" w:tplc="9564B43C">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nsid w:val="45DF3727"/>
    <w:multiLevelType w:val="multilevel"/>
    <w:tmpl w:val="0EA41D9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8BF070E"/>
    <w:multiLevelType w:val="hybridMultilevel"/>
    <w:tmpl w:val="83F00E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9644B17"/>
    <w:multiLevelType w:val="hybridMultilevel"/>
    <w:tmpl w:val="B60EAA52"/>
    <w:lvl w:ilvl="0" w:tplc="21A05CA2">
      <w:start w:val="1"/>
      <w:numFmt w:val="bullet"/>
      <w:lvlText w:val=""/>
      <w:lvlJc w:val="left"/>
      <w:pPr>
        <w:ind w:left="720" w:hanging="360"/>
      </w:pPr>
      <w:rPr>
        <w:rFonts w:ascii="Wingdings" w:hAnsi="Wingdings" w:hint="default"/>
        <w:color w:val="auto"/>
      </w:rPr>
    </w:lvl>
    <w:lvl w:ilvl="1" w:tplc="8FCE6D56">
      <w:numFmt w:val="bullet"/>
      <w:lvlText w:val="-"/>
      <w:lvlJc w:val="left"/>
      <w:pPr>
        <w:ind w:left="1440" w:hanging="360"/>
      </w:pPr>
      <w:rPr>
        <w:rFonts w:ascii="Times New Roman" w:eastAsia="Times New Roman"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4D1C6CF4"/>
    <w:multiLevelType w:val="hybridMultilevel"/>
    <w:tmpl w:val="83F00E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3151349"/>
    <w:multiLevelType w:val="multilevel"/>
    <w:tmpl w:val="F7926448"/>
    <w:lvl w:ilvl="0">
      <w:start w:val="1"/>
      <w:numFmt w:val="decimal"/>
      <w:lvlText w:val="%1."/>
      <w:lvlJc w:val="left"/>
      <w:pPr>
        <w:ind w:left="907" w:hanging="360"/>
      </w:pPr>
      <w:rPr>
        <w:rFonts w:hint="default"/>
      </w:rPr>
    </w:lvl>
    <w:lvl w:ilvl="1">
      <w:start w:val="2"/>
      <w:numFmt w:val="decimal"/>
      <w:isLgl/>
      <w:lvlText w:val="%1.%2."/>
      <w:lvlJc w:val="left"/>
      <w:pPr>
        <w:ind w:left="987" w:hanging="420"/>
      </w:pPr>
      <w:rPr>
        <w:rFonts w:hint="default"/>
        <w:b/>
      </w:rPr>
    </w:lvl>
    <w:lvl w:ilvl="2">
      <w:start w:val="1"/>
      <w:numFmt w:val="decimal"/>
      <w:isLgl/>
      <w:lvlText w:val="%1.%2.%3."/>
      <w:lvlJc w:val="left"/>
      <w:pPr>
        <w:ind w:left="1307" w:hanging="720"/>
      </w:pPr>
      <w:rPr>
        <w:rFonts w:hint="default"/>
        <w:b/>
      </w:rPr>
    </w:lvl>
    <w:lvl w:ilvl="3">
      <w:start w:val="1"/>
      <w:numFmt w:val="decimal"/>
      <w:isLgl/>
      <w:lvlText w:val="%1.%2.%3.%4."/>
      <w:lvlJc w:val="left"/>
      <w:pPr>
        <w:ind w:left="1327" w:hanging="720"/>
      </w:pPr>
      <w:rPr>
        <w:rFonts w:hint="default"/>
        <w:b/>
      </w:rPr>
    </w:lvl>
    <w:lvl w:ilvl="4">
      <w:start w:val="1"/>
      <w:numFmt w:val="decimal"/>
      <w:isLgl/>
      <w:lvlText w:val="%1.%2.%3.%4.%5."/>
      <w:lvlJc w:val="left"/>
      <w:pPr>
        <w:ind w:left="1707" w:hanging="1080"/>
      </w:pPr>
      <w:rPr>
        <w:rFonts w:hint="default"/>
        <w:b/>
      </w:rPr>
    </w:lvl>
    <w:lvl w:ilvl="5">
      <w:start w:val="1"/>
      <w:numFmt w:val="decimal"/>
      <w:isLgl/>
      <w:lvlText w:val="%1.%2.%3.%4.%5.%6."/>
      <w:lvlJc w:val="left"/>
      <w:pPr>
        <w:ind w:left="1727" w:hanging="1080"/>
      </w:pPr>
      <w:rPr>
        <w:rFonts w:hint="default"/>
        <w:b/>
      </w:rPr>
    </w:lvl>
    <w:lvl w:ilvl="6">
      <w:start w:val="1"/>
      <w:numFmt w:val="decimal"/>
      <w:isLgl/>
      <w:lvlText w:val="%1.%2.%3.%4.%5.%6.%7."/>
      <w:lvlJc w:val="left"/>
      <w:pPr>
        <w:ind w:left="2107" w:hanging="1440"/>
      </w:pPr>
      <w:rPr>
        <w:rFonts w:hint="default"/>
        <w:b/>
      </w:rPr>
    </w:lvl>
    <w:lvl w:ilvl="7">
      <w:start w:val="1"/>
      <w:numFmt w:val="decimal"/>
      <w:isLgl/>
      <w:lvlText w:val="%1.%2.%3.%4.%5.%6.%7.%8."/>
      <w:lvlJc w:val="left"/>
      <w:pPr>
        <w:ind w:left="2127" w:hanging="1440"/>
      </w:pPr>
      <w:rPr>
        <w:rFonts w:hint="default"/>
        <w:b/>
      </w:rPr>
    </w:lvl>
    <w:lvl w:ilvl="8">
      <w:start w:val="1"/>
      <w:numFmt w:val="decimal"/>
      <w:isLgl/>
      <w:lvlText w:val="%1.%2.%3.%4.%5.%6.%7.%8.%9."/>
      <w:lvlJc w:val="left"/>
      <w:pPr>
        <w:ind w:left="2507" w:hanging="1800"/>
      </w:pPr>
      <w:rPr>
        <w:rFonts w:hint="default"/>
        <w:b/>
      </w:rPr>
    </w:lvl>
  </w:abstractNum>
  <w:abstractNum w:abstractNumId="33">
    <w:nsid w:val="534C4870"/>
    <w:multiLevelType w:val="hybridMultilevel"/>
    <w:tmpl w:val="64521A3C"/>
    <w:lvl w:ilvl="0" w:tplc="8EDE61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8C0174B"/>
    <w:multiLevelType w:val="multilevel"/>
    <w:tmpl w:val="92ECE562"/>
    <w:lvl w:ilvl="0">
      <w:start w:val="1"/>
      <w:numFmt w:val="decimal"/>
      <w:lvlText w:val="%1."/>
      <w:lvlJc w:val="left"/>
      <w:rPr>
        <w:rFonts w:ascii="Times New Roman" w:eastAsia="Times New Roman" w:hAnsi="Times New Roman" w:cs="Times New Roman"/>
        <w:b w:val="0"/>
        <w:bCs/>
        <w:i/>
        <w:iCs w:val="0"/>
        <w:smallCaps w:val="0"/>
        <w:strike w:val="0"/>
        <w:color w:val="000000"/>
        <w:spacing w:val="0"/>
        <w:w w:val="100"/>
        <w:position w:val="0"/>
        <w:sz w:val="22"/>
        <w:szCs w:val="22"/>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986390C"/>
    <w:multiLevelType w:val="hybridMultilevel"/>
    <w:tmpl w:val="5854F8C8"/>
    <w:lvl w:ilvl="0" w:tplc="33A4606A">
      <w:start w:val="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nsid w:val="5A855B8A"/>
    <w:multiLevelType w:val="multilevel"/>
    <w:tmpl w:val="09126C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abstractNum>
  <w:abstractNum w:abstractNumId="37">
    <w:nsid w:val="5B330AD1"/>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9">
    <w:nsid w:val="5F5746B5"/>
    <w:multiLevelType w:val="hybridMultilevel"/>
    <w:tmpl w:val="8C787F00"/>
    <w:lvl w:ilvl="0" w:tplc="333AA67E">
      <w:numFmt w:val="bullet"/>
      <w:lvlText w:val="-"/>
      <w:lvlJc w:val="left"/>
      <w:pPr>
        <w:ind w:left="360" w:hanging="360"/>
      </w:pPr>
      <w:rPr>
        <w:rFonts w:ascii="Times New Roman" w:eastAsia="Calibri" w:hAnsi="Times New Roman" w:cs="Times New Roman" w:hint="default"/>
      </w:rPr>
    </w:lvl>
    <w:lvl w:ilvl="1" w:tplc="08090001">
      <w:start w:val="1"/>
      <w:numFmt w:val="bullet"/>
      <w:lvlText w:val=""/>
      <w:lvlJc w:val="left"/>
      <w:pPr>
        <w:ind w:left="1080" w:hanging="360"/>
      </w:pPr>
      <w:rPr>
        <w:rFonts w:ascii="Symbol" w:hAnsi="Symbol" w:hint="default"/>
      </w:rPr>
    </w:lvl>
    <w:lvl w:ilvl="2" w:tplc="333AA67E">
      <w:numFmt w:val="bullet"/>
      <w:lvlText w:val="-"/>
      <w:lvlJc w:val="left"/>
      <w:pPr>
        <w:ind w:left="1800" w:hanging="360"/>
      </w:pPr>
      <w:rPr>
        <w:rFonts w:ascii="Times New Roman" w:eastAsia="Calibri" w:hAnsi="Times New Roman" w:cs="Times New Roman"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0">
    <w:nsid w:val="61001661"/>
    <w:multiLevelType w:val="multilevel"/>
    <w:tmpl w:val="17C41286"/>
    <w:lvl w:ilvl="0">
      <w:start w:val="4"/>
      <w:numFmt w:val="decimal"/>
      <w:lvlText w:val="%1."/>
      <w:lvlJc w:val="left"/>
      <w:pPr>
        <w:ind w:left="540" w:hanging="540"/>
      </w:pPr>
      <w:rPr>
        <w:rFonts w:hint="default"/>
        <w:u w:val="single"/>
      </w:rPr>
    </w:lvl>
    <w:lvl w:ilvl="1">
      <w:start w:val="2"/>
      <w:numFmt w:val="decimal"/>
      <w:lvlText w:val="%1.%2."/>
      <w:lvlJc w:val="left"/>
      <w:pPr>
        <w:ind w:left="1260" w:hanging="540"/>
      </w:pPr>
      <w:rPr>
        <w:rFonts w:hint="default"/>
        <w:b/>
        <w:u w:val="none"/>
      </w:rPr>
    </w:lvl>
    <w:lvl w:ilvl="2">
      <w:start w:val="1"/>
      <w:numFmt w:val="decimal"/>
      <w:lvlText w:val="%1.%2.%3."/>
      <w:lvlJc w:val="left"/>
      <w:pPr>
        <w:ind w:left="1260" w:hanging="720"/>
      </w:pPr>
      <w:rPr>
        <w:rFonts w:hint="default"/>
        <w:b/>
        <w:u w:val="none"/>
      </w:rPr>
    </w:lvl>
    <w:lvl w:ilvl="3">
      <w:start w:val="1"/>
      <w:numFmt w:val="decimal"/>
      <w:lvlText w:val="%1.%2.%3.%4."/>
      <w:lvlJc w:val="left"/>
      <w:pPr>
        <w:ind w:left="1530" w:hanging="720"/>
      </w:pPr>
      <w:rPr>
        <w:rFonts w:hint="default"/>
        <w:u w:val="single"/>
      </w:rPr>
    </w:lvl>
    <w:lvl w:ilvl="4">
      <w:start w:val="1"/>
      <w:numFmt w:val="decimal"/>
      <w:lvlText w:val="%1.%2.%3.%4.%5."/>
      <w:lvlJc w:val="left"/>
      <w:pPr>
        <w:ind w:left="2160" w:hanging="1080"/>
      </w:pPr>
      <w:rPr>
        <w:rFonts w:hint="default"/>
        <w:u w:val="single"/>
      </w:rPr>
    </w:lvl>
    <w:lvl w:ilvl="5">
      <w:start w:val="1"/>
      <w:numFmt w:val="decimal"/>
      <w:lvlText w:val="%1.%2.%3.%4.%5.%6."/>
      <w:lvlJc w:val="left"/>
      <w:pPr>
        <w:ind w:left="2430" w:hanging="1080"/>
      </w:pPr>
      <w:rPr>
        <w:rFonts w:hint="default"/>
        <w:u w:val="single"/>
      </w:rPr>
    </w:lvl>
    <w:lvl w:ilvl="6">
      <w:start w:val="1"/>
      <w:numFmt w:val="decimal"/>
      <w:lvlText w:val="%1.%2.%3.%4.%5.%6.%7."/>
      <w:lvlJc w:val="left"/>
      <w:pPr>
        <w:ind w:left="3060" w:hanging="1440"/>
      </w:pPr>
      <w:rPr>
        <w:rFonts w:hint="default"/>
        <w:u w:val="single"/>
      </w:rPr>
    </w:lvl>
    <w:lvl w:ilvl="7">
      <w:start w:val="1"/>
      <w:numFmt w:val="decimal"/>
      <w:lvlText w:val="%1.%2.%3.%4.%5.%6.%7.%8."/>
      <w:lvlJc w:val="left"/>
      <w:pPr>
        <w:ind w:left="3330" w:hanging="1440"/>
      </w:pPr>
      <w:rPr>
        <w:rFonts w:hint="default"/>
        <w:u w:val="single"/>
      </w:rPr>
    </w:lvl>
    <w:lvl w:ilvl="8">
      <w:start w:val="1"/>
      <w:numFmt w:val="decimal"/>
      <w:lvlText w:val="%1.%2.%3.%4.%5.%6.%7.%8.%9."/>
      <w:lvlJc w:val="left"/>
      <w:pPr>
        <w:ind w:left="3960" w:hanging="1800"/>
      </w:pPr>
      <w:rPr>
        <w:rFonts w:hint="default"/>
        <w:u w:val="single"/>
      </w:rPr>
    </w:lvl>
  </w:abstractNum>
  <w:abstractNum w:abstractNumId="41">
    <w:nsid w:val="62692C15"/>
    <w:multiLevelType w:val="hybridMultilevel"/>
    <w:tmpl w:val="A0242D2E"/>
    <w:lvl w:ilvl="0" w:tplc="0409000F">
      <w:start w:val="1"/>
      <w:numFmt w:val="decimal"/>
      <w:lvlText w:val="%1."/>
      <w:lvlJc w:val="left"/>
      <w:pPr>
        <w:ind w:left="1444" w:hanging="735"/>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3F27C6B"/>
    <w:multiLevelType w:val="hybridMultilevel"/>
    <w:tmpl w:val="F092C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821761A"/>
    <w:multiLevelType w:val="multilevel"/>
    <w:tmpl w:val="5C34D540"/>
    <w:lvl w:ilvl="0">
      <w:start w:val="1"/>
      <w:numFmt w:val="decimal"/>
      <w:lvlText w:val="%1."/>
      <w:lvlJc w:val="left"/>
      <w:pPr>
        <w:ind w:left="1068" w:hanging="360"/>
      </w:pPr>
      <w:rPr>
        <w:rFonts w:hint="default"/>
      </w:rPr>
    </w:lvl>
    <w:lvl w:ilvl="1">
      <w:start w:val="1"/>
      <w:numFmt w:val="decimal"/>
      <w:isLgl/>
      <w:lvlText w:val="%1.%2."/>
      <w:lvlJc w:val="left"/>
      <w:pPr>
        <w:ind w:left="1728" w:hanging="1020"/>
      </w:pPr>
      <w:rPr>
        <w:rFonts w:hint="default"/>
      </w:rPr>
    </w:lvl>
    <w:lvl w:ilvl="2">
      <w:start w:val="1"/>
      <w:numFmt w:val="decimal"/>
      <w:isLgl/>
      <w:lvlText w:val="%1.%2.%3."/>
      <w:lvlJc w:val="left"/>
      <w:pPr>
        <w:ind w:left="1728" w:hanging="1020"/>
      </w:pPr>
      <w:rPr>
        <w:rFonts w:hint="default"/>
      </w:rPr>
    </w:lvl>
    <w:lvl w:ilvl="3">
      <w:start w:val="1"/>
      <w:numFmt w:val="decimal"/>
      <w:isLgl/>
      <w:lvlText w:val="%1.%2.%3.%4."/>
      <w:lvlJc w:val="left"/>
      <w:pPr>
        <w:ind w:left="1728" w:hanging="10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4">
    <w:nsid w:val="69E65FCA"/>
    <w:multiLevelType w:val="hybridMultilevel"/>
    <w:tmpl w:val="2DDA9380"/>
    <w:lvl w:ilvl="0" w:tplc="CE52DB82">
      <w:start w:val="1"/>
      <w:numFmt w:val="bullet"/>
      <w:pStyle w:val="Buletstile"/>
      <w:lvlText w:val=""/>
      <w:lvlJc w:val="left"/>
      <w:pPr>
        <w:ind w:left="720" w:hanging="360"/>
      </w:pPr>
      <w:rPr>
        <w:rFonts w:ascii="Symbol" w:hAnsi="Symbol" w:hint="default"/>
      </w:rPr>
    </w:lvl>
    <w:lvl w:ilvl="1" w:tplc="04090019">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6FAC79DE"/>
    <w:multiLevelType w:val="multilevel"/>
    <w:tmpl w:val="8E085314"/>
    <w:lvl w:ilvl="0">
      <w:start w:val="1"/>
      <w:numFmt w:val="decimal"/>
      <w:lvlText w:val="%1."/>
      <w:lvlJc w:val="left"/>
      <w:pPr>
        <w:ind w:left="1080" w:hanging="360"/>
      </w:pPr>
      <w:rPr>
        <w:rFonts w:hint="default"/>
        <w:i w:val="0"/>
      </w:rPr>
    </w:lvl>
    <w:lvl w:ilvl="1">
      <w:start w:val="1"/>
      <w:numFmt w:val="decimal"/>
      <w:lvlText w:val="%1.%2."/>
      <w:lvlJc w:val="left"/>
      <w:pPr>
        <w:ind w:left="1872" w:hanging="432"/>
      </w:pPr>
      <w:rPr>
        <w:rFonts w:hint="default"/>
        <w:b w:val="0"/>
        <w:i w:val="0"/>
      </w:rPr>
    </w:lvl>
    <w:lvl w:ilvl="2">
      <w:start w:val="1"/>
      <w:numFmt w:val="decimal"/>
      <w:lvlText w:val="%1.%2.%3."/>
      <w:lvlJc w:val="left"/>
      <w:pPr>
        <w:ind w:left="1944" w:hanging="504"/>
      </w:pPr>
      <w:rPr>
        <w:rFonts w:hint="default"/>
        <w:b w:val="0"/>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6">
    <w:nsid w:val="71947AF7"/>
    <w:multiLevelType w:val="hybridMultilevel"/>
    <w:tmpl w:val="362455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38C01D9"/>
    <w:multiLevelType w:val="hybridMultilevel"/>
    <w:tmpl w:val="05D2A804"/>
    <w:lvl w:ilvl="0" w:tplc="BE5C56FE">
      <w:start w:val="1"/>
      <w:numFmt w:val="upperRoman"/>
      <w:lvlText w:val="%1."/>
      <w:lvlJc w:val="left"/>
      <w:pPr>
        <w:ind w:left="1440" w:hanging="360"/>
      </w:pPr>
      <w:rPr>
        <w:rFonts w:hint="default"/>
        <w:b/>
        <w:i w:val="0"/>
      </w:rPr>
    </w:lvl>
    <w:lvl w:ilvl="1" w:tplc="0402000F">
      <w:start w:val="1"/>
      <w:numFmt w:val="decimal"/>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8">
    <w:nsid w:val="7995131A"/>
    <w:multiLevelType w:val="hybridMultilevel"/>
    <w:tmpl w:val="E25ED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D847B9E"/>
    <w:multiLevelType w:val="multilevel"/>
    <w:tmpl w:val="D480C122"/>
    <w:lvl w:ilvl="0">
      <w:start w:val="1"/>
      <w:numFmt w:val="decimal"/>
      <w:lvlText w:val="%1."/>
      <w:lvlJc w:val="left"/>
      <w:pPr>
        <w:ind w:left="900" w:hanging="360"/>
      </w:pPr>
      <w:rPr>
        <w:rFonts w:hint="default"/>
        <w:b/>
      </w:rPr>
    </w:lvl>
    <w:lvl w:ilvl="1">
      <w:start w:val="1"/>
      <w:numFmt w:val="decimal"/>
      <w:lvlText w:val="%1.%2."/>
      <w:lvlJc w:val="left"/>
      <w:pPr>
        <w:ind w:left="972" w:hanging="432"/>
      </w:pPr>
      <w:rPr>
        <w:rFonts w:hint="default"/>
        <w:b/>
        <w:i w:val="0"/>
      </w:rPr>
    </w:lvl>
    <w:lvl w:ilvl="2">
      <w:start w:val="1"/>
      <w:numFmt w:val="decimal"/>
      <w:lvlText w:val="%1.%2.%3."/>
      <w:lvlJc w:val="left"/>
      <w:pPr>
        <w:ind w:left="1224" w:hanging="504"/>
      </w:pPr>
      <w:rPr>
        <w:rFonts w:hint="default"/>
        <w:b/>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9"/>
  </w:num>
  <w:num w:numId="2">
    <w:abstractNumId w:val="45"/>
  </w:num>
  <w:num w:numId="3">
    <w:abstractNumId w:val="47"/>
  </w:num>
  <w:num w:numId="4">
    <w:abstractNumId w:val="22"/>
  </w:num>
  <w:num w:numId="5">
    <w:abstractNumId w:val="10"/>
  </w:num>
  <w:num w:numId="6">
    <w:abstractNumId w:val="32"/>
  </w:num>
  <w:num w:numId="7">
    <w:abstractNumId w:val="26"/>
  </w:num>
  <w:num w:numId="8">
    <w:abstractNumId w:val="40"/>
  </w:num>
  <w:num w:numId="9">
    <w:abstractNumId w:val="42"/>
  </w:num>
  <w:num w:numId="10">
    <w:abstractNumId w:val="36"/>
  </w:num>
  <w:num w:numId="11">
    <w:abstractNumId w:val="46"/>
  </w:num>
  <w:num w:numId="12">
    <w:abstractNumId w:val="21"/>
  </w:num>
  <w:num w:numId="13">
    <w:abstractNumId w:val="38"/>
    <w:lvlOverride w:ilvl="0">
      <w:startOverride w:val="1"/>
    </w:lvlOverride>
  </w:num>
  <w:num w:numId="14">
    <w:abstractNumId w:val="27"/>
    <w:lvlOverride w:ilvl="0">
      <w:startOverride w:val="1"/>
    </w:lvlOverride>
  </w:num>
  <w:num w:numId="15">
    <w:abstractNumId w:val="38"/>
  </w:num>
  <w:num w:numId="16">
    <w:abstractNumId w:val="27"/>
  </w:num>
  <w:num w:numId="17">
    <w:abstractNumId w:val="1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13"/>
  </w:num>
  <w:num w:numId="21">
    <w:abstractNumId w:val="34"/>
  </w:num>
  <w:num w:numId="22">
    <w:abstractNumId w:val="28"/>
  </w:num>
  <w:num w:numId="23">
    <w:abstractNumId w:val="2"/>
  </w:num>
  <w:num w:numId="24">
    <w:abstractNumId w:val="1"/>
    <w:lvlOverride w:ilvl="0">
      <w:startOverride w:val="1"/>
    </w:lvlOverride>
  </w:num>
  <w:num w:numId="25">
    <w:abstractNumId w:val="0"/>
  </w:num>
  <w:num w:numId="2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7"/>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25"/>
  </w:num>
  <w:num w:numId="32">
    <w:abstractNumId w:val="48"/>
  </w:num>
  <w:num w:numId="33">
    <w:abstractNumId w:val="14"/>
  </w:num>
  <w:num w:numId="34">
    <w:abstractNumId w:val="30"/>
  </w:num>
  <w:num w:numId="35">
    <w:abstractNumId w:val="33"/>
  </w:num>
  <w:num w:numId="36">
    <w:abstractNumId w:val="16"/>
  </w:num>
  <w:num w:numId="37">
    <w:abstractNumId w:val="11"/>
  </w:num>
  <w:num w:numId="38">
    <w:abstractNumId w:val="41"/>
  </w:num>
  <w:num w:numId="39">
    <w:abstractNumId w:val="24"/>
  </w:num>
  <w:num w:numId="40">
    <w:abstractNumId w:val="20"/>
  </w:num>
  <w:num w:numId="41">
    <w:abstractNumId w:val="7"/>
  </w:num>
  <w:num w:numId="42">
    <w:abstractNumId w:val="29"/>
  </w:num>
  <w:num w:numId="43">
    <w:abstractNumId w:val="31"/>
  </w:num>
  <w:num w:numId="44">
    <w:abstractNumId w:val="39"/>
  </w:num>
  <w:num w:numId="45">
    <w:abstractNumId w:val="12"/>
  </w:num>
  <w:num w:numId="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 w:numId="48">
    <w:abstractNumId w:val="18"/>
  </w:num>
  <w:num w:numId="49">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numRestart w:val="eachSect"/>
    <w:footnote w:id="-1"/>
    <w:footnote w:id="0"/>
  </w:footnotePr>
  <w:endnotePr>
    <w:numFmt w:val="decimal"/>
    <w:numRestart w:val="eachSect"/>
    <w:endnote w:id="-1"/>
    <w:endnote w:id="0"/>
  </w:endnotePr>
  <w:compat>
    <w:compatSetting w:name="compatibilityMode" w:uri="http://schemas.microsoft.com/office/word" w:val="12"/>
  </w:compat>
  <w:rsids>
    <w:rsidRoot w:val="00E5163E"/>
    <w:rsid w:val="00000336"/>
    <w:rsid w:val="00000D39"/>
    <w:rsid w:val="00000DD1"/>
    <w:rsid w:val="000023BF"/>
    <w:rsid w:val="00002664"/>
    <w:rsid w:val="00002EA4"/>
    <w:rsid w:val="00004C28"/>
    <w:rsid w:val="00006BE1"/>
    <w:rsid w:val="000074C8"/>
    <w:rsid w:val="000105D1"/>
    <w:rsid w:val="00010C40"/>
    <w:rsid w:val="000123CD"/>
    <w:rsid w:val="000123ED"/>
    <w:rsid w:val="0001418A"/>
    <w:rsid w:val="0001421F"/>
    <w:rsid w:val="0001484A"/>
    <w:rsid w:val="00014FC2"/>
    <w:rsid w:val="00015F09"/>
    <w:rsid w:val="000174BE"/>
    <w:rsid w:val="000179DF"/>
    <w:rsid w:val="0002031F"/>
    <w:rsid w:val="00020836"/>
    <w:rsid w:val="00020B3D"/>
    <w:rsid w:val="00020D18"/>
    <w:rsid w:val="00021F73"/>
    <w:rsid w:val="0002378C"/>
    <w:rsid w:val="00024027"/>
    <w:rsid w:val="000252BF"/>
    <w:rsid w:val="000257B6"/>
    <w:rsid w:val="000261E0"/>
    <w:rsid w:val="00026D39"/>
    <w:rsid w:val="00027644"/>
    <w:rsid w:val="000305E6"/>
    <w:rsid w:val="000306D9"/>
    <w:rsid w:val="000307C5"/>
    <w:rsid w:val="00030C19"/>
    <w:rsid w:val="00030E96"/>
    <w:rsid w:val="000313AC"/>
    <w:rsid w:val="00031ABA"/>
    <w:rsid w:val="00031D97"/>
    <w:rsid w:val="00032568"/>
    <w:rsid w:val="000339FF"/>
    <w:rsid w:val="000347A5"/>
    <w:rsid w:val="00036290"/>
    <w:rsid w:val="0003651F"/>
    <w:rsid w:val="000370A1"/>
    <w:rsid w:val="000375C8"/>
    <w:rsid w:val="00037667"/>
    <w:rsid w:val="0004079C"/>
    <w:rsid w:val="0004107B"/>
    <w:rsid w:val="00042684"/>
    <w:rsid w:val="000432E2"/>
    <w:rsid w:val="00044919"/>
    <w:rsid w:val="00045941"/>
    <w:rsid w:val="00045EF0"/>
    <w:rsid w:val="00046564"/>
    <w:rsid w:val="000467AB"/>
    <w:rsid w:val="00047A77"/>
    <w:rsid w:val="00050193"/>
    <w:rsid w:val="000502C0"/>
    <w:rsid w:val="000503D3"/>
    <w:rsid w:val="00050401"/>
    <w:rsid w:val="00050DFF"/>
    <w:rsid w:val="00050EE0"/>
    <w:rsid w:val="000531D9"/>
    <w:rsid w:val="00053309"/>
    <w:rsid w:val="00053C9E"/>
    <w:rsid w:val="00056EF9"/>
    <w:rsid w:val="00063BD9"/>
    <w:rsid w:val="00063D12"/>
    <w:rsid w:val="00064F81"/>
    <w:rsid w:val="00065061"/>
    <w:rsid w:val="00066201"/>
    <w:rsid w:val="00067D25"/>
    <w:rsid w:val="00071240"/>
    <w:rsid w:val="00071671"/>
    <w:rsid w:val="000718E6"/>
    <w:rsid w:val="00072089"/>
    <w:rsid w:val="00072238"/>
    <w:rsid w:val="00072AF9"/>
    <w:rsid w:val="00072EF1"/>
    <w:rsid w:val="000734C4"/>
    <w:rsid w:val="0007450F"/>
    <w:rsid w:val="00075351"/>
    <w:rsid w:val="00075F37"/>
    <w:rsid w:val="000811DF"/>
    <w:rsid w:val="00081807"/>
    <w:rsid w:val="00081AD1"/>
    <w:rsid w:val="00081B84"/>
    <w:rsid w:val="000843A4"/>
    <w:rsid w:val="00085A15"/>
    <w:rsid w:val="0008729E"/>
    <w:rsid w:val="000909AF"/>
    <w:rsid w:val="00090BFE"/>
    <w:rsid w:val="000925A9"/>
    <w:rsid w:val="0009323A"/>
    <w:rsid w:val="00095457"/>
    <w:rsid w:val="00096702"/>
    <w:rsid w:val="00096E26"/>
    <w:rsid w:val="000A1123"/>
    <w:rsid w:val="000A14BE"/>
    <w:rsid w:val="000A29F6"/>
    <w:rsid w:val="000A359C"/>
    <w:rsid w:val="000A4721"/>
    <w:rsid w:val="000A4F31"/>
    <w:rsid w:val="000A4FA6"/>
    <w:rsid w:val="000A75EC"/>
    <w:rsid w:val="000A7702"/>
    <w:rsid w:val="000B0CC7"/>
    <w:rsid w:val="000B11CD"/>
    <w:rsid w:val="000B1C84"/>
    <w:rsid w:val="000B2459"/>
    <w:rsid w:val="000B45F8"/>
    <w:rsid w:val="000B7973"/>
    <w:rsid w:val="000B7EC7"/>
    <w:rsid w:val="000C0B59"/>
    <w:rsid w:val="000C1D1F"/>
    <w:rsid w:val="000C2B7F"/>
    <w:rsid w:val="000C2D03"/>
    <w:rsid w:val="000C3CFA"/>
    <w:rsid w:val="000C51EA"/>
    <w:rsid w:val="000C572B"/>
    <w:rsid w:val="000C5AAF"/>
    <w:rsid w:val="000C60F9"/>
    <w:rsid w:val="000C73B1"/>
    <w:rsid w:val="000D0CC1"/>
    <w:rsid w:val="000D1CB5"/>
    <w:rsid w:val="000D1D3A"/>
    <w:rsid w:val="000D41A2"/>
    <w:rsid w:val="000D4A43"/>
    <w:rsid w:val="000D55B9"/>
    <w:rsid w:val="000D5691"/>
    <w:rsid w:val="000D5ADF"/>
    <w:rsid w:val="000E2300"/>
    <w:rsid w:val="000E265F"/>
    <w:rsid w:val="000E5E11"/>
    <w:rsid w:val="000E64E5"/>
    <w:rsid w:val="000E6FBE"/>
    <w:rsid w:val="000E79C3"/>
    <w:rsid w:val="000F211F"/>
    <w:rsid w:val="000F2EDA"/>
    <w:rsid w:val="000F31FC"/>
    <w:rsid w:val="000F37E7"/>
    <w:rsid w:val="000F4660"/>
    <w:rsid w:val="001007CC"/>
    <w:rsid w:val="0010117A"/>
    <w:rsid w:val="001011C6"/>
    <w:rsid w:val="001011EC"/>
    <w:rsid w:val="00103584"/>
    <w:rsid w:val="00105DF2"/>
    <w:rsid w:val="00106485"/>
    <w:rsid w:val="001068C5"/>
    <w:rsid w:val="00107448"/>
    <w:rsid w:val="00107756"/>
    <w:rsid w:val="00107FBA"/>
    <w:rsid w:val="0011075E"/>
    <w:rsid w:val="00110EEC"/>
    <w:rsid w:val="00111C6A"/>
    <w:rsid w:val="00111CAA"/>
    <w:rsid w:val="00117255"/>
    <w:rsid w:val="0012061A"/>
    <w:rsid w:val="00121140"/>
    <w:rsid w:val="00121F56"/>
    <w:rsid w:val="00124892"/>
    <w:rsid w:val="00124F71"/>
    <w:rsid w:val="00125DD2"/>
    <w:rsid w:val="00125F07"/>
    <w:rsid w:val="00126603"/>
    <w:rsid w:val="001274FE"/>
    <w:rsid w:val="0013032F"/>
    <w:rsid w:val="001318EF"/>
    <w:rsid w:val="001327E1"/>
    <w:rsid w:val="001335C2"/>
    <w:rsid w:val="00134DA9"/>
    <w:rsid w:val="0014166D"/>
    <w:rsid w:val="001421A9"/>
    <w:rsid w:val="00147E28"/>
    <w:rsid w:val="001500DB"/>
    <w:rsid w:val="00150299"/>
    <w:rsid w:val="0015288C"/>
    <w:rsid w:val="00153CFC"/>
    <w:rsid w:val="00156040"/>
    <w:rsid w:val="00156B67"/>
    <w:rsid w:val="00157CBD"/>
    <w:rsid w:val="00157CF4"/>
    <w:rsid w:val="00157F49"/>
    <w:rsid w:val="00160318"/>
    <w:rsid w:val="00161843"/>
    <w:rsid w:val="00161A0B"/>
    <w:rsid w:val="00162BA9"/>
    <w:rsid w:val="001637F7"/>
    <w:rsid w:val="001637FC"/>
    <w:rsid w:val="0016428F"/>
    <w:rsid w:val="0016450D"/>
    <w:rsid w:val="00165371"/>
    <w:rsid w:val="0016556E"/>
    <w:rsid w:val="00165631"/>
    <w:rsid w:val="00167AE3"/>
    <w:rsid w:val="00167B3D"/>
    <w:rsid w:val="0017678A"/>
    <w:rsid w:val="00176872"/>
    <w:rsid w:val="001768A6"/>
    <w:rsid w:val="00176BE0"/>
    <w:rsid w:val="001804F3"/>
    <w:rsid w:val="0018143E"/>
    <w:rsid w:val="00181490"/>
    <w:rsid w:val="00181D43"/>
    <w:rsid w:val="00182D69"/>
    <w:rsid w:val="00182EE8"/>
    <w:rsid w:val="00184175"/>
    <w:rsid w:val="00184967"/>
    <w:rsid w:val="00184A29"/>
    <w:rsid w:val="0019317E"/>
    <w:rsid w:val="00195497"/>
    <w:rsid w:val="0019701B"/>
    <w:rsid w:val="00197F1F"/>
    <w:rsid w:val="001A0004"/>
    <w:rsid w:val="001A1A44"/>
    <w:rsid w:val="001A26D0"/>
    <w:rsid w:val="001A2DED"/>
    <w:rsid w:val="001A3CC0"/>
    <w:rsid w:val="001A59EB"/>
    <w:rsid w:val="001A6B24"/>
    <w:rsid w:val="001A6E9F"/>
    <w:rsid w:val="001A7080"/>
    <w:rsid w:val="001A7649"/>
    <w:rsid w:val="001B03D6"/>
    <w:rsid w:val="001B07B7"/>
    <w:rsid w:val="001B117F"/>
    <w:rsid w:val="001B1EC3"/>
    <w:rsid w:val="001B1FFF"/>
    <w:rsid w:val="001B23EA"/>
    <w:rsid w:val="001B2C82"/>
    <w:rsid w:val="001B2F67"/>
    <w:rsid w:val="001B3CE7"/>
    <w:rsid w:val="001B4D6F"/>
    <w:rsid w:val="001B5E5C"/>
    <w:rsid w:val="001B6A4F"/>
    <w:rsid w:val="001B7C20"/>
    <w:rsid w:val="001C02B5"/>
    <w:rsid w:val="001C0344"/>
    <w:rsid w:val="001C063A"/>
    <w:rsid w:val="001C15A1"/>
    <w:rsid w:val="001C1838"/>
    <w:rsid w:val="001C3906"/>
    <w:rsid w:val="001C60D5"/>
    <w:rsid w:val="001D09BA"/>
    <w:rsid w:val="001D10EF"/>
    <w:rsid w:val="001D2811"/>
    <w:rsid w:val="001D38E3"/>
    <w:rsid w:val="001D3DD6"/>
    <w:rsid w:val="001D44AE"/>
    <w:rsid w:val="001D74D3"/>
    <w:rsid w:val="001E0C3C"/>
    <w:rsid w:val="001E110A"/>
    <w:rsid w:val="001E1149"/>
    <w:rsid w:val="001E18C5"/>
    <w:rsid w:val="001F065A"/>
    <w:rsid w:val="001F097F"/>
    <w:rsid w:val="001F2181"/>
    <w:rsid w:val="001F4865"/>
    <w:rsid w:val="001F5932"/>
    <w:rsid w:val="001F65C6"/>
    <w:rsid w:val="001F7776"/>
    <w:rsid w:val="00200077"/>
    <w:rsid w:val="0020010B"/>
    <w:rsid w:val="0020056C"/>
    <w:rsid w:val="0020067D"/>
    <w:rsid w:val="00200BBC"/>
    <w:rsid w:val="00201124"/>
    <w:rsid w:val="00201E8E"/>
    <w:rsid w:val="0020264D"/>
    <w:rsid w:val="0020491E"/>
    <w:rsid w:val="00204D5F"/>
    <w:rsid w:val="00205168"/>
    <w:rsid w:val="0020560F"/>
    <w:rsid w:val="00206392"/>
    <w:rsid w:val="00206541"/>
    <w:rsid w:val="0020760C"/>
    <w:rsid w:val="00207FBC"/>
    <w:rsid w:val="002102A9"/>
    <w:rsid w:val="00210B84"/>
    <w:rsid w:val="00211AB4"/>
    <w:rsid w:val="00211B7C"/>
    <w:rsid w:val="00214627"/>
    <w:rsid w:val="0021568C"/>
    <w:rsid w:val="00220DA9"/>
    <w:rsid w:val="002229F4"/>
    <w:rsid w:val="002233E2"/>
    <w:rsid w:val="0022547E"/>
    <w:rsid w:val="00226E6A"/>
    <w:rsid w:val="0023036C"/>
    <w:rsid w:val="00230FB9"/>
    <w:rsid w:val="0023106C"/>
    <w:rsid w:val="002313C8"/>
    <w:rsid w:val="0023164E"/>
    <w:rsid w:val="0023235A"/>
    <w:rsid w:val="0023237B"/>
    <w:rsid w:val="00232F90"/>
    <w:rsid w:val="00233EED"/>
    <w:rsid w:val="00234669"/>
    <w:rsid w:val="00236426"/>
    <w:rsid w:val="0023710F"/>
    <w:rsid w:val="0023789B"/>
    <w:rsid w:val="00240171"/>
    <w:rsid w:val="00245FA7"/>
    <w:rsid w:val="00247D34"/>
    <w:rsid w:val="00250F15"/>
    <w:rsid w:val="00251073"/>
    <w:rsid w:val="002547AF"/>
    <w:rsid w:val="00254BAF"/>
    <w:rsid w:val="00255245"/>
    <w:rsid w:val="00256970"/>
    <w:rsid w:val="00256E29"/>
    <w:rsid w:val="00257121"/>
    <w:rsid w:val="00257FE1"/>
    <w:rsid w:val="0026095C"/>
    <w:rsid w:val="002629E6"/>
    <w:rsid w:val="00264C37"/>
    <w:rsid w:val="00264D80"/>
    <w:rsid w:val="00267484"/>
    <w:rsid w:val="00270E53"/>
    <w:rsid w:val="00271AA4"/>
    <w:rsid w:val="00272190"/>
    <w:rsid w:val="00272282"/>
    <w:rsid w:val="002739BE"/>
    <w:rsid w:val="00273A27"/>
    <w:rsid w:val="00274C58"/>
    <w:rsid w:val="002805F8"/>
    <w:rsid w:val="002811EC"/>
    <w:rsid w:val="00281530"/>
    <w:rsid w:val="002827C4"/>
    <w:rsid w:val="00282BF8"/>
    <w:rsid w:val="0028415E"/>
    <w:rsid w:val="002844A7"/>
    <w:rsid w:val="002846BD"/>
    <w:rsid w:val="00290445"/>
    <w:rsid w:val="002906E8"/>
    <w:rsid w:val="0029174C"/>
    <w:rsid w:val="0029191C"/>
    <w:rsid w:val="00292EC7"/>
    <w:rsid w:val="00294085"/>
    <w:rsid w:val="00294FD2"/>
    <w:rsid w:val="002959FE"/>
    <w:rsid w:val="00296726"/>
    <w:rsid w:val="0029719E"/>
    <w:rsid w:val="00297C6E"/>
    <w:rsid w:val="00297F62"/>
    <w:rsid w:val="002A220C"/>
    <w:rsid w:val="002A4380"/>
    <w:rsid w:val="002A4623"/>
    <w:rsid w:val="002A47D1"/>
    <w:rsid w:val="002A4A45"/>
    <w:rsid w:val="002A54AD"/>
    <w:rsid w:val="002A5D93"/>
    <w:rsid w:val="002A611E"/>
    <w:rsid w:val="002B05C8"/>
    <w:rsid w:val="002B0B96"/>
    <w:rsid w:val="002B0BD6"/>
    <w:rsid w:val="002B2275"/>
    <w:rsid w:val="002B3CFB"/>
    <w:rsid w:val="002B47D8"/>
    <w:rsid w:val="002B56BE"/>
    <w:rsid w:val="002B5BFD"/>
    <w:rsid w:val="002B716B"/>
    <w:rsid w:val="002B7491"/>
    <w:rsid w:val="002B7575"/>
    <w:rsid w:val="002C13E4"/>
    <w:rsid w:val="002C14D2"/>
    <w:rsid w:val="002C1794"/>
    <w:rsid w:val="002C1D86"/>
    <w:rsid w:val="002C377C"/>
    <w:rsid w:val="002C4395"/>
    <w:rsid w:val="002C46A5"/>
    <w:rsid w:val="002D0BBC"/>
    <w:rsid w:val="002D28B1"/>
    <w:rsid w:val="002D4E05"/>
    <w:rsid w:val="002D4EA6"/>
    <w:rsid w:val="002D5CB8"/>
    <w:rsid w:val="002D6364"/>
    <w:rsid w:val="002D6718"/>
    <w:rsid w:val="002D6996"/>
    <w:rsid w:val="002D754D"/>
    <w:rsid w:val="002D7674"/>
    <w:rsid w:val="002E037B"/>
    <w:rsid w:val="002E1F3B"/>
    <w:rsid w:val="002E24D2"/>
    <w:rsid w:val="002E3094"/>
    <w:rsid w:val="002E42D4"/>
    <w:rsid w:val="002E4850"/>
    <w:rsid w:val="002E49DB"/>
    <w:rsid w:val="002E5B09"/>
    <w:rsid w:val="002E6025"/>
    <w:rsid w:val="002E61C6"/>
    <w:rsid w:val="002E66F6"/>
    <w:rsid w:val="002E7350"/>
    <w:rsid w:val="002E764B"/>
    <w:rsid w:val="002E7676"/>
    <w:rsid w:val="002E79ED"/>
    <w:rsid w:val="002E7A89"/>
    <w:rsid w:val="002F2816"/>
    <w:rsid w:val="002F2BB9"/>
    <w:rsid w:val="002F44C4"/>
    <w:rsid w:val="002F5676"/>
    <w:rsid w:val="002F59E0"/>
    <w:rsid w:val="002F6B93"/>
    <w:rsid w:val="002F6DA9"/>
    <w:rsid w:val="002F756A"/>
    <w:rsid w:val="003005D5"/>
    <w:rsid w:val="00300ABC"/>
    <w:rsid w:val="003014E7"/>
    <w:rsid w:val="00302463"/>
    <w:rsid w:val="003026A4"/>
    <w:rsid w:val="00303219"/>
    <w:rsid w:val="00303DA5"/>
    <w:rsid w:val="00303E62"/>
    <w:rsid w:val="00304302"/>
    <w:rsid w:val="00306536"/>
    <w:rsid w:val="00306721"/>
    <w:rsid w:val="00310631"/>
    <w:rsid w:val="003108B9"/>
    <w:rsid w:val="00311214"/>
    <w:rsid w:val="00311D71"/>
    <w:rsid w:val="003135CD"/>
    <w:rsid w:val="0031373A"/>
    <w:rsid w:val="003138A0"/>
    <w:rsid w:val="003138AD"/>
    <w:rsid w:val="0031477F"/>
    <w:rsid w:val="00315CF2"/>
    <w:rsid w:val="003165C0"/>
    <w:rsid w:val="003172D9"/>
    <w:rsid w:val="003178B8"/>
    <w:rsid w:val="0032005D"/>
    <w:rsid w:val="00320524"/>
    <w:rsid w:val="00320DAB"/>
    <w:rsid w:val="00320E9D"/>
    <w:rsid w:val="00322D30"/>
    <w:rsid w:val="00324545"/>
    <w:rsid w:val="00324937"/>
    <w:rsid w:val="003269F6"/>
    <w:rsid w:val="003271ED"/>
    <w:rsid w:val="00331458"/>
    <w:rsid w:val="00331F23"/>
    <w:rsid w:val="00332067"/>
    <w:rsid w:val="00332453"/>
    <w:rsid w:val="00333203"/>
    <w:rsid w:val="00335978"/>
    <w:rsid w:val="003359F6"/>
    <w:rsid w:val="00336BBB"/>
    <w:rsid w:val="00336D46"/>
    <w:rsid w:val="003376F0"/>
    <w:rsid w:val="00337A1E"/>
    <w:rsid w:val="00337C2F"/>
    <w:rsid w:val="0034041C"/>
    <w:rsid w:val="0034045F"/>
    <w:rsid w:val="003412E9"/>
    <w:rsid w:val="003433A6"/>
    <w:rsid w:val="00344F6A"/>
    <w:rsid w:val="003450AC"/>
    <w:rsid w:val="003462BD"/>
    <w:rsid w:val="00347081"/>
    <w:rsid w:val="00350061"/>
    <w:rsid w:val="00350439"/>
    <w:rsid w:val="00350ED5"/>
    <w:rsid w:val="003513FF"/>
    <w:rsid w:val="00351C7A"/>
    <w:rsid w:val="00352165"/>
    <w:rsid w:val="00352910"/>
    <w:rsid w:val="00354F4F"/>
    <w:rsid w:val="00355AD3"/>
    <w:rsid w:val="00355BA9"/>
    <w:rsid w:val="0035748D"/>
    <w:rsid w:val="003617B1"/>
    <w:rsid w:val="003617E4"/>
    <w:rsid w:val="00361C30"/>
    <w:rsid w:val="003632FD"/>
    <w:rsid w:val="0036507E"/>
    <w:rsid w:val="0036522B"/>
    <w:rsid w:val="00367293"/>
    <w:rsid w:val="003678DF"/>
    <w:rsid w:val="00371406"/>
    <w:rsid w:val="00371667"/>
    <w:rsid w:val="00371D50"/>
    <w:rsid w:val="00373DD0"/>
    <w:rsid w:val="00375C9E"/>
    <w:rsid w:val="003763F9"/>
    <w:rsid w:val="00377D00"/>
    <w:rsid w:val="0038021B"/>
    <w:rsid w:val="0038045C"/>
    <w:rsid w:val="00380974"/>
    <w:rsid w:val="00381C60"/>
    <w:rsid w:val="0038394F"/>
    <w:rsid w:val="00384BB4"/>
    <w:rsid w:val="00385841"/>
    <w:rsid w:val="0038586F"/>
    <w:rsid w:val="0038593E"/>
    <w:rsid w:val="00386EAF"/>
    <w:rsid w:val="00391EB0"/>
    <w:rsid w:val="00392F56"/>
    <w:rsid w:val="003949E3"/>
    <w:rsid w:val="003962CC"/>
    <w:rsid w:val="003A2406"/>
    <w:rsid w:val="003A2436"/>
    <w:rsid w:val="003A3EBB"/>
    <w:rsid w:val="003A42F3"/>
    <w:rsid w:val="003A47A8"/>
    <w:rsid w:val="003A4C95"/>
    <w:rsid w:val="003A681F"/>
    <w:rsid w:val="003A6B04"/>
    <w:rsid w:val="003A76EC"/>
    <w:rsid w:val="003B2B42"/>
    <w:rsid w:val="003B32EF"/>
    <w:rsid w:val="003B3690"/>
    <w:rsid w:val="003B39F4"/>
    <w:rsid w:val="003B3B7D"/>
    <w:rsid w:val="003B508E"/>
    <w:rsid w:val="003B5301"/>
    <w:rsid w:val="003B55BE"/>
    <w:rsid w:val="003B6A53"/>
    <w:rsid w:val="003B6DC6"/>
    <w:rsid w:val="003B758D"/>
    <w:rsid w:val="003B75A7"/>
    <w:rsid w:val="003C21ED"/>
    <w:rsid w:val="003C2FEC"/>
    <w:rsid w:val="003C435F"/>
    <w:rsid w:val="003C487A"/>
    <w:rsid w:val="003C5497"/>
    <w:rsid w:val="003C5852"/>
    <w:rsid w:val="003C64D5"/>
    <w:rsid w:val="003C6A73"/>
    <w:rsid w:val="003C77EA"/>
    <w:rsid w:val="003D164A"/>
    <w:rsid w:val="003D190F"/>
    <w:rsid w:val="003D371F"/>
    <w:rsid w:val="003D3974"/>
    <w:rsid w:val="003D3C7C"/>
    <w:rsid w:val="003D3FF1"/>
    <w:rsid w:val="003D41BF"/>
    <w:rsid w:val="003D4FD1"/>
    <w:rsid w:val="003D5309"/>
    <w:rsid w:val="003D66BC"/>
    <w:rsid w:val="003D66E5"/>
    <w:rsid w:val="003D66EA"/>
    <w:rsid w:val="003D79A3"/>
    <w:rsid w:val="003E0814"/>
    <w:rsid w:val="003E104E"/>
    <w:rsid w:val="003E22F3"/>
    <w:rsid w:val="003E2A09"/>
    <w:rsid w:val="003E40AD"/>
    <w:rsid w:val="003E5300"/>
    <w:rsid w:val="003E59A4"/>
    <w:rsid w:val="003E61FF"/>
    <w:rsid w:val="003E6BDB"/>
    <w:rsid w:val="003E6C22"/>
    <w:rsid w:val="003E762C"/>
    <w:rsid w:val="003F0DF9"/>
    <w:rsid w:val="003F18D6"/>
    <w:rsid w:val="003F2F53"/>
    <w:rsid w:val="003F373E"/>
    <w:rsid w:val="003F3E34"/>
    <w:rsid w:val="003F44E4"/>
    <w:rsid w:val="003F7345"/>
    <w:rsid w:val="0040021D"/>
    <w:rsid w:val="00402CA1"/>
    <w:rsid w:val="00403F32"/>
    <w:rsid w:val="00404247"/>
    <w:rsid w:val="00404276"/>
    <w:rsid w:val="00405605"/>
    <w:rsid w:val="004059C3"/>
    <w:rsid w:val="0041071E"/>
    <w:rsid w:val="00411B8C"/>
    <w:rsid w:val="00412696"/>
    <w:rsid w:val="00413183"/>
    <w:rsid w:val="004134E2"/>
    <w:rsid w:val="00414787"/>
    <w:rsid w:val="00414A0A"/>
    <w:rsid w:val="00415089"/>
    <w:rsid w:val="004168E5"/>
    <w:rsid w:val="00417584"/>
    <w:rsid w:val="00417EDD"/>
    <w:rsid w:val="00420378"/>
    <w:rsid w:val="00420A76"/>
    <w:rsid w:val="00420FF9"/>
    <w:rsid w:val="0042184E"/>
    <w:rsid w:val="00421CBF"/>
    <w:rsid w:val="00421F2B"/>
    <w:rsid w:val="004225D7"/>
    <w:rsid w:val="004249B1"/>
    <w:rsid w:val="00425EA5"/>
    <w:rsid w:val="004265C0"/>
    <w:rsid w:val="00426F28"/>
    <w:rsid w:val="00427091"/>
    <w:rsid w:val="0042717B"/>
    <w:rsid w:val="00427224"/>
    <w:rsid w:val="004300A5"/>
    <w:rsid w:val="0043336A"/>
    <w:rsid w:val="0043345D"/>
    <w:rsid w:val="00433C02"/>
    <w:rsid w:val="00436726"/>
    <w:rsid w:val="00436E17"/>
    <w:rsid w:val="00437743"/>
    <w:rsid w:val="00437E5D"/>
    <w:rsid w:val="0044010E"/>
    <w:rsid w:val="00440257"/>
    <w:rsid w:val="00441694"/>
    <w:rsid w:val="00441FBA"/>
    <w:rsid w:val="004420CB"/>
    <w:rsid w:val="0044276B"/>
    <w:rsid w:val="004463BB"/>
    <w:rsid w:val="0045112C"/>
    <w:rsid w:val="00451E3D"/>
    <w:rsid w:val="00453734"/>
    <w:rsid w:val="00453838"/>
    <w:rsid w:val="00454369"/>
    <w:rsid w:val="00456B34"/>
    <w:rsid w:val="00456E31"/>
    <w:rsid w:val="00460825"/>
    <w:rsid w:val="004618C8"/>
    <w:rsid w:val="00464435"/>
    <w:rsid w:val="004648A2"/>
    <w:rsid w:val="004659FE"/>
    <w:rsid w:val="00467022"/>
    <w:rsid w:val="00471322"/>
    <w:rsid w:val="004722F1"/>
    <w:rsid w:val="00473F25"/>
    <w:rsid w:val="00474D5F"/>
    <w:rsid w:val="00476EC7"/>
    <w:rsid w:val="004834CF"/>
    <w:rsid w:val="00484F2A"/>
    <w:rsid w:val="0048523F"/>
    <w:rsid w:val="00492453"/>
    <w:rsid w:val="004929D2"/>
    <w:rsid w:val="00492DF3"/>
    <w:rsid w:val="00492E9E"/>
    <w:rsid w:val="00493746"/>
    <w:rsid w:val="004948A0"/>
    <w:rsid w:val="00495D30"/>
    <w:rsid w:val="004962B9"/>
    <w:rsid w:val="00497DB7"/>
    <w:rsid w:val="00497F7B"/>
    <w:rsid w:val="004A025D"/>
    <w:rsid w:val="004A029E"/>
    <w:rsid w:val="004A052C"/>
    <w:rsid w:val="004A0BA6"/>
    <w:rsid w:val="004A2829"/>
    <w:rsid w:val="004A28F8"/>
    <w:rsid w:val="004A3A81"/>
    <w:rsid w:val="004A49F8"/>
    <w:rsid w:val="004A4EFD"/>
    <w:rsid w:val="004A608C"/>
    <w:rsid w:val="004A60BF"/>
    <w:rsid w:val="004A6328"/>
    <w:rsid w:val="004A65C8"/>
    <w:rsid w:val="004A75CE"/>
    <w:rsid w:val="004B15C9"/>
    <w:rsid w:val="004B1BD2"/>
    <w:rsid w:val="004B3CD3"/>
    <w:rsid w:val="004B53CE"/>
    <w:rsid w:val="004B609C"/>
    <w:rsid w:val="004B7B54"/>
    <w:rsid w:val="004C15B2"/>
    <w:rsid w:val="004C3B47"/>
    <w:rsid w:val="004C3CC1"/>
    <w:rsid w:val="004C59C9"/>
    <w:rsid w:val="004C59CB"/>
    <w:rsid w:val="004C5DF1"/>
    <w:rsid w:val="004C61D7"/>
    <w:rsid w:val="004C64E5"/>
    <w:rsid w:val="004C6849"/>
    <w:rsid w:val="004C6F2B"/>
    <w:rsid w:val="004D0685"/>
    <w:rsid w:val="004D1669"/>
    <w:rsid w:val="004D1ADC"/>
    <w:rsid w:val="004D1D20"/>
    <w:rsid w:val="004D36B5"/>
    <w:rsid w:val="004D3BA3"/>
    <w:rsid w:val="004D3E2A"/>
    <w:rsid w:val="004D421F"/>
    <w:rsid w:val="004D4F0F"/>
    <w:rsid w:val="004D5FF5"/>
    <w:rsid w:val="004D613D"/>
    <w:rsid w:val="004D6234"/>
    <w:rsid w:val="004D6B0C"/>
    <w:rsid w:val="004D70D2"/>
    <w:rsid w:val="004E0BBA"/>
    <w:rsid w:val="004E127A"/>
    <w:rsid w:val="004E40CA"/>
    <w:rsid w:val="004E433D"/>
    <w:rsid w:val="004E4B54"/>
    <w:rsid w:val="004E4BFD"/>
    <w:rsid w:val="004E5AC0"/>
    <w:rsid w:val="004E5F18"/>
    <w:rsid w:val="004E7AA4"/>
    <w:rsid w:val="004E7BC9"/>
    <w:rsid w:val="004F016F"/>
    <w:rsid w:val="004F04D3"/>
    <w:rsid w:val="004F0CDC"/>
    <w:rsid w:val="004F1AE9"/>
    <w:rsid w:val="004F2A71"/>
    <w:rsid w:val="004F2E5F"/>
    <w:rsid w:val="004F3C2E"/>
    <w:rsid w:val="004F42E4"/>
    <w:rsid w:val="004F49FC"/>
    <w:rsid w:val="004F765D"/>
    <w:rsid w:val="005009C0"/>
    <w:rsid w:val="005017ED"/>
    <w:rsid w:val="00502C93"/>
    <w:rsid w:val="0050348D"/>
    <w:rsid w:val="00504D82"/>
    <w:rsid w:val="005067E9"/>
    <w:rsid w:val="00511902"/>
    <w:rsid w:val="00511CD4"/>
    <w:rsid w:val="0051524B"/>
    <w:rsid w:val="00521794"/>
    <w:rsid w:val="00522784"/>
    <w:rsid w:val="005233F2"/>
    <w:rsid w:val="005264D7"/>
    <w:rsid w:val="0052672D"/>
    <w:rsid w:val="00530DEB"/>
    <w:rsid w:val="005312AE"/>
    <w:rsid w:val="0053179C"/>
    <w:rsid w:val="0053257B"/>
    <w:rsid w:val="00532BEB"/>
    <w:rsid w:val="00533722"/>
    <w:rsid w:val="00534751"/>
    <w:rsid w:val="005347EF"/>
    <w:rsid w:val="00534ED9"/>
    <w:rsid w:val="00536768"/>
    <w:rsid w:val="005368D6"/>
    <w:rsid w:val="005369BF"/>
    <w:rsid w:val="00541E53"/>
    <w:rsid w:val="00544033"/>
    <w:rsid w:val="00545391"/>
    <w:rsid w:val="00545DF8"/>
    <w:rsid w:val="00547545"/>
    <w:rsid w:val="00547F82"/>
    <w:rsid w:val="0055157F"/>
    <w:rsid w:val="0055183E"/>
    <w:rsid w:val="00552548"/>
    <w:rsid w:val="0055268D"/>
    <w:rsid w:val="005535A1"/>
    <w:rsid w:val="00553A4D"/>
    <w:rsid w:val="005542B6"/>
    <w:rsid w:val="00554C29"/>
    <w:rsid w:val="00555625"/>
    <w:rsid w:val="0055609D"/>
    <w:rsid w:val="00557B7A"/>
    <w:rsid w:val="005601EC"/>
    <w:rsid w:val="005619CB"/>
    <w:rsid w:val="00561FFF"/>
    <w:rsid w:val="00562734"/>
    <w:rsid w:val="0056289A"/>
    <w:rsid w:val="00563702"/>
    <w:rsid w:val="0056394D"/>
    <w:rsid w:val="00564F33"/>
    <w:rsid w:val="00566599"/>
    <w:rsid w:val="0056758C"/>
    <w:rsid w:val="005676A7"/>
    <w:rsid w:val="0057078E"/>
    <w:rsid w:val="005707EE"/>
    <w:rsid w:val="005708C0"/>
    <w:rsid w:val="00570B43"/>
    <w:rsid w:val="00573390"/>
    <w:rsid w:val="00575A4D"/>
    <w:rsid w:val="00575AD4"/>
    <w:rsid w:val="00575B20"/>
    <w:rsid w:val="00576AA5"/>
    <w:rsid w:val="00577978"/>
    <w:rsid w:val="005808FC"/>
    <w:rsid w:val="00581FE3"/>
    <w:rsid w:val="00583874"/>
    <w:rsid w:val="00583B24"/>
    <w:rsid w:val="00584421"/>
    <w:rsid w:val="00584D02"/>
    <w:rsid w:val="00586666"/>
    <w:rsid w:val="00587C3F"/>
    <w:rsid w:val="00587F64"/>
    <w:rsid w:val="00591750"/>
    <w:rsid w:val="00592640"/>
    <w:rsid w:val="00593FB5"/>
    <w:rsid w:val="00596084"/>
    <w:rsid w:val="00596650"/>
    <w:rsid w:val="00596768"/>
    <w:rsid w:val="00596C0F"/>
    <w:rsid w:val="005A0742"/>
    <w:rsid w:val="005A13BB"/>
    <w:rsid w:val="005A2899"/>
    <w:rsid w:val="005A2BAA"/>
    <w:rsid w:val="005A37CC"/>
    <w:rsid w:val="005A3AEF"/>
    <w:rsid w:val="005A430B"/>
    <w:rsid w:val="005A4480"/>
    <w:rsid w:val="005A4E1E"/>
    <w:rsid w:val="005A5626"/>
    <w:rsid w:val="005A5807"/>
    <w:rsid w:val="005A6529"/>
    <w:rsid w:val="005B2A32"/>
    <w:rsid w:val="005B33F6"/>
    <w:rsid w:val="005B6C5E"/>
    <w:rsid w:val="005B731A"/>
    <w:rsid w:val="005C0473"/>
    <w:rsid w:val="005C0B29"/>
    <w:rsid w:val="005C0FA3"/>
    <w:rsid w:val="005C12A9"/>
    <w:rsid w:val="005C1412"/>
    <w:rsid w:val="005C3BFC"/>
    <w:rsid w:val="005C5E2C"/>
    <w:rsid w:val="005C7EDF"/>
    <w:rsid w:val="005D0C01"/>
    <w:rsid w:val="005D0E5B"/>
    <w:rsid w:val="005D1872"/>
    <w:rsid w:val="005D3895"/>
    <w:rsid w:val="005D44A9"/>
    <w:rsid w:val="005D459F"/>
    <w:rsid w:val="005D4764"/>
    <w:rsid w:val="005D4FDE"/>
    <w:rsid w:val="005D6DC2"/>
    <w:rsid w:val="005D76C6"/>
    <w:rsid w:val="005E02C3"/>
    <w:rsid w:val="005E145A"/>
    <w:rsid w:val="005E1C62"/>
    <w:rsid w:val="005E1D4A"/>
    <w:rsid w:val="005E1F5E"/>
    <w:rsid w:val="005E2538"/>
    <w:rsid w:val="005E386B"/>
    <w:rsid w:val="005E43B7"/>
    <w:rsid w:val="005E4922"/>
    <w:rsid w:val="005E55CB"/>
    <w:rsid w:val="005E567A"/>
    <w:rsid w:val="005E58D4"/>
    <w:rsid w:val="005E5C92"/>
    <w:rsid w:val="005E5D70"/>
    <w:rsid w:val="005E661B"/>
    <w:rsid w:val="005E69CE"/>
    <w:rsid w:val="005E6E03"/>
    <w:rsid w:val="005E71F3"/>
    <w:rsid w:val="005E7224"/>
    <w:rsid w:val="005F037F"/>
    <w:rsid w:val="005F0969"/>
    <w:rsid w:val="005F155C"/>
    <w:rsid w:val="005F1722"/>
    <w:rsid w:val="005F2118"/>
    <w:rsid w:val="005F281B"/>
    <w:rsid w:val="005F2E82"/>
    <w:rsid w:val="005F2EB9"/>
    <w:rsid w:val="005F3C27"/>
    <w:rsid w:val="005F4591"/>
    <w:rsid w:val="005F5B5B"/>
    <w:rsid w:val="005F6892"/>
    <w:rsid w:val="005F6FBC"/>
    <w:rsid w:val="005F7069"/>
    <w:rsid w:val="005F7380"/>
    <w:rsid w:val="00600EAF"/>
    <w:rsid w:val="00601439"/>
    <w:rsid w:val="0060215B"/>
    <w:rsid w:val="006022B0"/>
    <w:rsid w:val="0060314D"/>
    <w:rsid w:val="00603F4E"/>
    <w:rsid w:val="00605636"/>
    <w:rsid w:val="00605712"/>
    <w:rsid w:val="00606C8A"/>
    <w:rsid w:val="006076B4"/>
    <w:rsid w:val="00612809"/>
    <w:rsid w:val="00613453"/>
    <w:rsid w:val="0061349C"/>
    <w:rsid w:val="00613EC4"/>
    <w:rsid w:val="00614AD2"/>
    <w:rsid w:val="00615672"/>
    <w:rsid w:val="00615A67"/>
    <w:rsid w:val="00616DF1"/>
    <w:rsid w:val="00620510"/>
    <w:rsid w:val="00620849"/>
    <w:rsid w:val="00621699"/>
    <w:rsid w:val="00621E3D"/>
    <w:rsid w:val="00622316"/>
    <w:rsid w:val="00623263"/>
    <w:rsid w:val="00623740"/>
    <w:rsid w:val="00623A59"/>
    <w:rsid w:val="00624782"/>
    <w:rsid w:val="006303F9"/>
    <w:rsid w:val="00630E36"/>
    <w:rsid w:val="00631289"/>
    <w:rsid w:val="0063218A"/>
    <w:rsid w:val="00633EA3"/>
    <w:rsid w:val="0063403F"/>
    <w:rsid w:val="006340AC"/>
    <w:rsid w:val="00635CA7"/>
    <w:rsid w:val="0063664E"/>
    <w:rsid w:val="0064306C"/>
    <w:rsid w:val="006436EB"/>
    <w:rsid w:val="00644EA4"/>
    <w:rsid w:val="006453AB"/>
    <w:rsid w:val="00647335"/>
    <w:rsid w:val="006474E0"/>
    <w:rsid w:val="00650471"/>
    <w:rsid w:val="00650F25"/>
    <w:rsid w:val="006513BC"/>
    <w:rsid w:val="0065191E"/>
    <w:rsid w:val="00652083"/>
    <w:rsid w:val="006525A3"/>
    <w:rsid w:val="00654363"/>
    <w:rsid w:val="00654E17"/>
    <w:rsid w:val="00657C22"/>
    <w:rsid w:val="00657E4E"/>
    <w:rsid w:val="00662D55"/>
    <w:rsid w:val="00662F6F"/>
    <w:rsid w:val="006648B9"/>
    <w:rsid w:val="006669DD"/>
    <w:rsid w:val="0066705C"/>
    <w:rsid w:val="00667182"/>
    <w:rsid w:val="006737E5"/>
    <w:rsid w:val="006754FB"/>
    <w:rsid w:val="00676598"/>
    <w:rsid w:val="0068037C"/>
    <w:rsid w:val="00682563"/>
    <w:rsid w:val="00683C28"/>
    <w:rsid w:val="00684565"/>
    <w:rsid w:val="00685C12"/>
    <w:rsid w:val="00687D4F"/>
    <w:rsid w:val="0069035F"/>
    <w:rsid w:val="00690448"/>
    <w:rsid w:val="00690478"/>
    <w:rsid w:val="006905DA"/>
    <w:rsid w:val="006911A5"/>
    <w:rsid w:val="00691B51"/>
    <w:rsid w:val="00692CC6"/>
    <w:rsid w:val="006950CF"/>
    <w:rsid w:val="006963F6"/>
    <w:rsid w:val="00696E77"/>
    <w:rsid w:val="00697B0F"/>
    <w:rsid w:val="006A0704"/>
    <w:rsid w:val="006A1822"/>
    <w:rsid w:val="006A448D"/>
    <w:rsid w:val="006A5CAE"/>
    <w:rsid w:val="006A64A8"/>
    <w:rsid w:val="006A6855"/>
    <w:rsid w:val="006A6E3A"/>
    <w:rsid w:val="006A78ED"/>
    <w:rsid w:val="006B0728"/>
    <w:rsid w:val="006B09DC"/>
    <w:rsid w:val="006B13BE"/>
    <w:rsid w:val="006B1CC3"/>
    <w:rsid w:val="006B3273"/>
    <w:rsid w:val="006B4F9F"/>
    <w:rsid w:val="006B5190"/>
    <w:rsid w:val="006B5800"/>
    <w:rsid w:val="006B61ED"/>
    <w:rsid w:val="006B770E"/>
    <w:rsid w:val="006C0368"/>
    <w:rsid w:val="006C100C"/>
    <w:rsid w:val="006C209E"/>
    <w:rsid w:val="006C3A7A"/>
    <w:rsid w:val="006C3AC2"/>
    <w:rsid w:val="006C3CC0"/>
    <w:rsid w:val="006C4DD6"/>
    <w:rsid w:val="006C72BE"/>
    <w:rsid w:val="006C72DF"/>
    <w:rsid w:val="006D013D"/>
    <w:rsid w:val="006D1684"/>
    <w:rsid w:val="006D2BA5"/>
    <w:rsid w:val="006D2E4E"/>
    <w:rsid w:val="006D3CDD"/>
    <w:rsid w:val="006D3E90"/>
    <w:rsid w:val="006D449A"/>
    <w:rsid w:val="006D5028"/>
    <w:rsid w:val="006D5DE5"/>
    <w:rsid w:val="006D5F20"/>
    <w:rsid w:val="006D7AD1"/>
    <w:rsid w:val="006E0361"/>
    <w:rsid w:val="006E0652"/>
    <w:rsid w:val="006E0856"/>
    <w:rsid w:val="006E0874"/>
    <w:rsid w:val="006E0A20"/>
    <w:rsid w:val="006E0D25"/>
    <w:rsid w:val="006E1E68"/>
    <w:rsid w:val="006E3133"/>
    <w:rsid w:val="006E3EF8"/>
    <w:rsid w:val="006E3FB0"/>
    <w:rsid w:val="006E4800"/>
    <w:rsid w:val="006E5946"/>
    <w:rsid w:val="006E5EE7"/>
    <w:rsid w:val="006E6897"/>
    <w:rsid w:val="006E783C"/>
    <w:rsid w:val="006E7D08"/>
    <w:rsid w:val="006F0668"/>
    <w:rsid w:val="006F06D6"/>
    <w:rsid w:val="006F0908"/>
    <w:rsid w:val="006F0A79"/>
    <w:rsid w:val="006F20EC"/>
    <w:rsid w:val="006F325A"/>
    <w:rsid w:val="006F43CA"/>
    <w:rsid w:val="006F5452"/>
    <w:rsid w:val="006F6324"/>
    <w:rsid w:val="006F6F5D"/>
    <w:rsid w:val="006F7A5A"/>
    <w:rsid w:val="00700365"/>
    <w:rsid w:val="00702744"/>
    <w:rsid w:val="00703541"/>
    <w:rsid w:val="00703D4D"/>
    <w:rsid w:val="00706D21"/>
    <w:rsid w:val="00707A60"/>
    <w:rsid w:val="007118A8"/>
    <w:rsid w:val="007122DD"/>
    <w:rsid w:val="00713677"/>
    <w:rsid w:val="00713B36"/>
    <w:rsid w:val="007155E0"/>
    <w:rsid w:val="00715BDD"/>
    <w:rsid w:val="00721E2A"/>
    <w:rsid w:val="00721F1D"/>
    <w:rsid w:val="00722995"/>
    <w:rsid w:val="00722B91"/>
    <w:rsid w:val="00723A06"/>
    <w:rsid w:val="007244ED"/>
    <w:rsid w:val="0072574F"/>
    <w:rsid w:val="00725A80"/>
    <w:rsid w:val="00727BEC"/>
    <w:rsid w:val="0073132A"/>
    <w:rsid w:val="00731B31"/>
    <w:rsid w:val="0073212F"/>
    <w:rsid w:val="00732A16"/>
    <w:rsid w:val="00733A8B"/>
    <w:rsid w:val="00734504"/>
    <w:rsid w:val="00736926"/>
    <w:rsid w:val="00737F17"/>
    <w:rsid w:val="00741714"/>
    <w:rsid w:val="00741C24"/>
    <w:rsid w:val="0074201E"/>
    <w:rsid w:val="007428CF"/>
    <w:rsid w:val="0074412E"/>
    <w:rsid w:val="007442D0"/>
    <w:rsid w:val="00745E81"/>
    <w:rsid w:val="007470A1"/>
    <w:rsid w:val="0074767A"/>
    <w:rsid w:val="00747C3F"/>
    <w:rsid w:val="00750156"/>
    <w:rsid w:val="007501AC"/>
    <w:rsid w:val="00750968"/>
    <w:rsid w:val="0075182D"/>
    <w:rsid w:val="00752C96"/>
    <w:rsid w:val="00753F6C"/>
    <w:rsid w:val="0075402D"/>
    <w:rsid w:val="0075540A"/>
    <w:rsid w:val="00757CB1"/>
    <w:rsid w:val="00757D04"/>
    <w:rsid w:val="007613C6"/>
    <w:rsid w:val="007619F1"/>
    <w:rsid w:val="007620DC"/>
    <w:rsid w:val="00762D89"/>
    <w:rsid w:val="00763BC3"/>
    <w:rsid w:val="00765F3F"/>
    <w:rsid w:val="0076778D"/>
    <w:rsid w:val="007707FC"/>
    <w:rsid w:val="00771604"/>
    <w:rsid w:val="00772621"/>
    <w:rsid w:val="007748AC"/>
    <w:rsid w:val="00774C3D"/>
    <w:rsid w:val="00775A07"/>
    <w:rsid w:val="00775CDA"/>
    <w:rsid w:val="00776A61"/>
    <w:rsid w:val="00776F3D"/>
    <w:rsid w:val="007779E1"/>
    <w:rsid w:val="00777A2C"/>
    <w:rsid w:val="00780697"/>
    <w:rsid w:val="00781206"/>
    <w:rsid w:val="00782413"/>
    <w:rsid w:val="0078496B"/>
    <w:rsid w:val="00786178"/>
    <w:rsid w:val="00786AFE"/>
    <w:rsid w:val="00786E03"/>
    <w:rsid w:val="007871AA"/>
    <w:rsid w:val="00792237"/>
    <w:rsid w:val="007944F2"/>
    <w:rsid w:val="007947AC"/>
    <w:rsid w:val="00795D15"/>
    <w:rsid w:val="00796E8C"/>
    <w:rsid w:val="007973FC"/>
    <w:rsid w:val="007A46DA"/>
    <w:rsid w:val="007A5357"/>
    <w:rsid w:val="007A5672"/>
    <w:rsid w:val="007A5E3E"/>
    <w:rsid w:val="007A6088"/>
    <w:rsid w:val="007A7EF3"/>
    <w:rsid w:val="007B0E91"/>
    <w:rsid w:val="007B1F6E"/>
    <w:rsid w:val="007B2138"/>
    <w:rsid w:val="007B2E1C"/>
    <w:rsid w:val="007B41A3"/>
    <w:rsid w:val="007B534C"/>
    <w:rsid w:val="007B72CB"/>
    <w:rsid w:val="007C0C22"/>
    <w:rsid w:val="007C12F7"/>
    <w:rsid w:val="007C223D"/>
    <w:rsid w:val="007C2BD7"/>
    <w:rsid w:val="007C2EE7"/>
    <w:rsid w:val="007C30D8"/>
    <w:rsid w:val="007C31E1"/>
    <w:rsid w:val="007C4899"/>
    <w:rsid w:val="007C69DA"/>
    <w:rsid w:val="007C6F90"/>
    <w:rsid w:val="007C7A0F"/>
    <w:rsid w:val="007D001E"/>
    <w:rsid w:val="007D0068"/>
    <w:rsid w:val="007D054D"/>
    <w:rsid w:val="007D0621"/>
    <w:rsid w:val="007D1FD9"/>
    <w:rsid w:val="007D39D9"/>
    <w:rsid w:val="007D44C2"/>
    <w:rsid w:val="007D471D"/>
    <w:rsid w:val="007D53B7"/>
    <w:rsid w:val="007E128F"/>
    <w:rsid w:val="007E1743"/>
    <w:rsid w:val="007E4E98"/>
    <w:rsid w:val="007E5379"/>
    <w:rsid w:val="007E5EB7"/>
    <w:rsid w:val="007F080C"/>
    <w:rsid w:val="007F09AF"/>
    <w:rsid w:val="007F11E1"/>
    <w:rsid w:val="007F1F08"/>
    <w:rsid w:val="007F58B2"/>
    <w:rsid w:val="007F5F51"/>
    <w:rsid w:val="007F7208"/>
    <w:rsid w:val="007F7981"/>
    <w:rsid w:val="007F7FF7"/>
    <w:rsid w:val="0080009E"/>
    <w:rsid w:val="00800BAA"/>
    <w:rsid w:val="00800C91"/>
    <w:rsid w:val="0080169C"/>
    <w:rsid w:val="00803961"/>
    <w:rsid w:val="00803BC1"/>
    <w:rsid w:val="008042E7"/>
    <w:rsid w:val="008064FB"/>
    <w:rsid w:val="00810F79"/>
    <w:rsid w:val="008114A6"/>
    <w:rsid w:val="00813400"/>
    <w:rsid w:val="008146CF"/>
    <w:rsid w:val="00815EFC"/>
    <w:rsid w:val="008160C9"/>
    <w:rsid w:val="00816897"/>
    <w:rsid w:val="00816C3F"/>
    <w:rsid w:val="00816D3A"/>
    <w:rsid w:val="00817D1C"/>
    <w:rsid w:val="00817F0F"/>
    <w:rsid w:val="00820764"/>
    <w:rsid w:val="008207DD"/>
    <w:rsid w:val="00820C3A"/>
    <w:rsid w:val="00821A1F"/>
    <w:rsid w:val="00822E23"/>
    <w:rsid w:val="00823EE0"/>
    <w:rsid w:val="00824939"/>
    <w:rsid w:val="00825C00"/>
    <w:rsid w:val="0082700F"/>
    <w:rsid w:val="00827918"/>
    <w:rsid w:val="00827A97"/>
    <w:rsid w:val="008318CB"/>
    <w:rsid w:val="0083293D"/>
    <w:rsid w:val="0083379E"/>
    <w:rsid w:val="00834570"/>
    <w:rsid w:val="00834C95"/>
    <w:rsid w:val="00835F71"/>
    <w:rsid w:val="00837726"/>
    <w:rsid w:val="0084126E"/>
    <w:rsid w:val="00842D04"/>
    <w:rsid w:val="00843BB4"/>
    <w:rsid w:val="00845558"/>
    <w:rsid w:val="008455A2"/>
    <w:rsid w:val="00847573"/>
    <w:rsid w:val="0085034B"/>
    <w:rsid w:val="00856443"/>
    <w:rsid w:val="008579EC"/>
    <w:rsid w:val="00860A85"/>
    <w:rsid w:val="00860D6D"/>
    <w:rsid w:val="00862C65"/>
    <w:rsid w:val="008632AB"/>
    <w:rsid w:val="00865898"/>
    <w:rsid w:val="0086656F"/>
    <w:rsid w:val="0086661B"/>
    <w:rsid w:val="00867213"/>
    <w:rsid w:val="008706CD"/>
    <w:rsid w:val="00871F8D"/>
    <w:rsid w:val="00873D00"/>
    <w:rsid w:val="008753EF"/>
    <w:rsid w:val="00875401"/>
    <w:rsid w:val="00875789"/>
    <w:rsid w:val="00875A12"/>
    <w:rsid w:val="00876BAA"/>
    <w:rsid w:val="008802DC"/>
    <w:rsid w:val="00880B4F"/>
    <w:rsid w:val="008818AB"/>
    <w:rsid w:val="00883B21"/>
    <w:rsid w:val="00884F96"/>
    <w:rsid w:val="008858B7"/>
    <w:rsid w:val="0088614E"/>
    <w:rsid w:val="008873E8"/>
    <w:rsid w:val="008903F2"/>
    <w:rsid w:val="00890461"/>
    <w:rsid w:val="00890D58"/>
    <w:rsid w:val="00891408"/>
    <w:rsid w:val="00892DD3"/>
    <w:rsid w:val="008930A3"/>
    <w:rsid w:val="00894240"/>
    <w:rsid w:val="0089436D"/>
    <w:rsid w:val="00894875"/>
    <w:rsid w:val="00894AED"/>
    <w:rsid w:val="00894CFB"/>
    <w:rsid w:val="00895500"/>
    <w:rsid w:val="00895E71"/>
    <w:rsid w:val="00897473"/>
    <w:rsid w:val="008A0717"/>
    <w:rsid w:val="008A3C17"/>
    <w:rsid w:val="008A7EF2"/>
    <w:rsid w:val="008B0545"/>
    <w:rsid w:val="008B0DC1"/>
    <w:rsid w:val="008B1308"/>
    <w:rsid w:val="008B183C"/>
    <w:rsid w:val="008B3B29"/>
    <w:rsid w:val="008B63D5"/>
    <w:rsid w:val="008B6CB5"/>
    <w:rsid w:val="008B6D14"/>
    <w:rsid w:val="008B6D16"/>
    <w:rsid w:val="008B746E"/>
    <w:rsid w:val="008C25E2"/>
    <w:rsid w:val="008C2F41"/>
    <w:rsid w:val="008C64AD"/>
    <w:rsid w:val="008C7144"/>
    <w:rsid w:val="008D0939"/>
    <w:rsid w:val="008D24AA"/>
    <w:rsid w:val="008D2E25"/>
    <w:rsid w:val="008D31F6"/>
    <w:rsid w:val="008D3566"/>
    <w:rsid w:val="008D3BFD"/>
    <w:rsid w:val="008D4537"/>
    <w:rsid w:val="008D51F3"/>
    <w:rsid w:val="008D537C"/>
    <w:rsid w:val="008D5A46"/>
    <w:rsid w:val="008D7BE9"/>
    <w:rsid w:val="008E030B"/>
    <w:rsid w:val="008E07EC"/>
    <w:rsid w:val="008E38A7"/>
    <w:rsid w:val="008E5F90"/>
    <w:rsid w:val="008E7A97"/>
    <w:rsid w:val="008F0FDF"/>
    <w:rsid w:val="008F12AC"/>
    <w:rsid w:val="008F282D"/>
    <w:rsid w:val="008F4203"/>
    <w:rsid w:val="008F5789"/>
    <w:rsid w:val="008F58CD"/>
    <w:rsid w:val="008F5DD0"/>
    <w:rsid w:val="008F5F29"/>
    <w:rsid w:val="008F6012"/>
    <w:rsid w:val="008F68CC"/>
    <w:rsid w:val="009012C2"/>
    <w:rsid w:val="00902926"/>
    <w:rsid w:val="00903CF4"/>
    <w:rsid w:val="00905B97"/>
    <w:rsid w:val="00906706"/>
    <w:rsid w:val="00910437"/>
    <w:rsid w:val="0091047E"/>
    <w:rsid w:val="009115F3"/>
    <w:rsid w:val="0091171E"/>
    <w:rsid w:val="00912537"/>
    <w:rsid w:val="00920B1B"/>
    <w:rsid w:val="00920E1B"/>
    <w:rsid w:val="00924802"/>
    <w:rsid w:val="00925561"/>
    <w:rsid w:val="00926578"/>
    <w:rsid w:val="00931001"/>
    <w:rsid w:val="0093256E"/>
    <w:rsid w:val="009334EE"/>
    <w:rsid w:val="00934A09"/>
    <w:rsid w:val="00936F57"/>
    <w:rsid w:val="00943455"/>
    <w:rsid w:val="0094350E"/>
    <w:rsid w:val="009465C6"/>
    <w:rsid w:val="009469C9"/>
    <w:rsid w:val="00947945"/>
    <w:rsid w:val="00951CF4"/>
    <w:rsid w:val="00952472"/>
    <w:rsid w:val="009560EE"/>
    <w:rsid w:val="0096246D"/>
    <w:rsid w:val="009626B4"/>
    <w:rsid w:val="009627DB"/>
    <w:rsid w:val="00962DC3"/>
    <w:rsid w:val="00963577"/>
    <w:rsid w:val="00963A36"/>
    <w:rsid w:val="0096559E"/>
    <w:rsid w:val="0097413E"/>
    <w:rsid w:val="0097574F"/>
    <w:rsid w:val="00975C41"/>
    <w:rsid w:val="009762B4"/>
    <w:rsid w:val="00976798"/>
    <w:rsid w:val="00976CE0"/>
    <w:rsid w:val="0097763B"/>
    <w:rsid w:val="009831E3"/>
    <w:rsid w:val="00983EE2"/>
    <w:rsid w:val="00984E2B"/>
    <w:rsid w:val="00984EA8"/>
    <w:rsid w:val="00985553"/>
    <w:rsid w:val="009857AF"/>
    <w:rsid w:val="00986206"/>
    <w:rsid w:val="0099120A"/>
    <w:rsid w:val="00991D89"/>
    <w:rsid w:val="00992413"/>
    <w:rsid w:val="009925B8"/>
    <w:rsid w:val="00992931"/>
    <w:rsid w:val="00992E3E"/>
    <w:rsid w:val="0099381E"/>
    <w:rsid w:val="009943FB"/>
    <w:rsid w:val="00995549"/>
    <w:rsid w:val="009973BF"/>
    <w:rsid w:val="00997B42"/>
    <w:rsid w:val="00997CA6"/>
    <w:rsid w:val="009A0C00"/>
    <w:rsid w:val="009A237F"/>
    <w:rsid w:val="009A238C"/>
    <w:rsid w:val="009A2A5B"/>
    <w:rsid w:val="009A365A"/>
    <w:rsid w:val="009A5CD5"/>
    <w:rsid w:val="009B10C5"/>
    <w:rsid w:val="009B269C"/>
    <w:rsid w:val="009B2CBB"/>
    <w:rsid w:val="009B2F2A"/>
    <w:rsid w:val="009B3DCC"/>
    <w:rsid w:val="009B3E9B"/>
    <w:rsid w:val="009B441C"/>
    <w:rsid w:val="009B6269"/>
    <w:rsid w:val="009B7A45"/>
    <w:rsid w:val="009C0275"/>
    <w:rsid w:val="009C26E4"/>
    <w:rsid w:val="009C4752"/>
    <w:rsid w:val="009C6D40"/>
    <w:rsid w:val="009C7E1A"/>
    <w:rsid w:val="009D153C"/>
    <w:rsid w:val="009D2CB0"/>
    <w:rsid w:val="009D4EB0"/>
    <w:rsid w:val="009D501C"/>
    <w:rsid w:val="009D5574"/>
    <w:rsid w:val="009D5626"/>
    <w:rsid w:val="009D7B1B"/>
    <w:rsid w:val="009E03D5"/>
    <w:rsid w:val="009E05CF"/>
    <w:rsid w:val="009E189F"/>
    <w:rsid w:val="009E2A39"/>
    <w:rsid w:val="009E3374"/>
    <w:rsid w:val="009E4067"/>
    <w:rsid w:val="009E5BDA"/>
    <w:rsid w:val="009E65BE"/>
    <w:rsid w:val="009E6B6D"/>
    <w:rsid w:val="009E7413"/>
    <w:rsid w:val="009E760F"/>
    <w:rsid w:val="009E77B1"/>
    <w:rsid w:val="009E7BB4"/>
    <w:rsid w:val="009F0327"/>
    <w:rsid w:val="009F2925"/>
    <w:rsid w:val="009F3930"/>
    <w:rsid w:val="009F618C"/>
    <w:rsid w:val="009F64EC"/>
    <w:rsid w:val="009F72DC"/>
    <w:rsid w:val="00A012C9"/>
    <w:rsid w:val="00A031C0"/>
    <w:rsid w:val="00A03AFB"/>
    <w:rsid w:val="00A04185"/>
    <w:rsid w:val="00A10164"/>
    <w:rsid w:val="00A1076A"/>
    <w:rsid w:val="00A11194"/>
    <w:rsid w:val="00A11388"/>
    <w:rsid w:val="00A12764"/>
    <w:rsid w:val="00A12A44"/>
    <w:rsid w:val="00A130F5"/>
    <w:rsid w:val="00A16166"/>
    <w:rsid w:val="00A175FA"/>
    <w:rsid w:val="00A201AB"/>
    <w:rsid w:val="00A20421"/>
    <w:rsid w:val="00A2059C"/>
    <w:rsid w:val="00A20604"/>
    <w:rsid w:val="00A21BE8"/>
    <w:rsid w:val="00A21E26"/>
    <w:rsid w:val="00A228A9"/>
    <w:rsid w:val="00A22FD0"/>
    <w:rsid w:val="00A24435"/>
    <w:rsid w:val="00A249E8"/>
    <w:rsid w:val="00A262B2"/>
    <w:rsid w:val="00A26458"/>
    <w:rsid w:val="00A266CC"/>
    <w:rsid w:val="00A26F34"/>
    <w:rsid w:val="00A2774D"/>
    <w:rsid w:val="00A303B5"/>
    <w:rsid w:val="00A329A8"/>
    <w:rsid w:val="00A32BBB"/>
    <w:rsid w:val="00A344A8"/>
    <w:rsid w:val="00A3504F"/>
    <w:rsid w:val="00A404F4"/>
    <w:rsid w:val="00A409E6"/>
    <w:rsid w:val="00A4178A"/>
    <w:rsid w:val="00A442A2"/>
    <w:rsid w:val="00A4462E"/>
    <w:rsid w:val="00A44B30"/>
    <w:rsid w:val="00A45C78"/>
    <w:rsid w:val="00A46C35"/>
    <w:rsid w:val="00A47B7D"/>
    <w:rsid w:val="00A47FE8"/>
    <w:rsid w:val="00A5046C"/>
    <w:rsid w:val="00A51706"/>
    <w:rsid w:val="00A51DE9"/>
    <w:rsid w:val="00A520E3"/>
    <w:rsid w:val="00A533A7"/>
    <w:rsid w:val="00A53BD0"/>
    <w:rsid w:val="00A54DBE"/>
    <w:rsid w:val="00A55002"/>
    <w:rsid w:val="00A553BE"/>
    <w:rsid w:val="00A556FA"/>
    <w:rsid w:val="00A5603F"/>
    <w:rsid w:val="00A57AFC"/>
    <w:rsid w:val="00A607ED"/>
    <w:rsid w:val="00A60900"/>
    <w:rsid w:val="00A6205C"/>
    <w:rsid w:val="00A62107"/>
    <w:rsid w:val="00A62775"/>
    <w:rsid w:val="00A629DD"/>
    <w:rsid w:val="00A637DB"/>
    <w:rsid w:val="00A64BFC"/>
    <w:rsid w:val="00A67B9C"/>
    <w:rsid w:val="00A712A5"/>
    <w:rsid w:val="00A71835"/>
    <w:rsid w:val="00A73D2E"/>
    <w:rsid w:val="00A77766"/>
    <w:rsid w:val="00A77CFD"/>
    <w:rsid w:val="00A77D63"/>
    <w:rsid w:val="00A77DB0"/>
    <w:rsid w:val="00A81A9C"/>
    <w:rsid w:val="00A8468D"/>
    <w:rsid w:val="00A862A2"/>
    <w:rsid w:val="00A91AF6"/>
    <w:rsid w:val="00A91DF6"/>
    <w:rsid w:val="00A92D84"/>
    <w:rsid w:val="00A939BD"/>
    <w:rsid w:val="00A944E9"/>
    <w:rsid w:val="00A94794"/>
    <w:rsid w:val="00A955E5"/>
    <w:rsid w:val="00A9687B"/>
    <w:rsid w:val="00A97727"/>
    <w:rsid w:val="00A97CFB"/>
    <w:rsid w:val="00AA389D"/>
    <w:rsid w:val="00AA40D9"/>
    <w:rsid w:val="00AA59DD"/>
    <w:rsid w:val="00AA5A04"/>
    <w:rsid w:val="00AB08D4"/>
    <w:rsid w:val="00AB0F25"/>
    <w:rsid w:val="00AB0F5A"/>
    <w:rsid w:val="00AB43C1"/>
    <w:rsid w:val="00AB78A0"/>
    <w:rsid w:val="00AC2DDE"/>
    <w:rsid w:val="00AC3408"/>
    <w:rsid w:val="00AC377F"/>
    <w:rsid w:val="00AC3ACB"/>
    <w:rsid w:val="00AC6625"/>
    <w:rsid w:val="00AC7D2D"/>
    <w:rsid w:val="00AC7FA1"/>
    <w:rsid w:val="00AD003E"/>
    <w:rsid w:val="00AD02C1"/>
    <w:rsid w:val="00AD0411"/>
    <w:rsid w:val="00AD04E9"/>
    <w:rsid w:val="00AD1946"/>
    <w:rsid w:val="00AD1CEE"/>
    <w:rsid w:val="00AD3516"/>
    <w:rsid w:val="00AD351E"/>
    <w:rsid w:val="00AD4275"/>
    <w:rsid w:val="00AD4874"/>
    <w:rsid w:val="00AD5389"/>
    <w:rsid w:val="00AD60D0"/>
    <w:rsid w:val="00AD6E50"/>
    <w:rsid w:val="00AD7BEF"/>
    <w:rsid w:val="00AE0593"/>
    <w:rsid w:val="00AE257A"/>
    <w:rsid w:val="00AE35FA"/>
    <w:rsid w:val="00AE4960"/>
    <w:rsid w:val="00AE535B"/>
    <w:rsid w:val="00AE5704"/>
    <w:rsid w:val="00AE6773"/>
    <w:rsid w:val="00AE6E0C"/>
    <w:rsid w:val="00AE70D7"/>
    <w:rsid w:val="00AE75B3"/>
    <w:rsid w:val="00AF159E"/>
    <w:rsid w:val="00AF3BA8"/>
    <w:rsid w:val="00AF45F7"/>
    <w:rsid w:val="00AF48CF"/>
    <w:rsid w:val="00AF52E1"/>
    <w:rsid w:val="00AF60AD"/>
    <w:rsid w:val="00AF61E8"/>
    <w:rsid w:val="00AF6F70"/>
    <w:rsid w:val="00B01A30"/>
    <w:rsid w:val="00B043D8"/>
    <w:rsid w:val="00B06130"/>
    <w:rsid w:val="00B06FE8"/>
    <w:rsid w:val="00B07F9A"/>
    <w:rsid w:val="00B10926"/>
    <w:rsid w:val="00B114F5"/>
    <w:rsid w:val="00B1215B"/>
    <w:rsid w:val="00B124A0"/>
    <w:rsid w:val="00B125A4"/>
    <w:rsid w:val="00B12863"/>
    <w:rsid w:val="00B1544D"/>
    <w:rsid w:val="00B15608"/>
    <w:rsid w:val="00B16009"/>
    <w:rsid w:val="00B2104D"/>
    <w:rsid w:val="00B24644"/>
    <w:rsid w:val="00B24A74"/>
    <w:rsid w:val="00B25A58"/>
    <w:rsid w:val="00B25CA8"/>
    <w:rsid w:val="00B27BE5"/>
    <w:rsid w:val="00B300BE"/>
    <w:rsid w:val="00B30583"/>
    <w:rsid w:val="00B305A9"/>
    <w:rsid w:val="00B318B1"/>
    <w:rsid w:val="00B32F70"/>
    <w:rsid w:val="00B34511"/>
    <w:rsid w:val="00B351C5"/>
    <w:rsid w:val="00B3695A"/>
    <w:rsid w:val="00B375AB"/>
    <w:rsid w:val="00B37C88"/>
    <w:rsid w:val="00B43066"/>
    <w:rsid w:val="00B43486"/>
    <w:rsid w:val="00B4486C"/>
    <w:rsid w:val="00B44BA3"/>
    <w:rsid w:val="00B45574"/>
    <w:rsid w:val="00B4657D"/>
    <w:rsid w:val="00B46735"/>
    <w:rsid w:val="00B470DC"/>
    <w:rsid w:val="00B50C3B"/>
    <w:rsid w:val="00B52E76"/>
    <w:rsid w:val="00B56202"/>
    <w:rsid w:val="00B5650E"/>
    <w:rsid w:val="00B60218"/>
    <w:rsid w:val="00B60D09"/>
    <w:rsid w:val="00B60E83"/>
    <w:rsid w:val="00B625D1"/>
    <w:rsid w:val="00B62C07"/>
    <w:rsid w:val="00B62DC7"/>
    <w:rsid w:val="00B63370"/>
    <w:rsid w:val="00B64B0D"/>
    <w:rsid w:val="00B64FFD"/>
    <w:rsid w:val="00B66269"/>
    <w:rsid w:val="00B66C2E"/>
    <w:rsid w:val="00B6738F"/>
    <w:rsid w:val="00B707AA"/>
    <w:rsid w:val="00B72450"/>
    <w:rsid w:val="00B72D07"/>
    <w:rsid w:val="00B735BC"/>
    <w:rsid w:val="00B751B4"/>
    <w:rsid w:val="00B770B9"/>
    <w:rsid w:val="00B7763D"/>
    <w:rsid w:val="00B7792B"/>
    <w:rsid w:val="00B77E19"/>
    <w:rsid w:val="00B80E6F"/>
    <w:rsid w:val="00B8465D"/>
    <w:rsid w:val="00B85CEA"/>
    <w:rsid w:val="00B90B1A"/>
    <w:rsid w:val="00B91067"/>
    <w:rsid w:val="00B910DE"/>
    <w:rsid w:val="00B9209A"/>
    <w:rsid w:val="00B9385B"/>
    <w:rsid w:val="00B954C3"/>
    <w:rsid w:val="00B96CDB"/>
    <w:rsid w:val="00B97C7A"/>
    <w:rsid w:val="00BA132A"/>
    <w:rsid w:val="00BA37FF"/>
    <w:rsid w:val="00BA42A6"/>
    <w:rsid w:val="00BB1B95"/>
    <w:rsid w:val="00BB2CE9"/>
    <w:rsid w:val="00BB3FED"/>
    <w:rsid w:val="00BB41DF"/>
    <w:rsid w:val="00BB669E"/>
    <w:rsid w:val="00BB68B4"/>
    <w:rsid w:val="00BC03A6"/>
    <w:rsid w:val="00BC0D89"/>
    <w:rsid w:val="00BC1A6F"/>
    <w:rsid w:val="00BC1B0A"/>
    <w:rsid w:val="00BC25B1"/>
    <w:rsid w:val="00BC2C88"/>
    <w:rsid w:val="00BC47B8"/>
    <w:rsid w:val="00BC4967"/>
    <w:rsid w:val="00BC7D14"/>
    <w:rsid w:val="00BD07C5"/>
    <w:rsid w:val="00BD3342"/>
    <w:rsid w:val="00BD474A"/>
    <w:rsid w:val="00BD5CDF"/>
    <w:rsid w:val="00BD5D0D"/>
    <w:rsid w:val="00BD5ECD"/>
    <w:rsid w:val="00BE2DCA"/>
    <w:rsid w:val="00BE34A3"/>
    <w:rsid w:val="00BE3D1A"/>
    <w:rsid w:val="00BE5D39"/>
    <w:rsid w:val="00BE6B94"/>
    <w:rsid w:val="00BE70D3"/>
    <w:rsid w:val="00BE7A09"/>
    <w:rsid w:val="00BF19B6"/>
    <w:rsid w:val="00BF2346"/>
    <w:rsid w:val="00BF312C"/>
    <w:rsid w:val="00BF3432"/>
    <w:rsid w:val="00C0472F"/>
    <w:rsid w:val="00C05458"/>
    <w:rsid w:val="00C05D05"/>
    <w:rsid w:val="00C0726B"/>
    <w:rsid w:val="00C07D75"/>
    <w:rsid w:val="00C07FC7"/>
    <w:rsid w:val="00C10C44"/>
    <w:rsid w:val="00C17696"/>
    <w:rsid w:val="00C219AC"/>
    <w:rsid w:val="00C23A9F"/>
    <w:rsid w:val="00C23BFA"/>
    <w:rsid w:val="00C247EA"/>
    <w:rsid w:val="00C24C1F"/>
    <w:rsid w:val="00C24FF4"/>
    <w:rsid w:val="00C25B65"/>
    <w:rsid w:val="00C303C5"/>
    <w:rsid w:val="00C3173E"/>
    <w:rsid w:val="00C31C5C"/>
    <w:rsid w:val="00C32859"/>
    <w:rsid w:val="00C33ABF"/>
    <w:rsid w:val="00C33B7C"/>
    <w:rsid w:val="00C346A4"/>
    <w:rsid w:val="00C36C8D"/>
    <w:rsid w:val="00C41F08"/>
    <w:rsid w:val="00C42F30"/>
    <w:rsid w:val="00C432A5"/>
    <w:rsid w:val="00C439BD"/>
    <w:rsid w:val="00C44F82"/>
    <w:rsid w:val="00C460CF"/>
    <w:rsid w:val="00C463AD"/>
    <w:rsid w:val="00C46A48"/>
    <w:rsid w:val="00C4773C"/>
    <w:rsid w:val="00C51906"/>
    <w:rsid w:val="00C519B3"/>
    <w:rsid w:val="00C51B7F"/>
    <w:rsid w:val="00C5368F"/>
    <w:rsid w:val="00C53D98"/>
    <w:rsid w:val="00C53DAD"/>
    <w:rsid w:val="00C555D5"/>
    <w:rsid w:val="00C561B7"/>
    <w:rsid w:val="00C56D2D"/>
    <w:rsid w:val="00C5783B"/>
    <w:rsid w:val="00C578DA"/>
    <w:rsid w:val="00C57A76"/>
    <w:rsid w:val="00C6166C"/>
    <w:rsid w:val="00C61756"/>
    <w:rsid w:val="00C65278"/>
    <w:rsid w:val="00C67DB0"/>
    <w:rsid w:val="00C73A34"/>
    <w:rsid w:val="00C7683A"/>
    <w:rsid w:val="00C76BC4"/>
    <w:rsid w:val="00C76F59"/>
    <w:rsid w:val="00C776F1"/>
    <w:rsid w:val="00C77E2B"/>
    <w:rsid w:val="00C80B59"/>
    <w:rsid w:val="00C80F44"/>
    <w:rsid w:val="00C8125E"/>
    <w:rsid w:val="00C83F62"/>
    <w:rsid w:val="00C85B90"/>
    <w:rsid w:val="00C86B18"/>
    <w:rsid w:val="00C904EE"/>
    <w:rsid w:val="00C93224"/>
    <w:rsid w:val="00C9355B"/>
    <w:rsid w:val="00C9425F"/>
    <w:rsid w:val="00C9455D"/>
    <w:rsid w:val="00C96498"/>
    <w:rsid w:val="00C96945"/>
    <w:rsid w:val="00C974A4"/>
    <w:rsid w:val="00C97E21"/>
    <w:rsid w:val="00CA004A"/>
    <w:rsid w:val="00CA07DA"/>
    <w:rsid w:val="00CA089D"/>
    <w:rsid w:val="00CA0B69"/>
    <w:rsid w:val="00CA146D"/>
    <w:rsid w:val="00CA1B06"/>
    <w:rsid w:val="00CA1BAB"/>
    <w:rsid w:val="00CA1E08"/>
    <w:rsid w:val="00CA45EF"/>
    <w:rsid w:val="00CA5869"/>
    <w:rsid w:val="00CA5C5B"/>
    <w:rsid w:val="00CA6163"/>
    <w:rsid w:val="00CA6316"/>
    <w:rsid w:val="00CA6604"/>
    <w:rsid w:val="00CA6A58"/>
    <w:rsid w:val="00CB0FE7"/>
    <w:rsid w:val="00CB3261"/>
    <w:rsid w:val="00CB3CFE"/>
    <w:rsid w:val="00CB4D63"/>
    <w:rsid w:val="00CB569B"/>
    <w:rsid w:val="00CB6DB6"/>
    <w:rsid w:val="00CB6DC4"/>
    <w:rsid w:val="00CB6F3A"/>
    <w:rsid w:val="00CB7955"/>
    <w:rsid w:val="00CC2823"/>
    <w:rsid w:val="00CC78EE"/>
    <w:rsid w:val="00CD0DE8"/>
    <w:rsid w:val="00CD1E86"/>
    <w:rsid w:val="00CD59E5"/>
    <w:rsid w:val="00CD5BC8"/>
    <w:rsid w:val="00CD6C13"/>
    <w:rsid w:val="00CD6F6D"/>
    <w:rsid w:val="00CE0EC2"/>
    <w:rsid w:val="00CE0EC7"/>
    <w:rsid w:val="00CE13EB"/>
    <w:rsid w:val="00CE25B9"/>
    <w:rsid w:val="00CE3804"/>
    <w:rsid w:val="00CE556A"/>
    <w:rsid w:val="00CE5FB2"/>
    <w:rsid w:val="00CE6404"/>
    <w:rsid w:val="00CF026F"/>
    <w:rsid w:val="00CF1397"/>
    <w:rsid w:val="00CF1FE2"/>
    <w:rsid w:val="00CF2051"/>
    <w:rsid w:val="00CF37F9"/>
    <w:rsid w:val="00CF38C7"/>
    <w:rsid w:val="00CF404D"/>
    <w:rsid w:val="00CF4495"/>
    <w:rsid w:val="00CF4B91"/>
    <w:rsid w:val="00CF5FF6"/>
    <w:rsid w:val="00CF6275"/>
    <w:rsid w:val="00CF66D6"/>
    <w:rsid w:val="00CF6D74"/>
    <w:rsid w:val="00CF7C89"/>
    <w:rsid w:val="00D021F8"/>
    <w:rsid w:val="00D03D11"/>
    <w:rsid w:val="00D04831"/>
    <w:rsid w:val="00D050E1"/>
    <w:rsid w:val="00D075BF"/>
    <w:rsid w:val="00D07A33"/>
    <w:rsid w:val="00D10A50"/>
    <w:rsid w:val="00D10B13"/>
    <w:rsid w:val="00D12E3D"/>
    <w:rsid w:val="00D135CD"/>
    <w:rsid w:val="00D13640"/>
    <w:rsid w:val="00D156DC"/>
    <w:rsid w:val="00D15E6C"/>
    <w:rsid w:val="00D1728F"/>
    <w:rsid w:val="00D20928"/>
    <w:rsid w:val="00D22176"/>
    <w:rsid w:val="00D22694"/>
    <w:rsid w:val="00D22DD2"/>
    <w:rsid w:val="00D2581C"/>
    <w:rsid w:val="00D27C6F"/>
    <w:rsid w:val="00D27FE5"/>
    <w:rsid w:val="00D30613"/>
    <w:rsid w:val="00D31524"/>
    <w:rsid w:val="00D31890"/>
    <w:rsid w:val="00D332D5"/>
    <w:rsid w:val="00D347A2"/>
    <w:rsid w:val="00D36CDD"/>
    <w:rsid w:val="00D40A31"/>
    <w:rsid w:val="00D41F42"/>
    <w:rsid w:val="00D42223"/>
    <w:rsid w:val="00D42EA1"/>
    <w:rsid w:val="00D441C3"/>
    <w:rsid w:val="00D467DF"/>
    <w:rsid w:val="00D47DA2"/>
    <w:rsid w:val="00D50645"/>
    <w:rsid w:val="00D510FA"/>
    <w:rsid w:val="00D525DC"/>
    <w:rsid w:val="00D530CC"/>
    <w:rsid w:val="00D542D2"/>
    <w:rsid w:val="00D5481F"/>
    <w:rsid w:val="00D571A7"/>
    <w:rsid w:val="00D574E8"/>
    <w:rsid w:val="00D576A2"/>
    <w:rsid w:val="00D625BA"/>
    <w:rsid w:val="00D636C4"/>
    <w:rsid w:val="00D6529D"/>
    <w:rsid w:val="00D66210"/>
    <w:rsid w:val="00D70514"/>
    <w:rsid w:val="00D70F83"/>
    <w:rsid w:val="00D713D7"/>
    <w:rsid w:val="00D71402"/>
    <w:rsid w:val="00D72258"/>
    <w:rsid w:val="00D72445"/>
    <w:rsid w:val="00D7400C"/>
    <w:rsid w:val="00D759EE"/>
    <w:rsid w:val="00D7660C"/>
    <w:rsid w:val="00D773F3"/>
    <w:rsid w:val="00D802B0"/>
    <w:rsid w:val="00D806A4"/>
    <w:rsid w:val="00D81B6B"/>
    <w:rsid w:val="00D8224C"/>
    <w:rsid w:val="00D82356"/>
    <w:rsid w:val="00D827C7"/>
    <w:rsid w:val="00D85028"/>
    <w:rsid w:val="00D855DE"/>
    <w:rsid w:val="00D8567F"/>
    <w:rsid w:val="00D85C1A"/>
    <w:rsid w:val="00D874F9"/>
    <w:rsid w:val="00D906AA"/>
    <w:rsid w:val="00D90AC4"/>
    <w:rsid w:val="00D91A7C"/>
    <w:rsid w:val="00D91B30"/>
    <w:rsid w:val="00D920CC"/>
    <w:rsid w:val="00D921F3"/>
    <w:rsid w:val="00D9296E"/>
    <w:rsid w:val="00D93E18"/>
    <w:rsid w:val="00D941DF"/>
    <w:rsid w:val="00D95F78"/>
    <w:rsid w:val="00D96149"/>
    <w:rsid w:val="00DA0130"/>
    <w:rsid w:val="00DA1CD4"/>
    <w:rsid w:val="00DA272D"/>
    <w:rsid w:val="00DA3457"/>
    <w:rsid w:val="00DA3FB3"/>
    <w:rsid w:val="00DA66BE"/>
    <w:rsid w:val="00DB165A"/>
    <w:rsid w:val="00DB1D2C"/>
    <w:rsid w:val="00DB2327"/>
    <w:rsid w:val="00DB34CF"/>
    <w:rsid w:val="00DB463C"/>
    <w:rsid w:val="00DB49FE"/>
    <w:rsid w:val="00DB4CFB"/>
    <w:rsid w:val="00DB5998"/>
    <w:rsid w:val="00DB61D0"/>
    <w:rsid w:val="00DB6481"/>
    <w:rsid w:val="00DB7BB2"/>
    <w:rsid w:val="00DC4462"/>
    <w:rsid w:val="00DC5D26"/>
    <w:rsid w:val="00DC6508"/>
    <w:rsid w:val="00DC6549"/>
    <w:rsid w:val="00DC6DC2"/>
    <w:rsid w:val="00DC791E"/>
    <w:rsid w:val="00DD07E9"/>
    <w:rsid w:val="00DD0ED1"/>
    <w:rsid w:val="00DD1B91"/>
    <w:rsid w:val="00DD1C8F"/>
    <w:rsid w:val="00DD3134"/>
    <w:rsid w:val="00DD3818"/>
    <w:rsid w:val="00DD42B4"/>
    <w:rsid w:val="00DD45F9"/>
    <w:rsid w:val="00DE0C6E"/>
    <w:rsid w:val="00DE158B"/>
    <w:rsid w:val="00DE25AA"/>
    <w:rsid w:val="00DE2B10"/>
    <w:rsid w:val="00DE7C3F"/>
    <w:rsid w:val="00DF025D"/>
    <w:rsid w:val="00DF0763"/>
    <w:rsid w:val="00DF0847"/>
    <w:rsid w:val="00DF0D86"/>
    <w:rsid w:val="00DF13E2"/>
    <w:rsid w:val="00DF1814"/>
    <w:rsid w:val="00DF18EE"/>
    <w:rsid w:val="00DF2D4B"/>
    <w:rsid w:val="00DF5C0E"/>
    <w:rsid w:val="00DF636A"/>
    <w:rsid w:val="00DF6CD6"/>
    <w:rsid w:val="00DF7190"/>
    <w:rsid w:val="00E02A08"/>
    <w:rsid w:val="00E03284"/>
    <w:rsid w:val="00E0460A"/>
    <w:rsid w:val="00E04E5C"/>
    <w:rsid w:val="00E06B0F"/>
    <w:rsid w:val="00E07540"/>
    <w:rsid w:val="00E137E5"/>
    <w:rsid w:val="00E1441F"/>
    <w:rsid w:val="00E1453A"/>
    <w:rsid w:val="00E1470F"/>
    <w:rsid w:val="00E15432"/>
    <w:rsid w:val="00E165D8"/>
    <w:rsid w:val="00E16CB6"/>
    <w:rsid w:val="00E20ACE"/>
    <w:rsid w:val="00E20E05"/>
    <w:rsid w:val="00E2202F"/>
    <w:rsid w:val="00E22167"/>
    <w:rsid w:val="00E224C1"/>
    <w:rsid w:val="00E24030"/>
    <w:rsid w:val="00E241F8"/>
    <w:rsid w:val="00E2579C"/>
    <w:rsid w:val="00E300C8"/>
    <w:rsid w:val="00E32CE0"/>
    <w:rsid w:val="00E33E9E"/>
    <w:rsid w:val="00E3527B"/>
    <w:rsid w:val="00E356A9"/>
    <w:rsid w:val="00E3755F"/>
    <w:rsid w:val="00E37D20"/>
    <w:rsid w:val="00E37F17"/>
    <w:rsid w:val="00E401B8"/>
    <w:rsid w:val="00E401D2"/>
    <w:rsid w:val="00E4112B"/>
    <w:rsid w:val="00E42C26"/>
    <w:rsid w:val="00E43BA2"/>
    <w:rsid w:val="00E44633"/>
    <w:rsid w:val="00E46C0E"/>
    <w:rsid w:val="00E50B92"/>
    <w:rsid w:val="00E51361"/>
    <w:rsid w:val="00E5163E"/>
    <w:rsid w:val="00E5195A"/>
    <w:rsid w:val="00E53547"/>
    <w:rsid w:val="00E55CA2"/>
    <w:rsid w:val="00E5750E"/>
    <w:rsid w:val="00E61DC9"/>
    <w:rsid w:val="00E67B96"/>
    <w:rsid w:val="00E67C09"/>
    <w:rsid w:val="00E700EB"/>
    <w:rsid w:val="00E716BE"/>
    <w:rsid w:val="00E720B2"/>
    <w:rsid w:val="00E744E9"/>
    <w:rsid w:val="00E77895"/>
    <w:rsid w:val="00E815D2"/>
    <w:rsid w:val="00E81F4A"/>
    <w:rsid w:val="00E82BA1"/>
    <w:rsid w:val="00E83007"/>
    <w:rsid w:val="00E8370F"/>
    <w:rsid w:val="00E8498C"/>
    <w:rsid w:val="00E86E21"/>
    <w:rsid w:val="00E876F0"/>
    <w:rsid w:val="00E9159E"/>
    <w:rsid w:val="00E935FF"/>
    <w:rsid w:val="00E93958"/>
    <w:rsid w:val="00E94036"/>
    <w:rsid w:val="00E9427E"/>
    <w:rsid w:val="00E94660"/>
    <w:rsid w:val="00E95BF8"/>
    <w:rsid w:val="00E9608F"/>
    <w:rsid w:val="00E979CE"/>
    <w:rsid w:val="00E97BB8"/>
    <w:rsid w:val="00E97CEC"/>
    <w:rsid w:val="00EA01ED"/>
    <w:rsid w:val="00EA0BC6"/>
    <w:rsid w:val="00EA2381"/>
    <w:rsid w:val="00EA3676"/>
    <w:rsid w:val="00EA426E"/>
    <w:rsid w:val="00EA564E"/>
    <w:rsid w:val="00EA6569"/>
    <w:rsid w:val="00EB354A"/>
    <w:rsid w:val="00EB55D9"/>
    <w:rsid w:val="00EB5C03"/>
    <w:rsid w:val="00EB6D5F"/>
    <w:rsid w:val="00EB6EDA"/>
    <w:rsid w:val="00EB7582"/>
    <w:rsid w:val="00EB758D"/>
    <w:rsid w:val="00EB7C54"/>
    <w:rsid w:val="00EB7D05"/>
    <w:rsid w:val="00EC016E"/>
    <w:rsid w:val="00EC1FA4"/>
    <w:rsid w:val="00EC20AE"/>
    <w:rsid w:val="00EC56F5"/>
    <w:rsid w:val="00EC60B3"/>
    <w:rsid w:val="00EC615F"/>
    <w:rsid w:val="00EC6867"/>
    <w:rsid w:val="00EC6BF2"/>
    <w:rsid w:val="00ED07AA"/>
    <w:rsid w:val="00ED0D53"/>
    <w:rsid w:val="00ED14CE"/>
    <w:rsid w:val="00ED2E1F"/>
    <w:rsid w:val="00ED3748"/>
    <w:rsid w:val="00ED4ACC"/>
    <w:rsid w:val="00ED52D3"/>
    <w:rsid w:val="00ED64C9"/>
    <w:rsid w:val="00ED6739"/>
    <w:rsid w:val="00ED70F5"/>
    <w:rsid w:val="00ED7F5B"/>
    <w:rsid w:val="00EE3FFB"/>
    <w:rsid w:val="00EE4698"/>
    <w:rsid w:val="00EE5C38"/>
    <w:rsid w:val="00EE622A"/>
    <w:rsid w:val="00EE7D77"/>
    <w:rsid w:val="00EF0076"/>
    <w:rsid w:val="00EF0791"/>
    <w:rsid w:val="00EF2430"/>
    <w:rsid w:val="00EF38E7"/>
    <w:rsid w:val="00EF44F2"/>
    <w:rsid w:val="00EF4981"/>
    <w:rsid w:val="00EF6190"/>
    <w:rsid w:val="00EF69DF"/>
    <w:rsid w:val="00EF7545"/>
    <w:rsid w:val="00EF772C"/>
    <w:rsid w:val="00F000BD"/>
    <w:rsid w:val="00F010F2"/>
    <w:rsid w:val="00F02746"/>
    <w:rsid w:val="00F02D43"/>
    <w:rsid w:val="00F03880"/>
    <w:rsid w:val="00F0443F"/>
    <w:rsid w:val="00F0493E"/>
    <w:rsid w:val="00F049C1"/>
    <w:rsid w:val="00F0507B"/>
    <w:rsid w:val="00F06B35"/>
    <w:rsid w:val="00F10A45"/>
    <w:rsid w:val="00F11A52"/>
    <w:rsid w:val="00F11D51"/>
    <w:rsid w:val="00F12C01"/>
    <w:rsid w:val="00F12D23"/>
    <w:rsid w:val="00F141F7"/>
    <w:rsid w:val="00F15A15"/>
    <w:rsid w:val="00F170E3"/>
    <w:rsid w:val="00F171AA"/>
    <w:rsid w:val="00F175D3"/>
    <w:rsid w:val="00F17970"/>
    <w:rsid w:val="00F20080"/>
    <w:rsid w:val="00F20DF0"/>
    <w:rsid w:val="00F236FB"/>
    <w:rsid w:val="00F2474A"/>
    <w:rsid w:val="00F252AB"/>
    <w:rsid w:val="00F26F2F"/>
    <w:rsid w:val="00F2793D"/>
    <w:rsid w:val="00F3003C"/>
    <w:rsid w:val="00F30340"/>
    <w:rsid w:val="00F30BAF"/>
    <w:rsid w:val="00F317E5"/>
    <w:rsid w:val="00F31ECF"/>
    <w:rsid w:val="00F32246"/>
    <w:rsid w:val="00F32739"/>
    <w:rsid w:val="00F35ACF"/>
    <w:rsid w:val="00F3631D"/>
    <w:rsid w:val="00F378DF"/>
    <w:rsid w:val="00F40509"/>
    <w:rsid w:val="00F40593"/>
    <w:rsid w:val="00F40947"/>
    <w:rsid w:val="00F40C79"/>
    <w:rsid w:val="00F41107"/>
    <w:rsid w:val="00F41C1C"/>
    <w:rsid w:val="00F4293E"/>
    <w:rsid w:val="00F42EEE"/>
    <w:rsid w:val="00F44956"/>
    <w:rsid w:val="00F45111"/>
    <w:rsid w:val="00F454D6"/>
    <w:rsid w:val="00F457B4"/>
    <w:rsid w:val="00F47422"/>
    <w:rsid w:val="00F47D5B"/>
    <w:rsid w:val="00F528C0"/>
    <w:rsid w:val="00F52B04"/>
    <w:rsid w:val="00F536CC"/>
    <w:rsid w:val="00F547BB"/>
    <w:rsid w:val="00F54D24"/>
    <w:rsid w:val="00F550B5"/>
    <w:rsid w:val="00F552E9"/>
    <w:rsid w:val="00F556D8"/>
    <w:rsid w:val="00F557BB"/>
    <w:rsid w:val="00F57A22"/>
    <w:rsid w:val="00F57A31"/>
    <w:rsid w:val="00F60A4C"/>
    <w:rsid w:val="00F61EA2"/>
    <w:rsid w:val="00F61F0A"/>
    <w:rsid w:val="00F62D65"/>
    <w:rsid w:val="00F630AA"/>
    <w:rsid w:val="00F66361"/>
    <w:rsid w:val="00F66CE2"/>
    <w:rsid w:val="00F703B7"/>
    <w:rsid w:val="00F72082"/>
    <w:rsid w:val="00F73DF7"/>
    <w:rsid w:val="00F74427"/>
    <w:rsid w:val="00F74515"/>
    <w:rsid w:val="00F74BEE"/>
    <w:rsid w:val="00F767C3"/>
    <w:rsid w:val="00F80903"/>
    <w:rsid w:val="00F8117E"/>
    <w:rsid w:val="00F81308"/>
    <w:rsid w:val="00F83494"/>
    <w:rsid w:val="00F83A66"/>
    <w:rsid w:val="00F87F46"/>
    <w:rsid w:val="00F903DF"/>
    <w:rsid w:val="00F912A2"/>
    <w:rsid w:val="00F92AB1"/>
    <w:rsid w:val="00F95426"/>
    <w:rsid w:val="00F9554D"/>
    <w:rsid w:val="00F95712"/>
    <w:rsid w:val="00F95D0F"/>
    <w:rsid w:val="00F95F2E"/>
    <w:rsid w:val="00F9632F"/>
    <w:rsid w:val="00FA05F7"/>
    <w:rsid w:val="00FA0B25"/>
    <w:rsid w:val="00FA161B"/>
    <w:rsid w:val="00FA2261"/>
    <w:rsid w:val="00FA33C8"/>
    <w:rsid w:val="00FA57F2"/>
    <w:rsid w:val="00FA6A46"/>
    <w:rsid w:val="00FA6F92"/>
    <w:rsid w:val="00FB3A8A"/>
    <w:rsid w:val="00FB4ED8"/>
    <w:rsid w:val="00FB5E99"/>
    <w:rsid w:val="00FB64D7"/>
    <w:rsid w:val="00FC1026"/>
    <w:rsid w:val="00FC4BA3"/>
    <w:rsid w:val="00FC4C67"/>
    <w:rsid w:val="00FC5A20"/>
    <w:rsid w:val="00FC6481"/>
    <w:rsid w:val="00FC64F0"/>
    <w:rsid w:val="00FC706A"/>
    <w:rsid w:val="00FC735C"/>
    <w:rsid w:val="00FC7831"/>
    <w:rsid w:val="00FC7F53"/>
    <w:rsid w:val="00FD4033"/>
    <w:rsid w:val="00FD4FD6"/>
    <w:rsid w:val="00FD4FFE"/>
    <w:rsid w:val="00FD5855"/>
    <w:rsid w:val="00FD5D39"/>
    <w:rsid w:val="00FD6392"/>
    <w:rsid w:val="00FE012E"/>
    <w:rsid w:val="00FE08DA"/>
    <w:rsid w:val="00FE0CEC"/>
    <w:rsid w:val="00FE1C9D"/>
    <w:rsid w:val="00FE232F"/>
    <w:rsid w:val="00FE274B"/>
    <w:rsid w:val="00FE56F5"/>
    <w:rsid w:val="00FE5936"/>
    <w:rsid w:val="00FE6416"/>
    <w:rsid w:val="00FF0384"/>
    <w:rsid w:val="00FF0593"/>
    <w:rsid w:val="00FF082F"/>
    <w:rsid w:val="00FF0E7C"/>
    <w:rsid w:val="00FF2C6F"/>
    <w:rsid w:val="00FF30AE"/>
    <w:rsid w:val="00FF31B2"/>
    <w:rsid w:val="00FF3DF9"/>
    <w:rsid w:val="00FF4FED"/>
    <w:rsid w:val="00FF53B4"/>
    <w:rsid w:val="00FF77AA"/>
    <w:rsid w:val="00FF7C1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CED5556-F50E-4F68-B1C9-C1E53397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F0A"/>
    <w:rPr>
      <w:sz w:val="24"/>
      <w:lang w:val="ru-RU" w:eastAsia="en-US"/>
    </w:rPr>
  </w:style>
  <w:style w:type="paragraph" w:styleId="Heading1">
    <w:name w:val="heading 1"/>
    <w:basedOn w:val="Normal"/>
    <w:next w:val="Normal"/>
    <w:link w:val="Heading1Char"/>
    <w:qFormat/>
    <w:rsid w:val="007B2E1C"/>
    <w:pPr>
      <w:keepNext/>
      <w:jc w:val="center"/>
      <w:outlineLvl w:val="0"/>
    </w:pPr>
    <w:rPr>
      <w:b/>
      <w:color w:val="000000"/>
      <w:sz w:val="28"/>
      <w:u w:val="single"/>
    </w:rPr>
  </w:style>
  <w:style w:type="paragraph" w:styleId="Heading2">
    <w:name w:val="heading 2"/>
    <w:basedOn w:val="Normal"/>
    <w:next w:val="Normal"/>
    <w:link w:val="Heading2Char"/>
    <w:qFormat/>
    <w:rsid w:val="009943FB"/>
    <w:pPr>
      <w:keepNext/>
      <w:spacing w:line="360" w:lineRule="auto"/>
      <w:outlineLvl w:val="1"/>
    </w:pPr>
    <w:rPr>
      <w:b/>
      <w:sz w:val="28"/>
    </w:rPr>
  </w:style>
  <w:style w:type="paragraph" w:styleId="Heading3">
    <w:name w:val="heading 3"/>
    <w:aliases w:val="Знак"/>
    <w:basedOn w:val="Normal"/>
    <w:next w:val="Normal"/>
    <w:link w:val="Heading3Char"/>
    <w:qFormat/>
    <w:rsid w:val="00AE257A"/>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926578"/>
    <w:pPr>
      <w:keepNext/>
      <w:spacing w:before="240"/>
      <w:jc w:val="both"/>
      <w:outlineLvl w:val="3"/>
    </w:pPr>
    <w:rPr>
      <w:b/>
    </w:rPr>
  </w:style>
  <w:style w:type="paragraph" w:styleId="Heading5">
    <w:name w:val="heading 5"/>
    <w:basedOn w:val="Normal"/>
    <w:next w:val="Normal"/>
    <w:link w:val="Heading5Char"/>
    <w:qFormat/>
    <w:rsid w:val="00CD5BC8"/>
    <w:pPr>
      <w:spacing w:before="240" w:after="60"/>
      <w:outlineLvl w:val="4"/>
    </w:pPr>
    <w:rPr>
      <w:b/>
      <w:bCs/>
      <w:i/>
      <w:iCs/>
      <w:sz w:val="26"/>
      <w:szCs w:val="26"/>
    </w:rPr>
  </w:style>
  <w:style w:type="paragraph" w:styleId="Heading6">
    <w:name w:val="heading 6"/>
    <w:basedOn w:val="Normal"/>
    <w:next w:val="Normal"/>
    <w:link w:val="Heading6Char"/>
    <w:qFormat/>
    <w:rsid w:val="00371D50"/>
    <w:pPr>
      <w:keepNext/>
      <w:tabs>
        <w:tab w:val="left" w:pos="0"/>
      </w:tabs>
      <w:outlineLvl w:val="5"/>
    </w:pPr>
    <w:rPr>
      <w:b/>
    </w:rPr>
  </w:style>
  <w:style w:type="paragraph" w:styleId="Heading7">
    <w:name w:val="heading 7"/>
    <w:basedOn w:val="Normal"/>
    <w:next w:val="Normal"/>
    <w:link w:val="Heading7Char"/>
    <w:qFormat/>
    <w:rsid w:val="00926578"/>
    <w:pPr>
      <w:spacing w:before="240" w:after="60"/>
      <w:outlineLvl w:val="6"/>
    </w:pPr>
    <w:rPr>
      <w:color w:val="000000"/>
      <w:szCs w:val="24"/>
      <w:u w:val="single"/>
      <w:lang w:val="en-AU" w:eastAsia="bg-BG"/>
    </w:rPr>
  </w:style>
  <w:style w:type="paragraph" w:styleId="Heading8">
    <w:name w:val="heading 8"/>
    <w:basedOn w:val="Normal"/>
    <w:next w:val="Normal"/>
    <w:link w:val="Heading8Char"/>
    <w:qFormat/>
    <w:rsid w:val="00926578"/>
    <w:pPr>
      <w:keepNext/>
      <w:jc w:val="both"/>
      <w:outlineLvl w:val="7"/>
    </w:pPr>
    <w:rPr>
      <w:rFonts w:ascii="Bookman Old Style" w:hAnsi="Bookman Old Style"/>
      <w:b/>
      <w:i/>
    </w:rPr>
  </w:style>
  <w:style w:type="paragraph" w:styleId="Heading9">
    <w:name w:val="heading 9"/>
    <w:basedOn w:val="Normal"/>
    <w:next w:val="Normal"/>
    <w:link w:val="Heading9Char"/>
    <w:qFormat/>
    <w:rsid w:val="00926578"/>
    <w:pPr>
      <w:keepNext/>
      <w:jc w:val="center"/>
      <w:outlineLvl w:val="8"/>
    </w:pPr>
    <w:rPr>
      <w:b/>
      <w:sz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1CharCharChar">
    <w:name w:val="Char Char Char1 Char Char Char"/>
    <w:basedOn w:val="Normal"/>
    <w:rsid w:val="00F175D3"/>
    <w:pPr>
      <w:tabs>
        <w:tab w:val="left" w:pos="709"/>
      </w:tabs>
      <w:spacing w:line="360" w:lineRule="auto"/>
    </w:pPr>
    <w:rPr>
      <w:rFonts w:ascii="Tahoma" w:hAnsi="Tahoma"/>
      <w:szCs w:val="24"/>
      <w:lang w:val="pl-PL" w:eastAsia="pl-PL"/>
    </w:rPr>
  </w:style>
  <w:style w:type="paragraph" w:customStyle="1" w:styleId="CharCharCharCharCharCharCharCharCharCharCharCharCharCharCharCharCharChar">
    <w:name w:val="Char Char Char Char Char Char Char Char Char Char Char Char Char Char Char Char Char Char"/>
    <w:basedOn w:val="Normal"/>
    <w:rsid w:val="00F175D3"/>
    <w:pPr>
      <w:tabs>
        <w:tab w:val="left" w:pos="709"/>
      </w:tabs>
    </w:pPr>
    <w:rPr>
      <w:rFonts w:ascii="Tahoma" w:hAnsi="Tahoma"/>
      <w:szCs w:val="24"/>
      <w:lang w:val="pl-PL" w:eastAsia="pl-PL"/>
    </w:rPr>
  </w:style>
  <w:style w:type="paragraph" w:styleId="BodyText2">
    <w:name w:val="Body Text 2"/>
    <w:basedOn w:val="Normal"/>
    <w:link w:val="BodyText2Char"/>
    <w:rsid w:val="00A712A5"/>
    <w:pPr>
      <w:jc w:val="both"/>
    </w:pPr>
    <w:rPr>
      <w:b/>
    </w:rPr>
  </w:style>
  <w:style w:type="paragraph" w:styleId="BodyTextIndent3">
    <w:name w:val="Body Text Indent 3"/>
    <w:aliases w:val=" Char1 Char Char, Char1 Char, Char2 Char Char, Char2 Char, Char"/>
    <w:basedOn w:val="Normal"/>
    <w:link w:val="BodyTextIndent3Char"/>
    <w:rsid w:val="00A712A5"/>
    <w:pPr>
      <w:spacing w:after="120"/>
      <w:ind w:left="283"/>
    </w:pPr>
    <w:rPr>
      <w:sz w:val="16"/>
      <w:szCs w:val="16"/>
      <w:lang w:val="bg-BG"/>
    </w:rPr>
  </w:style>
  <w:style w:type="character" w:customStyle="1" w:styleId="BodyTextIndent3Char">
    <w:name w:val="Body Text Indent 3 Char"/>
    <w:aliases w:val=" Char1 Char Char Char, Char1 Char Char1, Char2 Char Char Char, Char2 Char Char1, Char Char"/>
    <w:link w:val="BodyTextIndent3"/>
    <w:rsid w:val="00A712A5"/>
    <w:rPr>
      <w:sz w:val="16"/>
      <w:szCs w:val="16"/>
      <w:lang w:val="bg-BG" w:eastAsia="en-US" w:bidi="ar-SA"/>
    </w:rPr>
  </w:style>
  <w:style w:type="character" w:customStyle="1" w:styleId="newdocreference1">
    <w:name w:val="newdocreference1"/>
    <w:rsid w:val="00A712A5"/>
    <w:rPr>
      <w:b w:val="0"/>
      <w:bCs w:val="0"/>
      <w:i w:val="0"/>
      <w:iCs w:val="0"/>
      <w:color w:val="0000FF"/>
      <w:sz w:val="24"/>
      <w:szCs w:val="24"/>
      <w:u w:val="single"/>
    </w:rPr>
  </w:style>
  <w:style w:type="character" w:customStyle="1" w:styleId="legaldocreference1">
    <w:name w:val="legaldocreference1"/>
    <w:rsid w:val="002E764B"/>
    <w:rPr>
      <w:b w:val="0"/>
      <w:bCs w:val="0"/>
      <w:i w:val="0"/>
      <w:iCs w:val="0"/>
      <w:color w:val="840084"/>
      <w:sz w:val="24"/>
      <w:szCs w:val="24"/>
      <w:u w:val="single"/>
    </w:rPr>
  </w:style>
  <w:style w:type="paragraph" w:customStyle="1" w:styleId="Default">
    <w:name w:val="Default"/>
    <w:rsid w:val="00FE012E"/>
    <w:pPr>
      <w:widowControl w:val="0"/>
    </w:pPr>
    <w:rPr>
      <w:color w:val="000000"/>
      <w:sz w:val="24"/>
      <w:lang w:val="en-US" w:eastAsia="en-US"/>
    </w:rPr>
  </w:style>
  <w:style w:type="paragraph" w:styleId="BodyText">
    <w:name w:val="Body Text"/>
    <w:basedOn w:val="Normal"/>
    <w:link w:val="BodyTextChar"/>
    <w:rsid w:val="007B2E1C"/>
    <w:pPr>
      <w:spacing w:after="120"/>
    </w:pPr>
    <w:rPr>
      <w:lang w:val="bg-BG"/>
    </w:rPr>
  </w:style>
  <w:style w:type="paragraph" w:styleId="BodyTextIndent2">
    <w:name w:val="Body Text Indent 2"/>
    <w:basedOn w:val="Normal"/>
    <w:link w:val="BodyTextIndent2Char"/>
    <w:rsid w:val="007B2E1C"/>
    <w:pPr>
      <w:spacing w:after="120" w:line="480" w:lineRule="auto"/>
      <w:ind w:left="283"/>
    </w:pPr>
  </w:style>
  <w:style w:type="paragraph" w:styleId="Header">
    <w:name w:val="header"/>
    <w:aliases w:val="Intestazione.int.intestazione,Intestazione.int,Char1 Char"/>
    <w:basedOn w:val="Normal"/>
    <w:link w:val="HeaderChar"/>
    <w:uiPriority w:val="99"/>
    <w:rsid w:val="007B2E1C"/>
    <w:pPr>
      <w:tabs>
        <w:tab w:val="center" w:pos="4703"/>
        <w:tab w:val="right" w:pos="9406"/>
      </w:tabs>
    </w:pPr>
    <w:rPr>
      <w:szCs w:val="24"/>
    </w:rPr>
  </w:style>
  <w:style w:type="paragraph" w:styleId="BalloonText">
    <w:name w:val="Balloon Text"/>
    <w:basedOn w:val="Normal"/>
    <w:link w:val="BalloonTextChar"/>
    <w:uiPriority w:val="99"/>
    <w:semiHidden/>
    <w:rsid w:val="00C96945"/>
    <w:rPr>
      <w:rFonts w:ascii="Tahoma" w:hAnsi="Tahoma"/>
      <w:sz w:val="16"/>
      <w:szCs w:val="16"/>
    </w:rPr>
  </w:style>
  <w:style w:type="paragraph" w:customStyle="1" w:styleId="CharCharCharCharCharCharCharCharCharCharCharChar">
    <w:name w:val="Char Char Char Char Char Char Char Char Char Char Char Char"/>
    <w:aliases w:val=" Char Char Char Char Char Char Char Char1, Char Char Char Char Char Char Char Char Char Char Char1 Char, Char Char Char Char Char Char Char Char Char Char Char2"/>
    <w:basedOn w:val="Normal"/>
    <w:rsid w:val="003F3E34"/>
    <w:pPr>
      <w:tabs>
        <w:tab w:val="left" w:pos="709"/>
      </w:tabs>
    </w:pPr>
    <w:rPr>
      <w:rFonts w:ascii="Tahoma" w:hAnsi="Tahoma"/>
      <w:szCs w:val="24"/>
      <w:lang w:val="pl-PL" w:eastAsia="pl-PL"/>
    </w:rPr>
  </w:style>
  <w:style w:type="character" w:customStyle="1" w:styleId="FontStyle185">
    <w:name w:val="Font Style185"/>
    <w:rsid w:val="00F557BB"/>
    <w:rPr>
      <w:rFonts w:ascii="Times New Roman" w:hAnsi="Times New Roman" w:cs="Times New Roman"/>
      <w:b/>
      <w:bCs/>
      <w:sz w:val="22"/>
      <w:szCs w:val="22"/>
    </w:rPr>
  </w:style>
  <w:style w:type="paragraph" w:customStyle="1" w:styleId="BodyText21">
    <w:name w:val="Body Text 21"/>
    <w:basedOn w:val="Normal"/>
    <w:rsid w:val="008F0FDF"/>
    <w:pPr>
      <w:widowControl w:val="0"/>
      <w:overflowPunct w:val="0"/>
      <w:autoSpaceDE w:val="0"/>
      <w:autoSpaceDN w:val="0"/>
      <w:adjustRightInd w:val="0"/>
      <w:jc w:val="center"/>
      <w:textAlignment w:val="baseline"/>
    </w:pPr>
    <w:rPr>
      <w:b/>
    </w:rPr>
  </w:style>
  <w:style w:type="paragraph" w:styleId="EndnoteText">
    <w:name w:val="endnote text"/>
    <w:basedOn w:val="Normal"/>
    <w:link w:val="EndnoteTextChar"/>
    <w:unhideWhenUsed/>
    <w:rsid w:val="005347EF"/>
    <w:rPr>
      <w:sz w:val="20"/>
    </w:rPr>
  </w:style>
  <w:style w:type="character" w:customStyle="1" w:styleId="EndnoteTextChar">
    <w:name w:val="Endnote Text Char"/>
    <w:basedOn w:val="DefaultParagraphFont"/>
    <w:link w:val="EndnoteText"/>
    <w:rsid w:val="005347EF"/>
  </w:style>
  <w:style w:type="character" w:styleId="EndnoteReference">
    <w:name w:val="endnote reference"/>
    <w:semiHidden/>
    <w:unhideWhenUsed/>
    <w:rsid w:val="005347EF"/>
    <w:rPr>
      <w:vertAlign w:val="superscript"/>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uiPriority w:val="99"/>
    <w:unhideWhenUsed/>
    <w:rsid w:val="005347EF"/>
    <w:rPr>
      <w:sz w:val="20"/>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uiPriority w:val="99"/>
    <w:rsid w:val="005347EF"/>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ussnot"/>
    <w:uiPriority w:val="99"/>
    <w:unhideWhenUsed/>
    <w:rsid w:val="005347EF"/>
    <w:rPr>
      <w:vertAlign w:val="superscript"/>
    </w:rPr>
  </w:style>
  <w:style w:type="character" w:customStyle="1" w:styleId="samedocreference1">
    <w:name w:val="samedocreference1"/>
    <w:rsid w:val="001B1FFF"/>
    <w:rPr>
      <w:i w:val="0"/>
      <w:iCs w:val="0"/>
      <w:color w:val="8B0000"/>
      <w:u w:val="single"/>
    </w:rPr>
  </w:style>
  <w:style w:type="character" w:customStyle="1" w:styleId="FontStyle22">
    <w:name w:val="Font Style22"/>
    <w:rsid w:val="005E4922"/>
    <w:rPr>
      <w:rFonts w:ascii="Times New Roman" w:hAnsi="Times New Roman" w:cs="Times New Roman"/>
      <w:sz w:val="22"/>
      <w:szCs w:val="22"/>
    </w:rPr>
  </w:style>
  <w:style w:type="paragraph" w:styleId="Footer">
    <w:name w:val="footer"/>
    <w:basedOn w:val="Normal"/>
    <w:link w:val="FooterChar"/>
    <w:uiPriority w:val="99"/>
    <w:unhideWhenUsed/>
    <w:rsid w:val="004168E5"/>
    <w:pPr>
      <w:tabs>
        <w:tab w:val="center" w:pos="4536"/>
        <w:tab w:val="right" w:pos="9072"/>
      </w:tabs>
    </w:pPr>
    <w:rPr>
      <w:lang w:val="en-US"/>
    </w:rPr>
  </w:style>
  <w:style w:type="character" w:customStyle="1" w:styleId="FooterChar">
    <w:name w:val="Footer Char"/>
    <w:link w:val="Footer"/>
    <w:uiPriority w:val="99"/>
    <w:rsid w:val="004168E5"/>
    <w:rPr>
      <w:sz w:val="24"/>
      <w:lang w:val="en-US" w:eastAsia="en-US"/>
    </w:rPr>
  </w:style>
  <w:style w:type="character" w:customStyle="1" w:styleId="HeaderChar">
    <w:name w:val="Header Char"/>
    <w:aliases w:val="Intestazione.int.intestazione Char,Intestazione.int Char,Char1 Char Char"/>
    <w:link w:val="Header"/>
    <w:uiPriority w:val="99"/>
    <w:rsid w:val="004168E5"/>
    <w:rPr>
      <w:sz w:val="24"/>
      <w:szCs w:val="24"/>
    </w:rPr>
  </w:style>
  <w:style w:type="character" w:styleId="Hyperlink">
    <w:name w:val="Hyperlink"/>
    <w:unhideWhenUsed/>
    <w:rsid w:val="005D1872"/>
    <w:rPr>
      <w:color w:val="0000FF"/>
      <w:u w:val="single"/>
    </w:rPr>
  </w:style>
  <w:style w:type="character" w:styleId="FollowedHyperlink">
    <w:name w:val="FollowedHyperlink"/>
    <w:unhideWhenUsed/>
    <w:rsid w:val="00AC7FA1"/>
    <w:rPr>
      <w:color w:val="800080"/>
      <w:u w:val="single"/>
    </w:rPr>
  </w:style>
  <w:style w:type="character" w:customStyle="1" w:styleId="Heading6Char">
    <w:name w:val="Heading 6 Char"/>
    <w:link w:val="Heading6"/>
    <w:rsid w:val="00371D50"/>
    <w:rPr>
      <w:b/>
      <w:sz w:val="24"/>
      <w:lang w:eastAsia="en-US"/>
    </w:rPr>
  </w:style>
  <w:style w:type="paragraph" w:styleId="Title">
    <w:name w:val="Title"/>
    <w:basedOn w:val="Normal"/>
    <w:link w:val="TitleChar"/>
    <w:qFormat/>
    <w:rsid w:val="00311214"/>
    <w:pPr>
      <w:jc w:val="center"/>
    </w:pPr>
    <w:rPr>
      <w:b/>
      <w:sz w:val="28"/>
    </w:rPr>
  </w:style>
  <w:style w:type="character" w:customStyle="1" w:styleId="TitleChar">
    <w:name w:val="Title Char"/>
    <w:link w:val="Title"/>
    <w:rsid w:val="00311214"/>
    <w:rPr>
      <w:b/>
      <w:sz w:val="28"/>
      <w:lang w:eastAsia="en-US"/>
    </w:rPr>
  </w:style>
  <w:style w:type="paragraph" w:customStyle="1" w:styleId="Text1">
    <w:name w:val="Text 1"/>
    <w:basedOn w:val="Normal"/>
    <w:rsid w:val="00210B84"/>
    <w:pPr>
      <w:spacing w:after="240"/>
      <w:ind w:left="482"/>
      <w:jc w:val="both"/>
    </w:pPr>
    <w:rPr>
      <w:rFonts w:ascii="Arial" w:eastAsia="MS Mincho" w:hAnsi="Arial"/>
      <w:sz w:val="20"/>
      <w:lang w:val="en-GB" w:eastAsia="bg-BG"/>
    </w:rPr>
  </w:style>
  <w:style w:type="paragraph" w:customStyle="1" w:styleId="Text2">
    <w:name w:val="Text 2"/>
    <w:basedOn w:val="Normal"/>
    <w:rsid w:val="00210B84"/>
    <w:pPr>
      <w:tabs>
        <w:tab w:val="left" w:pos="2161"/>
      </w:tabs>
      <w:spacing w:after="240"/>
      <w:ind w:left="1202"/>
      <w:jc w:val="both"/>
    </w:pPr>
    <w:rPr>
      <w:rFonts w:ascii="Arial" w:eastAsia="MS Mincho" w:hAnsi="Arial"/>
      <w:sz w:val="20"/>
      <w:lang w:val="en-GB" w:eastAsia="bg-BG"/>
    </w:rPr>
  </w:style>
  <w:style w:type="paragraph" w:styleId="NormalWeb">
    <w:name w:val="Normal (Web)"/>
    <w:basedOn w:val="Normal"/>
    <w:rsid w:val="002811EC"/>
    <w:pPr>
      <w:ind w:firstLine="751"/>
    </w:pPr>
    <w:rPr>
      <w:szCs w:val="24"/>
      <w:lang w:val="en-GB" w:eastAsia="en-GB"/>
    </w:rPr>
  </w:style>
  <w:style w:type="paragraph" w:customStyle="1" w:styleId="Style16">
    <w:name w:val="Style16"/>
    <w:basedOn w:val="Normal"/>
    <w:rsid w:val="002811EC"/>
    <w:pPr>
      <w:spacing w:before="120" w:after="120" w:line="280" w:lineRule="atLeast"/>
      <w:jc w:val="center"/>
    </w:pPr>
    <w:rPr>
      <w:b/>
      <w:bCs/>
      <w:sz w:val="28"/>
      <w:szCs w:val="28"/>
    </w:rPr>
  </w:style>
  <w:style w:type="paragraph" w:styleId="BodyTextIndent">
    <w:name w:val="Body Text Indent"/>
    <w:basedOn w:val="Normal"/>
    <w:link w:val="BodyTextIndentChar"/>
    <w:rsid w:val="002811EC"/>
    <w:pPr>
      <w:spacing w:after="120"/>
      <w:ind w:left="283"/>
    </w:pPr>
    <w:rPr>
      <w:szCs w:val="24"/>
    </w:rPr>
  </w:style>
  <w:style w:type="character" w:customStyle="1" w:styleId="BodyTextIndentChar">
    <w:name w:val="Body Text Indent Char"/>
    <w:link w:val="BodyTextIndent"/>
    <w:rsid w:val="002811EC"/>
    <w:rPr>
      <w:sz w:val="24"/>
      <w:szCs w:val="24"/>
      <w:lang w:eastAsia="en-US"/>
    </w:rPr>
  </w:style>
  <w:style w:type="character" w:customStyle="1" w:styleId="Heading3Char">
    <w:name w:val="Heading 3 Char"/>
    <w:aliases w:val="Знак Char"/>
    <w:link w:val="Heading3"/>
    <w:rsid w:val="00AE257A"/>
    <w:rPr>
      <w:rFonts w:ascii="Arial" w:hAnsi="Arial" w:cs="Arial"/>
      <w:b/>
      <w:bCs/>
      <w:sz w:val="26"/>
      <w:szCs w:val="26"/>
      <w:lang w:eastAsia="en-US"/>
    </w:rPr>
  </w:style>
  <w:style w:type="character" w:customStyle="1" w:styleId="Heading2Char">
    <w:name w:val="Heading 2 Char"/>
    <w:link w:val="Heading2"/>
    <w:rsid w:val="009943FB"/>
    <w:rPr>
      <w:b/>
      <w:sz w:val="28"/>
      <w:lang w:eastAsia="en-US"/>
    </w:rPr>
  </w:style>
  <w:style w:type="character" w:customStyle="1" w:styleId="Heading1Char">
    <w:name w:val="Heading 1 Char"/>
    <w:link w:val="Heading1"/>
    <w:rsid w:val="009943FB"/>
    <w:rPr>
      <w:b/>
      <w:color w:val="000000"/>
      <w:sz w:val="28"/>
      <w:u w:val="single"/>
      <w:lang w:eastAsia="en-US"/>
    </w:rPr>
  </w:style>
  <w:style w:type="character" w:customStyle="1" w:styleId="BodyText2Char">
    <w:name w:val="Body Text 2 Char"/>
    <w:link w:val="BodyText2"/>
    <w:rsid w:val="009943FB"/>
    <w:rPr>
      <w:b/>
      <w:sz w:val="24"/>
      <w:lang w:eastAsia="en-US"/>
    </w:rPr>
  </w:style>
  <w:style w:type="character" w:customStyle="1" w:styleId="BodyTextIndent2Char">
    <w:name w:val="Body Text Indent 2 Char"/>
    <w:link w:val="BodyTextIndent2"/>
    <w:rsid w:val="009943FB"/>
    <w:rPr>
      <w:sz w:val="24"/>
      <w:lang w:eastAsia="en-US"/>
    </w:rPr>
  </w:style>
  <w:style w:type="paragraph" w:styleId="ListParagraph">
    <w:name w:val="List Paragraph"/>
    <w:aliases w:val="ПАРАГРАФ"/>
    <w:basedOn w:val="Normal"/>
    <w:link w:val="ListParagraphChar"/>
    <w:qFormat/>
    <w:rsid w:val="00FC706A"/>
    <w:pPr>
      <w:spacing w:after="200" w:line="276" w:lineRule="auto"/>
      <w:ind w:left="720"/>
      <w:contextualSpacing/>
    </w:pPr>
    <w:rPr>
      <w:rFonts w:ascii="Calibri" w:eastAsia="Calibri" w:hAnsi="Calibri"/>
      <w:sz w:val="22"/>
      <w:szCs w:val="22"/>
      <w:lang w:val="bg-BG"/>
    </w:rPr>
  </w:style>
  <w:style w:type="paragraph" w:customStyle="1" w:styleId="CharCharCharCharCharCharCharCharCharCharChar">
    <w:name w:val="Char Char Char Char Char Char Char Char Char Char Char"/>
    <w:aliases w:val=" Char Char Char Char Char Char Char"/>
    <w:basedOn w:val="Normal"/>
    <w:rsid w:val="00371667"/>
    <w:pPr>
      <w:tabs>
        <w:tab w:val="left" w:pos="709"/>
      </w:tabs>
    </w:pPr>
    <w:rPr>
      <w:rFonts w:ascii="Tahoma" w:hAnsi="Tahoma"/>
      <w:szCs w:val="24"/>
      <w:lang w:val="pl-PL" w:eastAsia="pl-PL"/>
    </w:rPr>
  </w:style>
  <w:style w:type="paragraph" w:customStyle="1" w:styleId="CharCharCharCharCharChar">
    <w:name w:val="Char Char Char Char Char Char"/>
    <w:basedOn w:val="Normal"/>
    <w:rsid w:val="007D44C2"/>
    <w:pPr>
      <w:tabs>
        <w:tab w:val="left" w:pos="709"/>
      </w:tabs>
    </w:pPr>
    <w:rPr>
      <w:rFonts w:ascii="Tahoma" w:hAnsi="Tahoma"/>
      <w:szCs w:val="24"/>
      <w:lang w:val="pl-PL" w:eastAsia="pl-PL"/>
    </w:rPr>
  </w:style>
  <w:style w:type="character" w:customStyle="1" w:styleId="BodyTextChar">
    <w:name w:val="Body Text Char"/>
    <w:link w:val="BodyText"/>
    <w:rsid w:val="00A533A7"/>
    <w:rPr>
      <w:sz w:val="24"/>
      <w:lang w:val="bg-BG"/>
    </w:rPr>
  </w:style>
  <w:style w:type="character" w:styleId="CommentReference">
    <w:name w:val="annotation reference"/>
    <w:uiPriority w:val="99"/>
    <w:semiHidden/>
    <w:unhideWhenUsed/>
    <w:rsid w:val="00F630AA"/>
    <w:rPr>
      <w:sz w:val="16"/>
      <w:szCs w:val="16"/>
    </w:rPr>
  </w:style>
  <w:style w:type="paragraph" w:styleId="CommentText">
    <w:name w:val="annotation text"/>
    <w:basedOn w:val="Normal"/>
    <w:link w:val="CommentTextChar"/>
    <w:unhideWhenUsed/>
    <w:qFormat/>
    <w:rsid w:val="00F630AA"/>
    <w:rPr>
      <w:sz w:val="20"/>
    </w:rPr>
  </w:style>
  <w:style w:type="character" w:customStyle="1" w:styleId="CommentTextChar">
    <w:name w:val="Comment Text Char"/>
    <w:link w:val="CommentText"/>
    <w:qFormat/>
    <w:rsid w:val="00F630AA"/>
    <w:rPr>
      <w:lang w:eastAsia="en-US"/>
    </w:rPr>
  </w:style>
  <w:style w:type="paragraph" w:styleId="CommentSubject">
    <w:name w:val="annotation subject"/>
    <w:basedOn w:val="CommentText"/>
    <w:next w:val="CommentText"/>
    <w:link w:val="CommentSubjectChar"/>
    <w:uiPriority w:val="99"/>
    <w:semiHidden/>
    <w:unhideWhenUsed/>
    <w:rsid w:val="00F630AA"/>
    <w:rPr>
      <w:b/>
      <w:bCs/>
    </w:rPr>
  </w:style>
  <w:style w:type="character" w:customStyle="1" w:styleId="CommentSubjectChar">
    <w:name w:val="Comment Subject Char"/>
    <w:link w:val="CommentSubject"/>
    <w:uiPriority w:val="99"/>
    <w:semiHidden/>
    <w:rsid w:val="00F630AA"/>
    <w:rPr>
      <w:b/>
      <w:bCs/>
      <w:lang w:eastAsia="en-US"/>
    </w:rPr>
  </w:style>
  <w:style w:type="character" w:customStyle="1" w:styleId="10">
    <w:name w:val="Основной текст (10)_"/>
    <w:rsid w:val="00AD0411"/>
    <w:rPr>
      <w:rFonts w:ascii="Times New Roman" w:hAnsi="Times New Roman"/>
      <w:sz w:val="21"/>
      <w:shd w:val="clear" w:color="auto" w:fill="FFFFFF"/>
    </w:rPr>
  </w:style>
  <w:style w:type="character" w:customStyle="1" w:styleId="ListParagraphChar">
    <w:name w:val="List Paragraph Char"/>
    <w:aliases w:val="ПАРАГРАФ Char"/>
    <w:link w:val="ListParagraph"/>
    <w:rsid w:val="00211AB4"/>
    <w:rPr>
      <w:rFonts w:ascii="Calibri" w:eastAsia="Calibri" w:hAnsi="Calibri"/>
      <w:sz w:val="22"/>
      <w:szCs w:val="22"/>
      <w:lang w:val="bg-BG"/>
    </w:rPr>
  </w:style>
  <w:style w:type="paragraph" w:customStyle="1" w:styleId="letternumbering">
    <w:name w:val="letternumbering"/>
    <w:basedOn w:val="Normal"/>
    <w:rsid w:val="00211AB4"/>
    <w:pPr>
      <w:spacing w:before="100" w:beforeAutospacing="1" w:after="100" w:afterAutospacing="1"/>
    </w:pPr>
    <w:rPr>
      <w:szCs w:val="24"/>
      <w:lang w:eastAsia="bg-BG"/>
    </w:rPr>
  </w:style>
  <w:style w:type="character" w:customStyle="1" w:styleId="Bodytext0">
    <w:name w:val="Body text_"/>
    <w:link w:val="BodyText1"/>
    <w:rsid w:val="00FF4FED"/>
    <w:rPr>
      <w:sz w:val="22"/>
      <w:szCs w:val="22"/>
      <w:shd w:val="clear" w:color="auto" w:fill="FFFFFF"/>
    </w:rPr>
  </w:style>
  <w:style w:type="paragraph" w:customStyle="1" w:styleId="BodyText1">
    <w:name w:val="Body Text1"/>
    <w:basedOn w:val="Normal"/>
    <w:link w:val="Bodytext0"/>
    <w:rsid w:val="00FF4FED"/>
    <w:pPr>
      <w:shd w:val="clear" w:color="auto" w:fill="FFFFFF"/>
      <w:spacing w:before="480" w:line="277" w:lineRule="exact"/>
      <w:jc w:val="both"/>
    </w:pPr>
    <w:rPr>
      <w:sz w:val="22"/>
      <w:szCs w:val="22"/>
    </w:rPr>
  </w:style>
  <w:style w:type="character" w:customStyle="1" w:styleId="1">
    <w:name w:val="1"/>
    <w:semiHidden/>
    <w:rsid w:val="00337C2F"/>
    <w:rPr>
      <w:rFonts w:ascii="Times New Roman" w:hAnsi="Times New Roman" w:cs="Times New Roman"/>
      <w:b w:val="0"/>
      <w:bCs w:val="0"/>
      <w:i w:val="0"/>
      <w:iCs w:val="0"/>
      <w:strike w:val="0"/>
      <w:color w:val="0000FF"/>
      <w:sz w:val="20"/>
      <w:szCs w:val="20"/>
      <w:u w:val="none"/>
    </w:rPr>
  </w:style>
  <w:style w:type="character" w:customStyle="1" w:styleId="BodytextBold">
    <w:name w:val="Body text + Bold"/>
    <w:rsid w:val="00337C2F"/>
    <w:rPr>
      <w:rFonts w:ascii="Times New Roman" w:eastAsia="Times New Roman" w:hAnsi="Times New Roman" w:cs="Times New Roman"/>
      <w:b/>
      <w:bCs/>
      <w:i w:val="0"/>
      <w:iCs w:val="0"/>
      <w:smallCaps w:val="0"/>
      <w:strike w:val="0"/>
      <w:sz w:val="22"/>
      <w:szCs w:val="22"/>
      <w:shd w:val="clear" w:color="auto" w:fill="FFFFFF"/>
    </w:rPr>
  </w:style>
  <w:style w:type="paragraph" w:customStyle="1" w:styleId="BodyText3">
    <w:name w:val="Body Text3"/>
    <w:basedOn w:val="Normal"/>
    <w:rsid w:val="003B5301"/>
    <w:pPr>
      <w:shd w:val="clear" w:color="auto" w:fill="FFFFFF"/>
      <w:spacing w:after="300" w:line="0" w:lineRule="atLeast"/>
      <w:ind w:hanging="260"/>
    </w:pPr>
    <w:rPr>
      <w:color w:val="000000"/>
      <w:sz w:val="22"/>
      <w:szCs w:val="22"/>
    </w:rPr>
  </w:style>
  <w:style w:type="character" w:customStyle="1" w:styleId="FontStyle32">
    <w:name w:val="Font Style32"/>
    <w:rsid w:val="00157CBD"/>
    <w:rPr>
      <w:rFonts w:ascii="Arial" w:hAnsi="Arial" w:cs="Arial"/>
      <w:sz w:val="18"/>
      <w:szCs w:val="18"/>
    </w:rPr>
  </w:style>
  <w:style w:type="paragraph" w:customStyle="1" w:styleId="a">
    <w:name w:val="ТЕКСТ"/>
    <w:basedOn w:val="BodyText2"/>
    <w:rsid w:val="00157CBD"/>
    <w:pPr>
      <w:overflowPunct w:val="0"/>
      <w:autoSpaceDE w:val="0"/>
      <w:autoSpaceDN w:val="0"/>
      <w:adjustRightInd w:val="0"/>
      <w:spacing w:before="120" w:line="320" w:lineRule="atLeast"/>
      <w:ind w:firstLine="1134"/>
    </w:pPr>
    <w:rPr>
      <w:rFonts w:ascii="Arial" w:hAnsi="Arial"/>
      <w:b w:val="0"/>
      <w:szCs w:val="24"/>
      <w:lang w:val="en-US"/>
    </w:rPr>
  </w:style>
  <w:style w:type="character" w:customStyle="1" w:styleId="DeltaViewInsertion">
    <w:name w:val="DeltaView Insertion"/>
    <w:rsid w:val="004D36B5"/>
    <w:rPr>
      <w:b/>
      <w:i/>
      <w:spacing w:val="0"/>
      <w:lang w:val="bg-BG" w:eastAsia="bg-BG"/>
    </w:rPr>
  </w:style>
  <w:style w:type="paragraph" w:customStyle="1" w:styleId="Tiret0">
    <w:name w:val="Tiret 0"/>
    <w:basedOn w:val="Normal"/>
    <w:rsid w:val="004D36B5"/>
    <w:pPr>
      <w:numPr>
        <w:numId w:val="13"/>
      </w:numPr>
      <w:spacing w:before="120" w:after="120"/>
      <w:jc w:val="both"/>
    </w:pPr>
    <w:rPr>
      <w:rFonts w:eastAsia="Calibri"/>
      <w:szCs w:val="22"/>
      <w:lang w:eastAsia="bg-BG"/>
    </w:rPr>
  </w:style>
  <w:style w:type="paragraph" w:customStyle="1" w:styleId="Tiret1">
    <w:name w:val="Tiret 1"/>
    <w:basedOn w:val="Normal"/>
    <w:rsid w:val="004D36B5"/>
    <w:pPr>
      <w:numPr>
        <w:numId w:val="14"/>
      </w:numPr>
      <w:spacing w:before="120" w:after="120"/>
      <w:jc w:val="both"/>
    </w:pPr>
    <w:rPr>
      <w:rFonts w:eastAsia="Calibri"/>
      <w:szCs w:val="22"/>
      <w:lang w:eastAsia="bg-BG"/>
    </w:rPr>
  </w:style>
  <w:style w:type="character" w:styleId="PageNumber">
    <w:name w:val="page number"/>
    <w:basedOn w:val="DefaultParagraphFont"/>
    <w:rsid w:val="00D759EE"/>
  </w:style>
  <w:style w:type="paragraph" w:customStyle="1" w:styleId="Arial11pt">
    <w:name w:val="Стил Arial 11 pt Получер"/>
    <w:basedOn w:val="Normal"/>
    <w:link w:val="Arial11pt0"/>
    <w:autoRedefine/>
    <w:rsid w:val="00D759EE"/>
    <w:pPr>
      <w:spacing w:before="240" w:after="120"/>
      <w:ind w:left="680" w:hanging="680"/>
      <w:contextualSpacing/>
      <w:jc w:val="center"/>
    </w:pPr>
    <w:rPr>
      <w:b/>
      <w:szCs w:val="24"/>
      <w:lang w:val="bg-BG" w:eastAsia="bg-BG"/>
    </w:rPr>
  </w:style>
  <w:style w:type="character" w:customStyle="1" w:styleId="Arial11pt0">
    <w:name w:val="Стил Arial 11 pt Получер Знак"/>
    <w:link w:val="Arial11pt"/>
    <w:rsid w:val="00D759EE"/>
    <w:rPr>
      <w:b/>
      <w:sz w:val="24"/>
      <w:szCs w:val="24"/>
      <w:lang w:val="bg-BG" w:eastAsia="bg-BG"/>
    </w:rPr>
  </w:style>
  <w:style w:type="paragraph" w:customStyle="1" w:styleId="a0">
    <w:name w:val="Глава договор"/>
    <w:basedOn w:val="Normal"/>
    <w:next w:val="BodyText"/>
    <w:autoRedefine/>
    <w:rsid w:val="00D759EE"/>
    <w:pPr>
      <w:spacing w:before="240" w:after="120"/>
      <w:contextualSpacing/>
      <w:jc w:val="center"/>
    </w:pPr>
    <w:rPr>
      <w:b/>
      <w:caps/>
      <w:szCs w:val="24"/>
      <w:lang w:eastAsia="bg-BG"/>
    </w:rPr>
  </w:style>
  <w:style w:type="paragraph" w:customStyle="1" w:styleId="a1">
    <w:name w:val="основен"/>
    <w:basedOn w:val="Normal"/>
    <w:link w:val="a2"/>
    <w:rsid w:val="00D759EE"/>
    <w:pPr>
      <w:widowControl w:val="0"/>
      <w:spacing w:before="120" w:after="120"/>
      <w:ind w:firstLine="709"/>
      <w:jc w:val="both"/>
    </w:pPr>
    <w:rPr>
      <w:rFonts w:ascii="Arial" w:hAnsi="Arial"/>
      <w:sz w:val="22"/>
      <w:szCs w:val="22"/>
      <w:lang w:val="bg-BG" w:eastAsia="bg-BG"/>
    </w:rPr>
  </w:style>
  <w:style w:type="character" w:customStyle="1" w:styleId="a2">
    <w:name w:val="основен Знак"/>
    <w:link w:val="a1"/>
    <w:rsid w:val="00D759EE"/>
    <w:rPr>
      <w:rFonts w:ascii="Arial" w:hAnsi="Arial"/>
      <w:sz w:val="22"/>
      <w:szCs w:val="22"/>
      <w:lang w:val="bg-BG" w:eastAsia="bg-BG"/>
    </w:rPr>
  </w:style>
  <w:style w:type="table" w:styleId="TableGrid">
    <w:name w:val="Table Grid"/>
    <w:basedOn w:val="TableNormal"/>
    <w:uiPriority w:val="99"/>
    <w:rsid w:val="00D759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8">
    <w:name w:val="Font Style18"/>
    <w:uiPriority w:val="99"/>
    <w:rsid w:val="00D759EE"/>
    <w:rPr>
      <w:rFonts w:ascii="Times New Roman" w:hAnsi="Times New Roman" w:cs="Times New Roman"/>
      <w:sz w:val="22"/>
      <w:szCs w:val="22"/>
    </w:rPr>
  </w:style>
  <w:style w:type="paragraph" w:customStyle="1" w:styleId="a3">
    <w:name w:val="Îáèêí. ïàðàãðàô"/>
    <w:basedOn w:val="Normal"/>
    <w:rsid w:val="00D759EE"/>
    <w:pPr>
      <w:spacing w:before="120" w:line="360" w:lineRule="auto"/>
      <w:ind w:firstLine="720"/>
      <w:jc w:val="both"/>
    </w:pPr>
  </w:style>
  <w:style w:type="character" w:customStyle="1" w:styleId="st1">
    <w:name w:val="st1"/>
    <w:basedOn w:val="DefaultParagraphFont"/>
    <w:rsid w:val="00D759EE"/>
  </w:style>
  <w:style w:type="paragraph" w:customStyle="1" w:styleId="firstline">
    <w:name w:val="firstline"/>
    <w:basedOn w:val="Normal"/>
    <w:rsid w:val="00731B31"/>
    <w:pPr>
      <w:spacing w:before="100" w:beforeAutospacing="1" w:after="100" w:afterAutospacing="1"/>
    </w:pPr>
    <w:rPr>
      <w:szCs w:val="24"/>
      <w:lang w:eastAsia="bg-BG"/>
    </w:rPr>
  </w:style>
  <w:style w:type="paragraph" w:customStyle="1" w:styleId="2">
    <w:name w:val="Основен текст (2)"/>
    <w:basedOn w:val="Normal"/>
    <w:rsid w:val="0075540A"/>
    <w:pPr>
      <w:widowControl w:val="0"/>
      <w:shd w:val="clear" w:color="auto" w:fill="FFFFFF"/>
      <w:spacing w:after="300" w:line="0" w:lineRule="atLeast"/>
      <w:ind w:firstLine="560"/>
      <w:jc w:val="both"/>
    </w:pPr>
    <w:rPr>
      <w:b/>
      <w:bCs/>
      <w:spacing w:val="-3"/>
      <w:sz w:val="23"/>
      <w:szCs w:val="23"/>
      <w:shd w:val="clear" w:color="auto" w:fill="FFFFFF"/>
      <w:lang w:val="en-US"/>
    </w:rPr>
  </w:style>
  <w:style w:type="character" w:styleId="Emphasis">
    <w:name w:val="Emphasis"/>
    <w:qFormat/>
    <w:rsid w:val="00B64FFD"/>
    <w:rPr>
      <w:b/>
      <w:bCs/>
      <w:i w:val="0"/>
      <w:iCs w:val="0"/>
    </w:rPr>
  </w:style>
  <w:style w:type="character" w:customStyle="1" w:styleId="a4">
    <w:name w:val="Основен текст_"/>
    <w:link w:val="a5"/>
    <w:rsid w:val="0002031F"/>
    <w:rPr>
      <w:b/>
      <w:bCs/>
      <w:sz w:val="22"/>
      <w:szCs w:val="22"/>
      <w:shd w:val="clear" w:color="auto" w:fill="FFFFFF"/>
    </w:rPr>
  </w:style>
  <w:style w:type="paragraph" w:customStyle="1" w:styleId="a5">
    <w:name w:val="Основен текст"/>
    <w:basedOn w:val="Normal"/>
    <w:link w:val="a4"/>
    <w:rsid w:val="0002031F"/>
    <w:pPr>
      <w:widowControl w:val="0"/>
      <w:shd w:val="clear" w:color="auto" w:fill="FFFFFF"/>
      <w:spacing w:line="0" w:lineRule="atLeast"/>
      <w:ind w:hanging="720"/>
    </w:pPr>
    <w:rPr>
      <w:b/>
      <w:bCs/>
      <w:sz w:val="22"/>
      <w:szCs w:val="22"/>
    </w:rPr>
  </w:style>
  <w:style w:type="character" w:customStyle="1" w:styleId="115pt">
    <w:name w:val="Основен текст + 11.5 pt;Не е удебелен;Курсив"/>
    <w:rsid w:val="0002031F"/>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bg-BG"/>
    </w:rPr>
  </w:style>
  <w:style w:type="character" w:customStyle="1" w:styleId="6">
    <w:name w:val="Основен текст (6)_"/>
    <w:link w:val="60"/>
    <w:rsid w:val="0002031F"/>
    <w:rPr>
      <w:i/>
      <w:iCs/>
      <w:sz w:val="23"/>
      <w:szCs w:val="23"/>
      <w:shd w:val="clear" w:color="auto" w:fill="FFFFFF"/>
    </w:rPr>
  </w:style>
  <w:style w:type="character" w:customStyle="1" w:styleId="611pt">
    <w:name w:val="Основен текст (6) + 11 pt;Удебелен;Не е курсив"/>
    <w:rsid w:val="0002031F"/>
    <w:rPr>
      <w:rFonts w:ascii="Times New Roman" w:eastAsia="Times New Roman" w:hAnsi="Times New Roman" w:cs="Times New Roman"/>
      <w:b/>
      <w:bCs/>
      <w:i/>
      <w:iCs/>
      <w:smallCaps w:val="0"/>
      <w:strike w:val="0"/>
      <w:color w:val="000000"/>
      <w:spacing w:val="0"/>
      <w:w w:val="100"/>
      <w:position w:val="0"/>
      <w:sz w:val="22"/>
      <w:szCs w:val="22"/>
      <w:u w:val="none"/>
      <w:lang w:val="bg-BG"/>
    </w:rPr>
  </w:style>
  <w:style w:type="character" w:customStyle="1" w:styleId="7">
    <w:name w:val="Основен текст (7)_"/>
    <w:rsid w:val="0002031F"/>
    <w:rPr>
      <w:rFonts w:ascii="Microsoft Sans Serif" w:eastAsia="Microsoft Sans Serif" w:hAnsi="Microsoft Sans Serif" w:cs="Microsoft Sans Serif"/>
      <w:b w:val="0"/>
      <w:bCs w:val="0"/>
      <w:i w:val="0"/>
      <w:iCs w:val="0"/>
      <w:smallCaps w:val="0"/>
      <w:strike w:val="0"/>
      <w:sz w:val="12"/>
      <w:szCs w:val="12"/>
      <w:u w:val="none"/>
    </w:rPr>
  </w:style>
  <w:style w:type="character" w:customStyle="1" w:styleId="70">
    <w:name w:val="Основен текст (7)"/>
    <w:rsid w:val="0002031F"/>
    <w:rPr>
      <w:rFonts w:ascii="Microsoft Sans Serif" w:eastAsia="Microsoft Sans Serif" w:hAnsi="Microsoft Sans Serif" w:cs="Microsoft Sans Serif"/>
      <w:b w:val="0"/>
      <w:bCs w:val="0"/>
      <w:i w:val="0"/>
      <w:iCs w:val="0"/>
      <w:smallCaps w:val="0"/>
      <w:strike w:val="0"/>
      <w:color w:val="000000"/>
      <w:spacing w:val="0"/>
      <w:w w:val="100"/>
      <w:position w:val="0"/>
      <w:sz w:val="12"/>
      <w:szCs w:val="12"/>
      <w:u w:val="none"/>
      <w:lang w:val="bg-BG"/>
    </w:rPr>
  </w:style>
  <w:style w:type="paragraph" w:customStyle="1" w:styleId="60">
    <w:name w:val="Основен текст (6)"/>
    <w:basedOn w:val="Normal"/>
    <w:link w:val="6"/>
    <w:rsid w:val="0002031F"/>
    <w:pPr>
      <w:widowControl w:val="0"/>
      <w:shd w:val="clear" w:color="auto" w:fill="FFFFFF"/>
      <w:spacing w:line="413" w:lineRule="exact"/>
      <w:ind w:hanging="340"/>
      <w:jc w:val="both"/>
    </w:pPr>
    <w:rPr>
      <w:i/>
      <w:iCs/>
      <w:sz w:val="23"/>
      <w:szCs w:val="23"/>
    </w:rPr>
  </w:style>
  <w:style w:type="character" w:customStyle="1" w:styleId="HeaderChar2">
    <w:name w:val="Header Char2"/>
    <w:aliases w:val="Intestazione.int.intestazione Char1,Intestazione.int Char1,Header Char Char1,Char1 Char Char1"/>
    <w:uiPriority w:val="99"/>
    <w:locked/>
    <w:rsid w:val="00E02A08"/>
    <w:rPr>
      <w:sz w:val="24"/>
    </w:rPr>
  </w:style>
  <w:style w:type="character" w:customStyle="1" w:styleId="FontStyle13">
    <w:name w:val="Font Style13"/>
    <w:uiPriority w:val="99"/>
    <w:rsid w:val="00E02A08"/>
    <w:rPr>
      <w:rFonts w:ascii="Times New Roman" w:hAnsi="Times New Roman"/>
      <w:i/>
      <w:sz w:val="20"/>
    </w:rPr>
  </w:style>
  <w:style w:type="paragraph" w:styleId="HTMLPreformatted">
    <w:name w:val="HTML Preformatted"/>
    <w:basedOn w:val="Normal"/>
    <w:link w:val="HTMLPreformattedChar"/>
    <w:uiPriority w:val="99"/>
    <w:unhideWhenUsed/>
    <w:rsid w:val="00E02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bg-BG" w:eastAsia="bg-BG"/>
    </w:rPr>
  </w:style>
  <w:style w:type="character" w:customStyle="1" w:styleId="HTMLPreformattedChar">
    <w:name w:val="HTML Preformatted Char"/>
    <w:link w:val="HTMLPreformatted"/>
    <w:uiPriority w:val="99"/>
    <w:rsid w:val="00E02A08"/>
    <w:rPr>
      <w:rFonts w:ascii="Courier New" w:hAnsi="Courier New" w:cs="Courier New"/>
      <w:lang w:val="bg-BG" w:eastAsia="bg-BG"/>
    </w:rPr>
  </w:style>
  <w:style w:type="character" w:customStyle="1" w:styleId="Heading4Char">
    <w:name w:val="Heading 4 Char"/>
    <w:link w:val="Heading4"/>
    <w:rsid w:val="00926578"/>
    <w:rPr>
      <w:b/>
      <w:sz w:val="24"/>
    </w:rPr>
  </w:style>
  <w:style w:type="character" w:customStyle="1" w:styleId="Heading7Char">
    <w:name w:val="Heading 7 Char"/>
    <w:link w:val="Heading7"/>
    <w:rsid w:val="00926578"/>
    <w:rPr>
      <w:color w:val="000000"/>
      <w:sz w:val="24"/>
      <w:szCs w:val="24"/>
      <w:u w:val="single"/>
      <w:lang w:val="en-AU" w:eastAsia="bg-BG"/>
    </w:rPr>
  </w:style>
  <w:style w:type="character" w:customStyle="1" w:styleId="Heading8Char">
    <w:name w:val="Heading 8 Char"/>
    <w:link w:val="Heading8"/>
    <w:rsid w:val="00926578"/>
    <w:rPr>
      <w:rFonts w:ascii="Bookman Old Style" w:hAnsi="Bookman Old Style"/>
      <w:b/>
      <w:i/>
      <w:sz w:val="24"/>
    </w:rPr>
  </w:style>
  <w:style w:type="character" w:customStyle="1" w:styleId="Heading9Char">
    <w:name w:val="Heading 9 Char"/>
    <w:link w:val="Heading9"/>
    <w:rsid w:val="00926578"/>
    <w:rPr>
      <w:b/>
      <w:sz w:val="36"/>
      <w:u w:val="single"/>
    </w:rPr>
  </w:style>
  <w:style w:type="character" w:customStyle="1" w:styleId="Heading5Char">
    <w:name w:val="Heading 5 Char"/>
    <w:link w:val="Heading5"/>
    <w:rsid w:val="00926578"/>
    <w:rPr>
      <w:b/>
      <w:bCs/>
      <w:i/>
      <w:iCs/>
      <w:sz w:val="26"/>
      <w:szCs w:val="26"/>
      <w:lang w:val="ru-RU"/>
    </w:rPr>
  </w:style>
  <w:style w:type="numbering" w:customStyle="1" w:styleId="NoList1">
    <w:name w:val="No List1"/>
    <w:next w:val="NoList"/>
    <w:uiPriority w:val="99"/>
    <w:semiHidden/>
    <w:unhideWhenUsed/>
    <w:rsid w:val="00926578"/>
  </w:style>
  <w:style w:type="character" w:customStyle="1" w:styleId="Heading3Char1">
    <w:name w:val="Heading 3 Char1"/>
    <w:aliases w:val="Знак Char1"/>
    <w:semiHidden/>
    <w:rsid w:val="00926578"/>
    <w:rPr>
      <w:rFonts w:ascii="Cambria" w:eastAsia="Times New Roman" w:hAnsi="Cambria" w:cs="Times New Roman"/>
      <w:b/>
      <w:bCs/>
      <w:color w:val="4F81BD"/>
      <w:sz w:val="28"/>
      <w:u w:val="single"/>
      <w:lang w:val="en-AU" w:eastAsia="bg-BG"/>
    </w:rPr>
  </w:style>
  <w:style w:type="paragraph" w:styleId="TOC1">
    <w:name w:val="toc 1"/>
    <w:basedOn w:val="Normal"/>
    <w:next w:val="Normal"/>
    <w:autoRedefine/>
    <w:semiHidden/>
    <w:unhideWhenUsed/>
    <w:rsid w:val="00926578"/>
    <w:pPr>
      <w:tabs>
        <w:tab w:val="left" w:pos="1320"/>
        <w:tab w:val="right" w:leader="dot" w:pos="9180"/>
        <w:tab w:val="right" w:pos="9630"/>
      </w:tabs>
      <w:autoSpaceDE w:val="0"/>
      <w:autoSpaceDN w:val="0"/>
      <w:adjustRightInd w:val="0"/>
      <w:spacing w:before="120" w:after="120"/>
      <w:ind w:left="360" w:right="-48" w:hanging="360"/>
      <w:jc w:val="both"/>
    </w:pPr>
    <w:rPr>
      <w:rFonts w:ascii="Tahoma" w:hAnsi="Tahoma" w:cs="Tahoma"/>
      <w:b/>
      <w:bCs/>
      <w:noProof/>
      <w:color w:val="000000"/>
      <w:sz w:val="20"/>
      <w:szCs w:val="28"/>
      <w:lang w:val="en-US"/>
    </w:rPr>
  </w:style>
  <w:style w:type="paragraph" w:styleId="TOC2">
    <w:name w:val="toc 2"/>
    <w:basedOn w:val="Normal"/>
    <w:next w:val="Normal"/>
    <w:autoRedefine/>
    <w:semiHidden/>
    <w:unhideWhenUsed/>
    <w:rsid w:val="00926578"/>
    <w:pPr>
      <w:tabs>
        <w:tab w:val="right" w:leader="dot" w:pos="9180"/>
        <w:tab w:val="right" w:pos="9630"/>
      </w:tabs>
      <w:autoSpaceDE w:val="0"/>
      <w:autoSpaceDN w:val="0"/>
      <w:adjustRightInd w:val="0"/>
      <w:spacing w:before="120"/>
      <w:ind w:left="1267" w:right="-168" w:hanging="907"/>
      <w:jc w:val="both"/>
    </w:pPr>
    <w:rPr>
      <w:rFonts w:ascii="Tahoma" w:hAnsi="Tahoma" w:cs="Tahoma"/>
      <w:noProof/>
      <w:color w:val="000000"/>
      <w:sz w:val="20"/>
      <w:lang w:val="en-US"/>
    </w:rPr>
  </w:style>
  <w:style w:type="paragraph" w:styleId="TOC3">
    <w:name w:val="toc 3"/>
    <w:basedOn w:val="TOC2"/>
    <w:next w:val="Normal"/>
    <w:autoRedefine/>
    <w:semiHidden/>
    <w:unhideWhenUsed/>
    <w:rsid w:val="00926578"/>
    <w:pPr>
      <w:spacing w:before="0"/>
      <w:ind w:left="1260" w:hanging="360"/>
    </w:pPr>
  </w:style>
  <w:style w:type="paragraph" w:styleId="TOC4">
    <w:name w:val="toc 4"/>
    <w:basedOn w:val="TOC3"/>
    <w:next w:val="TOC3"/>
    <w:autoRedefine/>
    <w:semiHidden/>
    <w:unhideWhenUsed/>
    <w:rsid w:val="00926578"/>
    <w:pPr>
      <w:tabs>
        <w:tab w:val="clear" w:pos="9630"/>
      </w:tabs>
      <w:ind w:left="1800"/>
    </w:pPr>
    <w:rPr>
      <w:rFonts w:cs="Times New Roman"/>
      <w:lang w:val="en-GB"/>
    </w:rPr>
  </w:style>
  <w:style w:type="paragraph" w:styleId="TOC5">
    <w:name w:val="toc 5"/>
    <w:basedOn w:val="Normal"/>
    <w:next w:val="Normal"/>
    <w:autoRedefine/>
    <w:semiHidden/>
    <w:unhideWhenUsed/>
    <w:rsid w:val="00926578"/>
    <w:pPr>
      <w:spacing w:after="100" w:line="276" w:lineRule="auto"/>
      <w:ind w:left="880"/>
    </w:pPr>
    <w:rPr>
      <w:rFonts w:ascii="Calibri" w:hAnsi="Calibri"/>
      <w:sz w:val="22"/>
      <w:szCs w:val="22"/>
      <w:lang w:val="bg-BG" w:eastAsia="bg-BG"/>
    </w:rPr>
  </w:style>
  <w:style w:type="paragraph" w:styleId="TOC6">
    <w:name w:val="toc 6"/>
    <w:basedOn w:val="Normal"/>
    <w:next w:val="Normal"/>
    <w:autoRedefine/>
    <w:semiHidden/>
    <w:unhideWhenUsed/>
    <w:rsid w:val="00926578"/>
    <w:pPr>
      <w:spacing w:after="100" w:line="276" w:lineRule="auto"/>
      <w:ind w:left="1100"/>
    </w:pPr>
    <w:rPr>
      <w:rFonts w:ascii="Calibri" w:hAnsi="Calibri"/>
      <w:sz w:val="22"/>
      <w:szCs w:val="22"/>
      <w:lang w:val="bg-BG" w:eastAsia="bg-BG"/>
    </w:rPr>
  </w:style>
  <w:style w:type="paragraph" w:styleId="TOC7">
    <w:name w:val="toc 7"/>
    <w:basedOn w:val="Normal"/>
    <w:next w:val="Normal"/>
    <w:autoRedefine/>
    <w:semiHidden/>
    <w:unhideWhenUsed/>
    <w:rsid w:val="00926578"/>
    <w:pPr>
      <w:spacing w:after="100" w:line="276" w:lineRule="auto"/>
      <w:ind w:left="1320"/>
    </w:pPr>
    <w:rPr>
      <w:rFonts w:ascii="Calibri" w:hAnsi="Calibri"/>
      <w:sz w:val="22"/>
      <w:szCs w:val="22"/>
      <w:lang w:val="bg-BG" w:eastAsia="bg-BG"/>
    </w:rPr>
  </w:style>
  <w:style w:type="paragraph" w:styleId="TOC8">
    <w:name w:val="toc 8"/>
    <w:basedOn w:val="Normal"/>
    <w:next w:val="Normal"/>
    <w:autoRedefine/>
    <w:semiHidden/>
    <w:unhideWhenUsed/>
    <w:rsid w:val="00926578"/>
    <w:pPr>
      <w:spacing w:after="100" w:line="276" w:lineRule="auto"/>
      <w:ind w:left="1540"/>
    </w:pPr>
    <w:rPr>
      <w:rFonts w:ascii="Calibri" w:hAnsi="Calibri"/>
      <w:sz w:val="22"/>
      <w:szCs w:val="22"/>
      <w:lang w:val="bg-BG" w:eastAsia="bg-BG"/>
    </w:rPr>
  </w:style>
  <w:style w:type="paragraph" w:styleId="TOC9">
    <w:name w:val="toc 9"/>
    <w:basedOn w:val="Normal"/>
    <w:next w:val="Normal"/>
    <w:autoRedefine/>
    <w:semiHidden/>
    <w:unhideWhenUsed/>
    <w:rsid w:val="00926578"/>
    <w:pPr>
      <w:spacing w:after="100" w:line="276" w:lineRule="auto"/>
      <w:ind w:left="1760"/>
    </w:pPr>
    <w:rPr>
      <w:rFonts w:ascii="Calibri" w:hAnsi="Calibri"/>
      <w:sz w:val="22"/>
      <w:szCs w:val="22"/>
      <w:lang w:val="bg-BG" w:eastAsia="bg-BG"/>
    </w:rPr>
  </w:style>
  <w:style w:type="character" w:customStyle="1" w:styleId="FootnoteTextChar1">
    <w:name w:val="Footnote Text Char1"/>
    <w:aliases w:val="stile 1 Char1,Footnote Char1,Footnote1 Char1,Footnote2 Char1,Footnote3 Char1,Footnote4 Char1,Footnote5 Char1,Footnote6 Char1,Footnote7 Char1,Footnote8 Char1,Footnote9 Char1,Footnote10 Char1,Footnote11 Char1,Footnote21 Char1"/>
    <w:semiHidden/>
    <w:rsid w:val="00926578"/>
    <w:rPr>
      <w:sz w:val="20"/>
      <w:szCs w:val="20"/>
    </w:rPr>
  </w:style>
  <w:style w:type="paragraph" w:styleId="Caption">
    <w:name w:val="caption"/>
    <w:basedOn w:val="Normal"/>
    <w:next w:val="Normal"/>
    <w:qFormat/>
    <w:rsid w:val="00926578"/>
    <w:pPr>
      <w:autoSpaceDE w:val="0"/>
      <w:autoSpaceDN w:val="0"/>
      <w:adjustRightInd w:val="0"/>
      <w:spacing w:after="400"/>
      <w:ind w:right="140"/>
      <w:jc w:val="both"/>
    </w:pPr>
    <w:rPr>
      <w:rFonts w:ascii="Verdana" w:hAnsi="Verdana"/>
      <w:b/>
      <w:bCs/>
      <w:sz w:val="20"/>
      <w:lang w:val="bg-BG" w:eastAsia="bg-BG"/>
    </w:rPr>
  </w:style>
  <w:style w:type="paragraph" w:styleId="TOAHeading">
    <w:name w:val="toa heading"/>
    <w:basedOn w:val="Normal"/>
    <w:next w:val="Normal"/>
    <w:autoRedefine/>
    <w:semiHidden/>
    <w:unhideWhenUsed/>
    <w:rsid w:val="00926578"/>
    <w:pPr>
      <w:shd w:val="clear" w:color="auto" w:fill="E0E0E0"/>
      <w:tabs>
        <w:tab w:val="right" w:pos="9630"/>
      </w:tabs>
      <w:autoSpaceDE w:val="0"/>
      <w:autoSpaceDN w:val="0"/>
      <w:adjustRightInd w:val="0"/>
      <w:spacing w:after="360"/>
      <w:jc w:val="center"/>
    </w:pPr>
    <w:rPr>
      <w:rFonts w:ascii="Tahoma" w:hAnsi="Tahoma" w:cs="Tahoma"/>
      <w:b/>
      <w:bCs/>
      <w:color w:val="000000"/>
      <w:sz w:val="28"/>
      <w:lang w:val="en-US"/>
    </w:rPr>
  </w:style>
  <w:style w:type="paragraph" w:styleId="List">
    <w:name w:val="List"/>
    <w:basedOn w:val="Normal"/>
    <w:semiHidden/>
    <w:unhideWhenUsed/>
    <w:rsid w:val="00926578"/>
    <w:pPr>
      <w:ind w:left="283" w:hanging="283"/>
    </w:pPr>
    <w:rPr>
      <w:sz w:val="28"/>
      <w:szCs w:val="24"/>
      <w:lang w:val="en-GB"/>
    </w:rPr>
  </w:style>
  <w:style w:type="paragraph" w:styleId="ListBullet">
    <w:name w:val="List Bullet"/>
    <w:basedOn w:val="Normal"/>
    <w:semiHidden/>
    <w:unhideWhenUsed/>
    <w:rsid w:val="00926578"/>
    <w:pPr>
      <w:numPr>
        <w:numId w:val="23"/>
      </w:numPr>
    </w:pPr>
    <w:rPr>
      <w:lang w:val="en-US"/>
    </w:rPr>
  </w:style>
  <w:style w:type="paragraph" w:styleId="ListNumber">
    <w:name w:val="List Number"/>
    <w:basedOn w:val="Normal"/>
    <w:semiHidden/>
    <w:unhideWhenUsed/>
    <w:rsid w:val="00926578"/>
    <w:pPr>
      <w:numPr>
        <w:numId w:val="24"/>
      </w:numPr>
    </w:pPr>
    <w:rPr>
      <w:lang w:val="en-US"/>
    </w:rPr>
  </w:style>
  <w:style w:type="paragraph" w:styleId="List2">
    <w:name w:val="List 2"/>
    <w:basedOn w:val="Normal"/>
    <w:semiHidden/>
    <w:unhideWhenUsed/>
    <w:rsid w:val="00926578"/>
    <w:pPr>
      <w:ind w:left="566" w:hanging="283"/>
    </w:pPr>
    <w:rPr>
      <w:sz w:val="28"/>
      <w:szCs w:val="24"/>
      <w:lang w:val="en-GB"/>
    </w:rPr>
  </w:style>
  <w:style w:type="paragraph" w:styleId="List3">
    <w:name w:val="List 3"/>
    <w:basedOn w:val="Normal"/>
    <w:semiHidden/>
    <w:unhideWhenUsed/>
    <w:rsid w:val="00926578"/>
    <w:pPr>
      <w:ind w:left="849" w:hanging="283"/>
    </w:pPr>
    <w:rPr>
      <w:sz w:val="28"/>
      <w:szCs w:val="24"/>
      <w:lang w:val="en-GB"/>
    </w:rPr>
  </w:style>
  <w:style w:type="paragraph" w:styleId="List4">
    <w:name w:val="List 4"/>
    <w:basedOn w:val="Normal"/>
    <w:semiHidden/>
    <w:unhideWhenUsed/>
    <w:rsid w:val="00926578"/>
    <w:pPr>
      <w:ind w:left="1132" w:hanging="283"/>
    </w:pPr>
    <w:rPr>
      <w:sz w:val="28"/>
      <w:szCs w:val="24"/>
      <w:lang w:val="en-GB"/>
    </w:rPr>
  </w:style>
  <w:style w:type="paragraph" w:styleId="List5">
    <w:name w:val="List 5"/>
    <w:basedOn w:val="Normal"/>
    <w:semiHidden/>
    <w:unhideWhenUsed/>
    <w:rsid w:val="00926578"/>
    <w:pPr>
      <w:ind w:left="1415" w:hanging="283"/>
    </w:pPr>
    <w:rPr>
      <w:sz w:val="28"/>
      <w:szCs w:val="24"/>
      <w:lang w:val="en-GB"/>
    </w:rPr>
  </w:style>
  <w:style w:type="paragraph" w:styleId="ListBullet4">
    <w:name w:val="List Bullet 4"/>
    <w:basedOn w:val="Normal"/>
    <w:semiHidden/>
    <w:unhideWhenUsed/>
    <w:rsid w:val="00926578"/>
    <w:pPr>
      <w:numPr>
        <w:numId w:val="25"/>
      </w:numPr>
    </w:pPr>
    <w:rPr>
      <w:sz w:val="28"/>
      <w:szCs w:val="24"/>
      <w:lang w:val="en-GB"/>
    </w:rPr>
  </w:style>
  <w:style w:type="paragraph" w:styleId="ListContinue2">
    <w:name w:val="List Continue 2"/>
    <w:basedOn w:val="Normal"/>
    <w:semiHidden/>
    <w:unhideWhenUsed/>
    <w:rsid w:val="00926578"/>
    <w:pPr>
      <w:spacing w:after="120"/>
      <w:ind w:left="566"/>
    </w:pPr>
    <w:rPr>
      <w:sz w:val="28"/>
      <w:szCs w:val="24"/>
      <w:lang w:val="en-GB"/>
    </w:rPr>
  </w:style>
  <w:style w:type="paragraph" w:styleId="ListContinue5">
    <w:name w:val="List Continue 5"/>
    <w:basedOn w:val="Normal"/>
    <w:semiHidden/>
    <w:unhideWhenUsed/>
    <w:rsid w:val="00926578"/>
    <w:pPr>
      <w:spacing w:after="120"/>
      <w:ind w:left="1415"/>
    </w:pPr>
    <w:rPr>
      <w:sz w:val="28"/>
      <w:szCs w:val="24"/>
      <w:lang w:val="en-GB"/>
    </w:rPr>
  </w:style>
  <w:style w:type="paragraph" w:styleId="Subtitle">
    <w:name w:val="Subtitle"/>
    <w:basedOn w:val="Normal"/>
    <w:link w:val="SubtitleChar"/>
    <w:qFormat/>
    <w:rsid w:val="00926578"/>
    <w:pPr>
      <w:spacing w:after="240" w:line="360" w:lineRule="auto"/>
    </w:pPr>
    <w:rPr>
      <w:b/>
    </w:rPr>
  </w:style>
  <w:style w:type="character" w:customStyle="1" w:styleId="SubtitleChar">
    <w:name w:val="Subtitle Char"/>
    <w:link w:val="Subtitle"/>
    <w:rsid w:val="00926578"/>
    <w:rPr>
      <w:b/>
      <w:sz w:val="24"/>
    </w:rPr>
  </w:style>
  <w:style w:type="paragraph" w:styleId="BodyTextFirstIndent">
    <w:name w:val="Body Text First Indent"/>
    <w:basedOn w:val="BodyText"/>
    <w:link w:val="BodyTextFirstIndentChar"/>
    <w:semiHidden/>
    <w:unhideWhenUsed/>
    <w:rsid w:val="00926578"/>
    <w:pPr>
      <w:ind w:firstLine="210"/>
    </w:pPr>
    <w:rPr>
      <w:sz w:val="28"/>
      <w:szCs w:val="24"/>
      <w:lang w:val="en-GB"/>
    </w:rPr>
  </w:style>
  <w:style w:type="character" w:customStyle="1" w:styleId="BodyTextFirstIndentChar">
    <w:name w:val="Body Text First Indent Char"/>
    <w:link w:val="BodyTextFirstIndent"/>
    <w:semiHidden/>
    <w:rsid w:val="00926578"/>
    <w:rPr>
      <w:sz w:val="28"/>
      <w:szCs w:val="24"/>
      <w:lang w:val="en-GB"/>
    </w:rPr>
  </w:style>
  <w:style w:type="paragraph" w:styleId="BodyTextFirstIndent2">
    <w:name w:val="Body Text First Indent 2"/>
    <w:basedOn w:val="BodyTextIndent"/>
    <w:link w:val="BodyTextFirstIndent2Char"/>
    <w:semiHidden/>
    <w:unhideWhenUsed/>
    <w:rsid w:val="00926578"/>
    <w:pPr>
      <w:ind w:firstLine="210"/>
    </w:pPr>
    <w:rPr>
      <w:sz w:val="28"/>
      <w:lang w:val="en-GB"/>
    </w:rPr>
  </w:style>
  <w:style w:type="character" w:customStyle="1" w:styleId="BodyTextFirstIndent2Char">
    <w:name w:val="Body Text First Indent 2 Char"/>
    <w:link w:val="BodyTextFirstIndent2"/>
    <w:semiHidden/>
    <w:rsid w:val="00926578"/>
    <w:rPr>
      <w:sz w:val="28"/>
      <w:szCs w:val="24"/>
      <w:lang w:val="en-GB"/>
    </w:rPr>
  </w:style>
  <w:style w:type="paragraph" w:styleId="BodyText30">
    <w:name w:val="Body Text 3"/>
    <w:basedOn w:val="Normal"/>
    <w:link w:val="BodyText3Char"/>
    <w:semiHidden/>
    <w:unhideWhenUsed/>
    <w:rsid w:val="00926578"/>
    <w:pPr>
      <w:spacing w:line="360" w:lineRule="auto"/>
      <w:jc w:val="both"/>
    </w:pPr>
    <w:rPr>
      <w:color w:val="000000"/>
    </w:rPr>
  </w:style>
  <w:style w:type="character" w:customStyle="1" w:styleId="BodyText3Char">
    <w:name w:val="Body Text 3 Char"/>
    <w:link w:val="BodyText30"/>
    <w:semiHidden/>
    <w:rsid w:val="00926578"/>
    <w:rPr>
      <w:color w:val="000000"/>
      <w:sz w:val="24"/>
    </w:rPr>
  </w:style>
  <w:style w:type="paragraph" w:styleId="BlockText">
    <w:name w:val="Block Text"/>
    <w:basedOn w:val="Normal"/>
    <w:semiHidden/>
    <w:unhideWhenUsed/>
    <w:rsid w:val="00926578"/>
    <w:pPr>
      <w:shd w:val="clear" w:color="auto" w:fill="FFFFFF"/>
      <w:spacing w:before="1642" w:line="206" w:lineRule="exact"/>
      <w:ind w:left="53" w:right="326"/>
      <w:jc w:val="both"/>
    </w:pPr>
    <w:rPr>
      <w:i/>
      <w:iCs/>
      <w:color w:val="000000"/>
      <w:spacing w:val="-1"/>
      <w:szCs w:val="24"/>
      <w:lang w:val="en-US"/>
    </w:rPr>
  </w:style>
  <w:style w:type="character" w:customStyle="1" w:styleId="DocumentMapChar">
    <w:name w:val="Document Map Char"/>
    <w:semiHidden/>
    <w:locked/>
    <w:rsid w:val="00926578"/>
    <w:rPr>
      <w:rFonts w:ascii="Tahoma" w:eastAsia="Times New Roman" w:hAnsi="Tahoma" w:cs="Tahoma"/>
      <w:sz w:val="16"/>
      <w:szCs w:val="16"/>
    </w:rPr>
  </w:style>
  <w:style w:type="paragraph" w:styleId="DocumentMap">
    <w:name w:val="Document Map"/>
    <w:aliases w:val="Char1"/>
    <w:basedOn w:val="Normal"/>
    <w:link w:val="DocumentMapChar1"/>
    <w:semiHidden/>
    <w:unhideWhenUsed/>
    <w:rsid w:val="00926578"/>
    <w:rPr>
      <w:rFonts w:ascii="Tahoma" w:hAnsi="Tahoma"/>
      <w:sz w:val="16"/>
      <w:szCs w:val="16"/>
    </w:rPr>
  </w:style>
  <w:style w:type="character" w:customStyle="1" w:styleId="DocumentMapChar1">
    <w:name w:val="Document Map Char1"/>
    <w:aliases w:val="Char1 Char1"/>
    <w:link w:val="DocumentMap"/>
    <w:semiHidden/>
    <w:rsid w:val="00926578"/>
    <w:rPr>
      <w:rFonts w:ascii="Tahoma" w:hAnsi="Tahoma"/>
      <w:sz w:val="16"/>
      <w:szCs w:val="16"/>
    </w:rPr>
  </w:style>
  <w:style w:type="paragraph" w:styleId="PlainText">
    <w:name w:val="Plain Text"/>
    <w:basedOn w:val="Normal"/>
    <w:link w:val="PlainTextChar"/>
    <w:semiHidden/>
    <w:unhideWhenUsed/>
    <w:rsid w:val="00926578"/>
    <w:rPr>
      <w:rFonts w:ascii="Courier New" w:hAnsi="Courier New"/>
      <w:sz w:val="20"/>
      <w:lang w:eastAsia="bg-BG"/>
    </w:rPr>
  </w:style>
  <w:style w:type="character" w:customStyle="1" w:styleId="PlainTextChar">
    <w:name w:val="Plain Text Char"/>
    <w:link w:val="PlainText"/>
    <w:semiHidden/>
    <w:rsid w:val="00926578"/>
    <w:rPr>
      <w:rFonts w:ascii="Courier New" w:hAnsi="Courier New"/>
      <w:lang w:eastAsia="bg-BG"/>
    </w:rPr>
  </w:style>
  <w:style w:type="character" w:customStyle="1" w:styleId="BalloonTextChar">
    <w:name w:val="Balloon Text Char"/>
    <w:link w:val="BalloonText"/>
    <w:uiPriority w:val="99"/>
    <w:semiHidden/>
    <w:rsid w:val="00926578"/>
    <w:rPr>
      <w:rFonts w:ascii="Tahoma" w:hAnsi="Tahoma" w:cs="Tahoma"/>
      <w:sz w:val="16"/>
      <w:szCs w:val="16"/>
      <w:lang w:val="ru-RU"/>
    </w:rPr>
  </w:style>
  <w:style w:type="character" w:customStyle="1" w:styleId="NoSpacingChar">
    <w:name w:val="No Spacing Char"/>
    <w:link w:val="NoSpacing"/>
    <w:locked/>
    <w:rsid w:val="00926578"/>
    <w:rPr>
      <w:rFonts w:ascii="Courier New" w:hAnsi="Courier New" w:cs="Courier New"/>
      <w:sz w:val="22"/>
      <w:szCs w:val="22"/>
      <w:lang w:val="bg-BG" w:eastAsia="en-US" w:bidi="ar-SA"/>
    </w:rPr>
  </w:style>
  <w:style w:type="paragraph" w:styleId="NoSpacing">
    <w:name w:val="No Spacing"/>
    <w:link w:val="NoSpacingChar"/>
    <w:qFormat/>
    <w:rsid w:val="00926578"/>
    <w:rPr>
      <w:rFonts w:ascii="Courier New" w:hAnsi="Courier New" w:cs="Courier New"/>
      <w:sz w:val="22"/>
      <w:szCs w:val="22"/>
      <w:lang w:eastAsia="en-US"/>
    </w:rPr>
  </w:style>
  <w:style w:type="paragraph" w:styleId="Revision">
    <w:name w:val="Revision"/>
    <w:semiHidden/>
    <w:rsid w:val="00926578"/>
    <w:rPr>
      <w:sz w:val="24"/>
      <w:lang w:val="en-US" w:eastAsia="en-US"/>
    </w:rPr>
  </w:style>
  <w:style w:type="paragraph" w:customStyle="1" w:styleId="Char">
    <w:name w:val="Char"/>
    <w:basedOn w:val="Normal"/>
    <w:rsid w:val="00926578"/>
    <w:pPr>
      <w:tabs>
        <w:tab w:val="left" w:pos="709"/>
      </w:tabs>
    </w:pPr>
    <w:rPr>
      <w:rFonts w:ascii="Tahoma" w:hAnsi="Tahoma"/>
      <w:szCs w:val="24"/>
      <w:lang w:val="pl-PL" w:eastAsia="pl-PL"/>
    </w:rPr>
  </w:style>
  <w:style w:type="paragraph" w:customStyle="1" w:styleId="CharCharCharChar">
    <w:name w:val="Знак Char Char Знак Char Char Знак"/>
    <w:basedOn w:val="Normal"/>
    <w:rsid w:val="00926578"/>
    <w:pPr>
      <w:spacing w:after="160" w:line="240" w:lineRule="exact"/>
    </w:pPr>
    <w:rPr>
      <w:rFonts w:ascii="Tahoma" w:hAnsi="Tahoma"/>
      <w:sz w:val="20"/>
      <w:lang w:val="en-US"/>
    </w:rPr>
  </w:style>
  <w:style w:type="paragraph" w:customStyle="1" w:styleId="Style18">
    <w:name w:val="Style18"/>
    <w:basedOn w:val="Normal"/>
    <w:rsid w:val="00926578"/>
    <w:pPr>
      <w:spacing w:before="120" w:after="120" w:line="280" w:lineRule="atLeast"/>
      <w:ind w:left="360"/>
      <w:jc w:val="center"/>
    </w:pPr>
    <w:rPr>
      <w:bCs/>
      <w:sz w:val="28"/>
      <w:szCs w:val="32"/>
      <w:lang w:val="bg-BG"/>
    </w:rPr>
  </w:style>
  <w:style w:type="paragraph" w:customStyle="1" w:styleId="FR2">
    <w:name w:val="FR2"/>
    <w:rsid w:val="00926578"/>
    <w:pPr>
      <w:widowControl w:val="0"/>
      <w:snapToGrid w:val="0"/>
      <w:jc w:val="right"/>
    </w:pPr>
    <w:rPr>
      <w:rFonts w:ascii="Arial" w:hAnsi="Arial"/>
      <w:sz w:val="24"/>
      <w:lang w:eastAsia="en-US"/>
    </w:rPr>
  </w:style>
  <w:style w:type="paragraph" w:customStyle="1" w:styleId="CharCharCharChar0">
    <w:name w:val="Char Char Char Char"/>
    <w:basedOn w:val="Normal"/>
    <w:rsid w:val="00926578"/>
    <w:pPr>
      <w:tabs>
        <w:tab w:val="left" w:pos="709"/>
      </w:tabs>
    </w:pPr>
    <w:rPr>
      <w:rFonts w:ascii="Tahoma" w:hAnsi="Tahoma"/>
      <w:szCs w:val="24"/>
      <w:lang w:val="pl-PL" w:eastAsia="pl-PL"/>
    </w:rPr>
  </w:style>
  <w:style w:type="paragraph" w:customStyle="1" w:styleId="CharCharCharCharCharCharChar1CharCharCharCharCharCharCharChar1CharCharCharCharCharCharCharCharCharCharCharCharCharCharCharCharCharCharCharCharCharCharCharCharCharCharChar">
    <w:name w:val="Char Char Char Char Char Char Char1 Char Char Char Char Char Char Char Char1 Char Char Char Char Char Char Char Char Char Char Char Char Char Char Char Char Char Char Char Char Char Char Char Char Char Char Char"/>
    <w:basedOn w:val="Normal"/>
    <w:rsid w:val="00926578"/>
    <w:pPr>
      <w:tabs>
        <w:tab w:val="left" w:pos="709"/>
      </w:tabs>
    </w:pPr>
    <w:rPr>
      <w:rFonts w:ascii="Tahoma" w:hAnsi="Tahoma"/>
      <w:szCs w:val="24"/>
      <w:lang w:val="pl-PL" w:eastAsia="pl-PL"/>
    </w:rPr>
  </w:style>
  <w:style w:type="paragraph" w:customStyle="1" w:styleId="Annexetitle">
    <w:name w:val="Annexe_title"/>
    <w:basedOn w:val="Heading1"/>
    <w:next w:val="Normal"/>
    <w:rsid w:val="00926578"/>
    <w:pPr>
      <w:keepNext w:val="0"/>
      <w:pageBreakBefore/>
      <w:tabs>
        <w:tab w:val="left" w:pos="1701"/>
        <w:tab w:val="left" w:pos="2552"/>
      </w:tabs>
      <w:suppressAutoHyphens/>
      <w:spacing w:before="240" w:after="240"/>
    </w:pPr>
    <w:rPr>
      <w:caps/>
      <w:smallCaps/>
      <w:color w:val="auto"/>
      <w:kern w:val="2"/>
      <w:szCs w:val="28"/>
      <w:u w:val="none"/>
      <w:lang w:val="en-GB" w:eastAsia="ar-SA"/>
    </w:rPr>
  </w:style>
  <w:style w:type="paragraph" w:customStyle="1" w:styleId="normaltableau">
    <w:name w:val="normal_tableau"/>
    <w:basedOn w:val="Normal"/>
    <w:rsid w:val="00926578"/>
    <w:pPr>
      <w:suppressAutoHyphens/>
      <w:spacing w:before="120" w:after="120"/>
      <w:jc w:val="both"/>
    </w:pPr>
    <w:rPr>
      <w:rFonts w:ascii="Optima" w:hAnsi="Optima"/>
      <w:sz w:val="22"/>
      <w:lang w:val="en-GB" w:eastAsia="ar-SA"/>
    </w:rPr>
  </w:style>
  <w:style w:type="paragraph" w:customStyle="1" w:styleId="Style">
    <w:name w:val="Style"/>
    <w:rsid w:val="00926578"/>
    <w:pPr>
      <w:autoSpaceDE w:val="0"/>
      <w:autoSpaceDN w:val="0"/>
      <w:adjustRightInd w:val="0"/>
      <w:ind w:left="140" w:right="140" w:firstLine="840"/>
      <w:jc w:val="both"/>
    </w:pPr>
    <w:rPr>
      <w:sz w:val="24"/>
      <w:szCs w:val="24"/>
    </w:rPr>
  </w:style>
  <w:style w:type="paragraph" w:customStyle="1" w:styleId="Spreadsheet">
    <w:name w:val="Spreadsheet"/>
    <w:basedOn w:val="Normal"/>
    <w:rsid w:val="00926578"/>
    <w:pPr>
      <w:tabs>
        <w:tab w:val="left" w:pos="533"/>
        <w:tab w:val="left" w:pos="720"/>
        <w:tab w:val="left" w:pos="1066"/>
        <w:tab w:val="left" w:pos="1584"/>
        <w:tab w:val="left" w:pos="2131"/>
        <w:tab w:val="left" w:pos="2664"/>
        <w:tab w:val="left" w:pos="3197"/>
        <w:tab w:val="left" w:pos="3730"/>
        <w:tab w:val="left" w:pos="3888"/>
        <w:tab w:val="left" w:pos="4262"/>
        <w:tab w:val="left" w:pos="4795"/>
        <w:tab w:val="left" w:pos="5328"/>
        <w:tab w:val="left" w:pos="6192"/>
        <w:tab w:val="left" w:pos="8496"/>
        <w:tab w:val="right" w:pos="9000"/>
        <w:tab w:val="left" w:pos="10800"/>
        <w:tab w:val="left" w:pos="13104"/>
        <w:tab w:val="left" w:pos="15408"/>
        <w:tab w:val="left" w:pos="17712"/>
        <w:tab w:val="left" w:pos="20016"/>
        <w:tab w:val="left" w:pos="22320"/>
        <w:tab w:val="left" w:pos="24624"/>
        <w:tab w:val="left" w:pos="26928"/>
        <w:tab w:val="left" w:pos="29232"/>
        <w:tab w:val="left" w:pos="31536"/>
      </w:tabs>
      <w:suppressAutoHyphens/>
      <w:autoSpaceDE w:val="0"/>
      <w:autoSpaceDN w:val="0"/>
      <w:adjustRightInd w:val="0"/>
      <w:spacing w:after="400" w:line="240" w:lineRule="atLeast"/>
      <w:ind w:right="140"/>
    </w:pPr>
    <w:rPr>
      <w:rFonts w:ascii="Verdana" w:hAnsi="Verdana"/>
      <w:sz w:val="22"/>
      <w:szCs w:val="24"/>
      <w:lang w:val="en-US" w:eastAsia="bg-BG"/>
    </w:rPr>
  </w:style>
  <w:style w:type="paragraph" w:customStyle="1" w:styleId="tabletxt">
    <w:name w:val="table_txt"/>
    <w:basedOn w:val="Normal"/>
    <w:rsid w:val="00926578"/>
    <w:pPr>
      <w:suppressAutoHyphens/>
      <w:autoSpaceDE w:val="0"/>
      <w:autoSpaceDN w:val="0"/>
      <w:adjustRightInd w:val="0"/>
      <w:spacing w:after="120"/>
      <w:ind w:right="140"/>
    </w:pPr>
    <w:rPr>
      <w:rFonts w:ascii="Verdana" w:hAnsi="Verdana"/>
      <w:sz w:val="22"/>
      <w:szCs w:val="24"/>
      <w:lang w:val="en-US" w:eastAsia="bg-BG"/>
    </w:rPr>
  </w:style>
  <w:style w:type="paragraph" w:customStyle="1" w:styleId="CharCharCharCharCharCharChar1CharCharCharCharCharCharCharChar1CharCharCharCharCharCharCharCharCharCharCharCharCharCharCharCharCharCharCharCharCharCharCharCharCharChar">
    <w:name w:val="Char Char Char Char Char Char Char1 Char Char Char Char Char Char Char Char1 Char Char Char Char Char Char Char Char Char Char Char Char Char Char Char Char Char Char Char Char Char Char Char Char Char Char"/>
    <w:basedOn w:val="Normal"/>
    <w:rsid w:val="00926578"/>
    <w:pPr>
      <w:tabs>
        <w:tab w:val="left" w:pos="709"/>
      </w:tabs>
    </w:pPr>
    <w:rPr>
      <w:rFonts w:ascii="Tahoma" w:hAnsi="Tahoma"/>
      <w:szCs w:val="24"/>
      <w:lang w:val="pl-PL" w:eastAsia="pl-PL"/>
    </w:rPr>
  </w:style>
  <w:style w:type="paragraph" w:customStyle="1" w:styleId="CharChar1CharCharCharCharCharCharCharCharCharCharCharCharCharCharCharChar">
    <w:name w:val="Char Char1 Char Char Char Char Char Char Char Char Char Char Char Char Char Char Char Char"/>
    <w:basedOn w:val="Normal"/>
    <w:rsid w:val="00926578"/>
    <w:pPr>
      <w:tabs>
        <w:tab w:val="left" w:pos="709"/>
      </w:tabs>
      <w:spacing w:before="120" w:after="120"/>
      <w:ind w:left="360"/>
      <w:jc w:val="center"/>
    </w:pPr>
    <w:rPr>
      <w:rFonts w:ascii="Tahoma" w:hAnsi="Tahoma"/>
      <w:b/>
      <w:bCs/>
      <w:szCs w:val="28"/>
      <w:lang w:val="pl-PL" w:eastAsia="pl-PL"/>
    </w:rPr>
  </w:style>
  <w:style w:type="paragraph" w:customStyle="1" w:styleId="TenderTableofContentsHeading">
    <w:name w:val="Tender Table of Contents Heading"/>
    <w:basedOn w:val="Normal"/>
    <w:next w:val="Normal"/>
    <w:rsid w:val="00926578"/>
    <w:pPr>
      <w:spacing w:before="120" w:line="360" w:lineRule="auto"/>
    </w:pPr>
    <w:rPr>
      <w:rFonts w:ascii="Verdana" w:hAnsi="Verdana"/>
      <w:b/>
      <w:smallCaps/>
      <w:kern w:val="24"/>
      <w:sz w:val="26"/>
      <w:szCs w:val="26"/>
      <w:lang w:val="bg-BG" w:bidi="en-US"/>
    </w:rPr>
  </w:style>
  <w:style w:type="paragraph" w:customStyle="1" w:styleId="Application2">
    <w:name w:val="Application2"/>
    <w:basedOn w:val="Normal"/>
    <w:autoRedefine/>
    <w:rsid w:val="00926578"/>
    <w:pPr>
      <w:widowControl w:val="0"/>
      <w:suppressAutoHyphens/>
      <w:snapToGrid w:val="0"/>
      <w:spacing w:before="120" w:after="120"/>
    </w:pPr>
    <w:rPr>
      <w:spacing w:val="-2"/>
      <w:szCs w:val="24"/>
      <w:lang w:val="bg-BG"/>
    </w:rPr>
  </w:style>
  <w:style w:type="character" w:customStyle="1" w:styleId="BuletstileChar">
    <w:name w:val="Bulet stile Char"/>
    <w:link w:val="Buletstile"/>
    <w:locked/>
    <w:rsid w:val="00926578"/>
    <w:rPr>
      <w:rFonts w:ascii="Verdana" w:hAnsi="Verdana"/>
      <w:sz w:val="24"/>
      <w:szCs w:val="24"/>
    </w:rPr>
  </w:style>
  <w:style w:type="paragraph" w:customStyle="1" w:styleId="Buletstile">
    <w:name w:val="Bulet stile"/>
    <w:basedOn w:val="Normal"/>
    <w:link w:val="BuletstileChar"/>
    <w:qFormat/>
    <w:rsid w:val="00926578"/>
    <w:pPr>
      <w:numPr>
        <w:numId w:val="26"/>
      </w:numPr>
      <w:autoSpaceDE w:val="0"/>
      <w:autoSpaceDN w:val="0"/>
      <w:adjustRightInd w:val="0"/>
      <w:spacing w:after="400"/>
      <w:ind w:right="140"/>
      <w:jc w:val="both"/>
    </w:pPr>
    <w:rPr>
      <w:rFonts w:ascii="Verdana" w:hAnsi="Verdana"/>
      <w:szCs w:val="24"/>
    </w:rPr>
  </w:style>
  <w:style w:type="paragraph" w:customStyle="1" w:styleId="Application4">
    <w:name w:val="Application4"/>
    <w:basedOn w:val="Normal"/>
    <w:autoRedefine/>
    <w:rsid w:val="00926578"/>
    <w:pPr>
      <w:widowControl w:val="0"/>
      <w:numPr>
        <w:numId w:val="27"/>
      </w:numPr>
      <w:snapToGrid w:val="0"/>
      <w:spacing w:before="120" w:after="120"/>
      <w:jc w:val="both"/>
    </w:pPr>
    <w:rPr>
      <w:spacing w:val="-2"/>
      <w:sz w:val="20"/>
      <w:szCs w:val="24"/>
      <w:lang w:val="bg-BG"/>
    </w:rPr>
  </w:style>
  <w:style w:type="paragraph" w:customStyle="1" w:styleId="Char1CharCharCharCharCharCharCharCharCharCharCharCharCharChar">
    <w:name w:val="Char1 Char Char Char Char Char Char Char Char Char Char Char Char Char Char"/>
    <w:basedOn w:val="Normal"/>
    <w:rsid w:val="00926578"/>
    <w:pPr>
      <w:tabs>
        <w:tab w:val="left" w:pos="709"/>
      </w:tabs>
    </w:pPr>
    <w:rPr>
      <w:rFonts w:ascii="Tahoma" w:hAnsi="Tahoma"/>
      <w:szCs w:val="24"/>
      <w:lang w:val="pl-PL" w:eastAsia="pl-PL"/>
    </w:rPr>
  </w:style>
  <w:style w:type="paragraph" w:customStyle="1" w:styleId="CharCharCharCharCharCharChar1CharCharCharCharCharCharCharChar1CharCharCharCharCharCharChar">
    <w:name w:val="Char Char Char Char Char Char Char1 Char Char Char Char Char Char Char Char1 Char Char Char Char Char Char Char"/>
    <w:basedOn w:val="Normal"/>
    <w:rsid w:val="00926578"/>
    <w:pPr>
      <w:tabs>
        <w:tab w:val="left" w:pos="709"/>
      </w:tabs>
    </w:pPr>
    <w:rPr>
      <w:rFonts w:ascii="Tahoma" w:hAnsi="Tahoma"/>
      <w:szCs w:val="24"/>
      <w:lang w:val="pl-PL" w:eastAsia="pl-PL"/>
    </w:rPr>
  </w:style>
  <w:style w:type="paragraph" w:customStyle="1" w:styleId="Bulet">
    <w:name w:val="Bulet"/>
    <w:basedOn w:val="Normal"/>
    <w:rsid w:val="00926578"/>
    <w:pPr>
      <w:numPr>
        <w:numId w:val="28"/>
      </w:numPr>
      <w:jc w:val="both"/>
    </w:pPr>
    <w:rPr>
      <w:szCs w:val="24"/>
      <w:lang w:val="en-US"/>
    </w:rPr>
  </w:style>
  <w:style w:type="paragraph" w:customStyle="1" w:styleId="Style8">
    <w:name w:val="Style8"/>
    <w:basedOn w:val="Normal"/>
    <w:rsid w:val="00926578"/>
    <w:pPr>
      <w:spacing w:before="120" w:after="120" w:line="280" w:lineRule="atLeast"/>
      <w:ind w:left="360"/>
      <w:jc w:val="center"/>
    </w:pPr>
    <w:rPr>
      <w:bCs/>
      <w:sz w:val="28"/>
      <w:szCs w:val="28"/>
      <w:lang w:val="bg-BG"/>
    </w:rPr>
  </w:style>
  <w:style w:type="paragraph" w:customStyle="1" w:styleId="Table">
    <w:name w:val="Table"/>
    <w:basedOn w:val="Normal"/>
    <w:rsid w:val="00926578"/>
    <w:pPr>
      <w:keepLines/>
    </w:pPr>
    <w:rPr>
      <w:rFonts w:ascii="Arial Narrow" w:hAnsi="Arial Narrow" w:cs="Arial"/>
      <w:sz w:val="20"/>
      <w:szCs w:val="24"/>
      <w:lang w:val="bg-BG"/>
    </w:rPr>
  </w:style>
  <w:style w:type="paragraph" w:customStyle="1" w:styleId="FR1">
    <w:name w:val="FR1"/>
    <w:rsid w:val="00926578"/>
    <w:pPr>
      <w:widowControl w:val="0"/>
      <w:snapToGrid w:val="0"/>
    </w:pPr>
    <w:rPr>
      <w:rFonts w:ascii="Arial" w:hAnsi="Arial"/>
      <w:sz w:val="24"/>
      <w:lang w:eastAsia="en-US"/>
    </w:rPr>
  </w:style>
  <w:style w:type="paragraph" w:customStyle="1" w:styleId="Style9">
    <w:name w:val="Style9"/>
    <w:basedOn w:val="Normal"/>
    <w:rsid w:val="00926578"/>
    <w:pPr>
      <w:numPr>
        <w:numId w:val="29"/>
      </w:numPr>
      <w:spacing w:before="120" w:after="120" w:line="280" w:lineRule="atLeast"/>
      <w:jc w:val="center"/>
    </w:pPr>
    <w:rPr>
      <w:b/>
      <w:bCs/>
      <w:sz w:val="28"/>
      <w:szCs w:val="28"/>
      <w:lang w:val="bg-BG"/>
    </w:rPr>
  </w:style>
  <w:style w:type="paragraph" w:customStyle="1" w:styleId="CharCharChar">
    <w:name w:val="Char Char Char Знак"/>
    <w:basedOn w:val="Normal"/>
    <w:rsid w:val="00926578"/>
    <w:pPr>
      <w:tabs>
        <w:tab w:val="left" w:pos="709"/>
      </w:tabs>
    </w:pPr>
    <w:rPr>
      <w:rFonts w:ascii="Tahoma" w:hAnsi="Tahoma"/>
      <w:szCs w:val="24"/>
      <w:lang w:val="pl-PL" w:eastAsia="pl-PL"/>
    </w:rPr>
  </w:style>
  <w:style w:type="paragraph" w:customStyle="1" w:styleId="Style15">
    <w:name w:val="Style15"/>
    <w:basedOn w:val="Normal"/>
    <w:rsid w:val="00926578"/>
    <w:pPr>
      <w:widowControl w:val="0"/>
      <w:autoSpaceDE w:val="0"/>
      <w:autoSpaceDN w:val="0"/>
      <w:adjustRightInd w:val="0"/>
      <w:spacing w:line="245" w:lineRule="exact"/>
      <w:jc w:val="center"/>
    </w:pPr>
    <w:rPr>
      <w:rFonts w:ascii="Verdana" w:eastAsia="SimSun" w:hAnsi="Verdana"/>
      <w:szCs w:val="24"/>
      <w:lang w:val="bg-BG" w:eastAsia="zh-CN"/>
    </w:rPr>
  </w:style>
  <w:style w:type="paragraph" w:customStyle="1" w:styleId="Style27">
    <w:name w:val="Style27"/>
    <w:basedOn w:val="Normal"/>
    <w:rsid w:val="00926578"/>
    <w:pPr>
      <w:widowControl w:val="0"/>
      <w:autoSpaceDE w:val="0"/>
      <w:autoSpaceDN w:val="0"/>
      <w:adjustRightInd w:val="0"/>
      <w:spacing w:line="240" w:lineRule="exact"/>
      <w:jc w:val="both"/>
    </w:pPr>
    <w:rPr>
      <w:rFonts w:ascii="Verdana" w:eastAsia="SimSun" w:hAnsi="Verdana"/>
      <w:szCs w:val="24"/>
      <w:lang w:val="bg-BG" w:eastAsia="zh-CN"/>
    </w:rPr>
  </w:style>
  <w:style w:type="paragraph" w:customStyle="1" w:styleId="Style22">
    <w:name w:val="Style22"/>
    <w:basedOn w:val="Normal"/>
    <w:rsid w:val="00926578"/>
    <w:pPr>
      <w:widowControl w:val="0"/>
      <w:autoSpaceDE w:val="0"/>
      <w:autoSpaceDN w:val="0"/>
      <w:adjustRightInd w:val="0"/>
      <w:spacing w:line="243" w:lineRule="exact"/>
      <w:ind w:firstLine="710"/>
      <w:jc w:val="both"/>
    </w:pPr>
    <w:rPr>
      <w:rFonts w:ascii="Verdana" w:eastAsia="SimSun" w:hAnsi="Verdana"/>
      <w:szCs w:val="24"/>
      <w:lang w:val="bg-BG" w:eastAsia="zh-CN"/>
    </w:rPr>
  </w:style>
  <w:style w:type="paragraph" w:customStyle="1" w:styleId="Style24">
    <w:name w:val="Style24"/>
    <w:basedOn w:val="Normal"/>
    <w:rsid w:val="00926578"/>
    <w:pPr>
      <w:widowControl w:val="0"/>
      <w:autoSpaceDE w:val="0"/>
      <w:autoSpaceDN w:val="0"/>
      <w:adjustRightInd w:val="0"/>
      <w:spacing w:line="242" w:lineRule="exact"/>
      <w:jc w:val="both"/>
    </w:pPr>
    <w:rPr>
      <w:rFonts w:ascii="Verdana" w:eastAsia="SimSun" w:hAnsi="Verdana"/>
      <w:szCs w:val="24"/>
      <w:lang w:val="bg-BG" w:eastAsia="zh-CN"/>
    </w:rPr>
  </w:style>
  <w:style w:type="paragraph" w:customStyle="1" w:styleId="Style39">
    <w:name w:val="Style39"/>
    <w:basedOn w:val="Normal"/>
    <w:rsid w:val="00926578"/>
    <w:pPr>
      <w:widowControl w:val="0"/>
      <w:autoSpaceDE w:val="0"/>
      <w:autoSpaceDN w:val="0"/>
      <w:adjustRightInd w:val="0"/>
      <w:spacing w:line="250" w:lineRule="exact"/>
      <w:jc w:val="both"/>
    </w:pPr>
    <w:rPr>
      <w:rFonts w:ascii="Verdana" w:eastAsia="SimSun" w:hAnsi="Verdana"/>
      <w:szCs w:val="24"/>
      <w:lang w:val="bg-BG" w:eastAsia="zh-CN"/>
    </w:rPr>
  </w:style>
  <w:style w:type="paragraph" w:customStyle="1" w:styleId="Style45">
    <w:name w:val="Style45"/>
    <w:basedOn w:val="Normal"/>
    <w:rsid w:val="00926578"/>
    <w:pPr>
      <w:widowControl w:val="0"/>
      <w:autoSpaceDE w:val="0"/>
      <w:autoSpaceDN w:val="0"/>
      <w:adjustRightInd w:val="0"/>
      <w:spacing w:line="242" w:lineRule="exact"/>
      <w:jc w:val="both"/>
    </w:pPr>
    <w:rPr>
      <w:rFonts w:ascii="Verdana" w:eastAsia="SimSun" w:hAnsi="Verdana"/>
      <w:szCs w:val="24"/>
      <w:lang w:val="bg-BG" w:eastAsia="zh-CN"/>
    </w:rPr>
  </w:style>
  <w:style w:type="paragraph" w:customStyle="1" w:styleId="Style46">
    <w:name w:val="Style46"/>
    <w:basedOn w:val="Normal"/>
    <w:rsid w:val="00926578"/>
    <w:pPr>
      <w:widowControl w:val="0"/>
      <w:autoSpaceDE w:val="0"/>
      <w:autoSpaceDN w:val="0"/>
      <w:adjustRightInd w:val="0"/>
      <w:spacing w:line="240" w:lineRule="exact"/>
      <w:ind w:firstLine="715"/>
      <w:jc w:val="both"/>
    </w:pPr>
    <w:rPr>
      <w:rFonts w:ascii="Verdana" w:eastAsia="SimSun" w:hAnsi="Verdana"/>
      <w:szCs w:val="24"/>
      <w:lang w:val="bg-BG" w:eastAsia="zh-CN"/>
    </w:rPr>
  </w:style>
  <w:style w:type="paragraph" w:customStyle="1" w:styleId="Style4">
    <w:name w:val="Style4"/>
    <w:basedOn w:val="Normal"/>
    <w:rsid w:val="00926578"/>
    <w:pPr>
      <w:widowControl w:val="0"/>
      <w:autoSpaceDE w:val="0"/>
      <w:autoSpaceDN w:val="0"/>
      <w:adjustRightInd w:val="0"/>
      <w:spacing w:line="245" w:lineRule="exact"/>
      <w:jc w:val="center"/>
    </w:pPr>
    <w:rPr>
      <w:rFonts w:ascii="Verdana" w:eastAsia="SimSun" w:hAnsi="Verdana"/>
      <w:szCs w:val="24"/>
      <w:lang w:val="bg-BG" w:eastAsia="zh-CN"/>
    </w:rPr>
  </w:style>
  <w:style w:type="paragraph" w:customStyle="1" w:styleId="Style43">
    <w:name w:val="Style43"/>
    <w:basedOn w:val="Normal"/>
    <w:rsid w:val="00926578"/>
    <w:pPr>
      <w:widowControl w:val="0"/>
      <w:autoSpaceDE w:val="0"/>
      <w:autoSpaceDN w:val="0"/>
      <w:adjustRightInd w:val="0"/>
      <w:spacing w:line="245" w:lineRule="exact"/>
      <w:ind w:firstLine="710"/>
    </w:pPr>
    <w:rPr>
      <w:rFonts w:ascii="Verdana" w:eastAsia="SimSun" w:hAnsi="Verdana"/>
      <w:szCs w:val="24"/>
      <w:lang w:val="bg-BG" w:eastAsia="zh-CN"/>
    </w:rPr>
  </w:style>
  <w:style w:type="paragraph" w:customStyle="1" w:styleId="Style17">
    <w:name w:val="Style17"/>
    <w:basedOn w:val="Normal"/>
    <w:rsid w:val="00926578"/>
    <w:pPr>
      <w:widowControl w:val="0"/>
      <w:autoSpaceDE w:val="0"/>
      <w:autoSpaceDN w:val="0"/>
      <w:adjustRightInd w:val="0"/>
      <w:spacing w:line="268" w:lineRule="exact"/>
      <w:jc w:val="both"/>
    </w:pPr>
    <w:rPr>
      <w:szCs w:val="24"/>
      <w:lang w:val="bg-BG" w:eastAsia="bg-BG"/>
    </w:rPr>
  </w:style>
  <w:style w:type="paragraph" w:customStyle="1" w:styleId="Style21">
    <w:name w:val="Style21"/>
    <w:basedOn w:val="Normal"/>
    <w:rsid w:val="00926578"/>
    <w:pPr>
      <w:widowControl w:val="0"/>
      <w:autoSpaceDE w:val="0"/>
      <w:autoSpaceDN w:val="0"/>
      <w:adjustRightInd w:val="0"/>
      <w:spacing w:line="242" w:lineRule="exact"/>
      <w:ind w:firstLine="547"/>
      <w:jc w:val="both"/>
    </w:pPr>
    <w:rPr>
      <w:rFonts w:ascii="Verdana" w:eastAsia="SimSun" w:hAnsi="Verdana"/>
      <w:szCs w:val="24"/>
      <w:lang w:val="bg-BG" w:eastAsia="zh-CN"/>
    </w:rPr>
  </w:style>
  <w:style w:type="paragraph" w:customStyle="1" w:styleId="Style2">
    <w:name w:val="Style2"/>
    <w:basedOn w:val="Normal"/>
    <w:rsid w:val="00926578"/>
    <w:pPr>
      <w:shd w:val="clear" w:color="auto" w:fill="FFFFFF"/>
      <w:spacing w:before="5" w:after="120" w:line="264" w:lineRule="exact"/>
      <w:ind w:left="240" w:right="82"/>
      <w:jc w:val="right"/>
    </w:pPr>
    <w:rPr>
      <w:rFonts w:ascii="Times New Roman Bold" w:eastAsia="Calibri" w:hAnsi="Times New Roman Bold" w:cs="Times New Roman Bold"/>
      <w:b/>
      <w:bCs/>
      <w:color w:val="000000"/>
      <w:spacing w:val="3"/>
      <w:szCs w:val="24"/>
      <w:lang w:val="bg-BG"/>
    </w:rPr>
  </w:style>
  <w:style w:type="paragraph" w:customStyle="1" w:styleId="p1">
    <w:name w:val="p1"/>
    <w:basedOn w:val="Normal"/>
    <w:rsid w:val="00926578"/>
    <w:pPr>
      <w:spacing w:before="100" w:beforeAutospacing="1" w:after="100" w:afterAutospacing="1"/>
      <w:ind w:left="-181" w:right="-23"/>
      <w:jc w:val="both"/>
    </w:pPr>
    <w:rPr>
      <w:szCs w:val="24"/>
      <w:lang w:val="bg-BG" w:eastAsia="bg-BG"/>
    </w:rPr>
  </w:style>
  <w:style w:type="paragraph" w:customStyle="1" w:styleId="Style50">
    <w:name w:val="Style50"/>
    <w:basedOn w:val="Normal"/>
    <w:rsid w:val="00926578"/>
    <w:pPr>
      <w:widowControl w:val="0"/>
      <w:autoSpaceDE w:val="0"/>
      <w:autoSpaceDN w:val="0"/>
      <w:adjustRightInd w:val="0"/>
      <w:jc w:val="both"/>
    </w:pPr>
    <w:rPr>
      <w:rFonts w:ascii="Verdana" w:eastAsia="SimSun" w:hAnsi="Verdana" w:cs="Verdana"/>
      <w:szCs w:val="24"/>
      <w:lang w:val="bg-BG" w:eastAsia="zh-CN"/>
    </w:rPr>
  </w:style>
  <w:style w:type="character" w:customStyle="1" w:styleId="FontStyle60">
    <w:name w:val="Font Style60"/>
    <w:rsid w:val="00926578"/>
    <w:rPr>
      <w:rFonts w:ascii="Verdana" w:hAnsi="Verdana" w:cs="Verdana" w:hint="default"/>
      <w:b/>
      <w:bCs/>
      <w:sz w:val="20"/>
      <w:szCs w:val="20"/>
    </w:rPr>
  </w:style>
  <w:style w:type="character" w:customStyle="1" w:styleId="CharChar4">
    <w:name w:val="Char Char4"/>
    <w:locked/>
    <w:rsid w:val="00926578"/>
    <w:rPr>
      <w:color w:val="000000"/>
      <w:sz w:val="28"/>
      <w:u w:val="single"/>
      <w:lang w:val="en-AU" w:eastAsia="bg-BG" w:bidi="ar-SA"/>
    </w:rPr>
  </w:style>
  <w:style w:type="character" w:customStyle="1" w:styleId="CharChar10">
    <w:name w:val="Char Char10"/>
    <w:rsid w:val="00926578"/>
    <w:rPr>
      <w:rFonts w:ascii="Times New Roman" w:eastAsia="Times New Roman" w:hAnsi="Times New Roman" w:cs="Times New Roman" w:hint="default"/>
      <w:sz w:val="24"/>
      <w:szCs w:val="20"/>
      <w:lang w:val="en-US"/>
    </w:rPr>
  </w:style>
  <w:style w:type="character" w:customStyle="1" w:styleId="titleemph1">
    <w:name w:val="title_emph1"/>
    <w:rsid w:val="00926578"/>
    <w:rPr>
      <w:rFonts w:ascii="Arial" w:hAnsi="Arial" w:cs="Arial" w:hint="default"/>
      <w:b/>
      <w:bCs/>
      <w:sz w:val="18"/>
      <w:szCs w:val="18"/>
    </w:rPr>
  </w:style>
  <w:style w:type="character" w:customStyle="1" w:styleId="eleven1">
    <w:name w:val="eleven1"/>
    <w:rsid w:val="00926578"/>
    <w:rPr>
      <w:rFonts w:ascii="Verdana" w:hAnsi="Verdana" w:hint="default"/>
      <w:color w:val="000000"/>
      <w:sz w:val="17"/>
      <w:szCs w:val="17"/>
    </w:rPr>
  </w:style>
  <w:style w:type="character" w:customStyle="1" w:styleId="ldef">
    <w:name w:val="ldef"/>
    <w:rsid w:val="00926578"/>
  </w:style>
  <w:style w:type="character" w:customStyle="1" w:styleId="BoichoGeorgiev">
    <w:name w:val="Boicho Georgiev"/>
    <w:semiHidden/>
    <w:rsid w:val="00926578"/>
    <w:rPr>
      <w:rFonts w:ascii="Arial" w:hAnsi="Arial" w:cs="Arial" w:hint="default"/>
      <w:color w:val="auto"/>
      <w:sz w:val="20"/>
      <w:szCs w:val="20"/>
    </w:rPr>
  </w:style>
  <w:style w:type="character" w:customStyle="1" w:styleId="alcapt1">
    <w:name w:val="al_capt1"/>
    <w:rsid w:val="00926578"/>
    <w:rPr>
      <w:i/>
      <w:iCs/>
      <w:vanish/>
      <w:webHidden w:val="0"/>
      <w:specVanish/>
    </w:rPr>
  </w:style>
  <w:style w:type="character" w:customStyle="1" w:styleId="hiddenref1">
    <w:name w:val="hiddenref1"/>
    <w:rsid w:val="00926578"/>
    <w:rPr>
      <w:color w:val="000000"/>
      <w:u w:val="single"/>
    </w:rPr>
  </w:style>
  <w:style w:type="character" w:customStyle="1" w:styleId="articlehistory1">
    <w:name w:val="article_history1"/>
    <w:rsid w:val="00926578"/>
  </w:style>
  <w:style w:type="character" w:customStyle="1" w:styleId="parcapt1">
    <w:name w:val="par_capt1"/>
    <w:rsid w:val="00926578"/>
    <w:rPr>
      <w:b/>
      <w:bCs/>
      <w:vanish/>
      <w:webHidden w:val="0"/>
      <w:specVanish/>
    </w:rPr>
  </w:style>
  <w:style w:type="character" w:customStyle="1" w:styleId="ala1">
    <w:name w:val="al_a1"/>
    <w:rsid w:val="00926578"/>
    <w:rPr>
      <w:vanish/>
      <w:webHidden w:val="0"/>
      <w:specVanish/>
    </w:rPr>
  </w:style>
  <w:style w:type="character" w:customStyle="1" w:styleId="FontStyle63">
    <w:name w:val="Font Style63"/>
    <w:rsid w:val="00926578"/>
    <w:rPr>
      <w:rFonts w:ascii="Verdana" w:hAnsi="Verdana" w:cs="Verdana" w:hint="default"/>
      <w:sz w:val="20"/>
      <w:szCs w:val="20"/>
    </w:rPr>
  </w:style>
  <w:style w:type="character" w:customStyle="1" w:styleId="FontStyle62">
    <w:name w:val="Font Style62"/>
    <w:rsid w:val="00926578"/>
    <w:rPr>
      <w:rFonts w:ascii="Verdana" w:hAnsi="Verdana" w:cs="Verdana" w:hint="default"/>
      <w:b/>
      <w:bCs/>
      <w:i/>
      <w:iCs/>
      <w:sz w:val="20"/>
      <w:szCs w:val="20"/>
    </w:rPr>
  </w:style>
  <w:style w:type="character" w:customStyle="1" w:styleId="FontStyle54">
    <w:name w:val="Font Style54"/>
    <w:rsid w:val="00926578"/>
    <w:rPr>
      <w:rFonts w:ascii="Verdana" w:hAnsi="Verdana" w:cs="Verdana" w:hint="default"/>
      <w:i/>
      <w:iCs/>
      <w:sz w:val="20"/>
      <w:szCs w:val="20"/>
    </w:rPr>
  </w:style>
  <w:style w:type="character" w:customStyle="1" w:styleId="ala">
    <w:name w:val="al_a"/>
    <w:rsid w:val="00926578"/>
  </w:style>
  <w:style w:type="character" w:customStyle="1" w:styleId="alt">
    <w:name w:val="al_t"/>
    <w:rsid w:val="00926578"/>
  </w:style>
  <w:style w:type="character" w:customStyle="1" w:styleId="HeaderChar1">
    <w:name w:val="Header Char1"/>
    <w:semiHidden/>
    <w:locked/>
    <w:rsid w:val="00926578"/>
    <w:rPr>
      <w:rFonts w:ascii="Arial" w:hAnsi="Arial" w:cs="Arial" w:hint="default"/>
      <w:sz w:val="20"/>
      <w:szCs w:val="20"/>
      <w:lang w:val="en-AU" w:eastAsia="bg-BG"/>
    </w:rPr>
  </w:style>
  <w:style w:type="character" w:customStyle="1" w:styleId="FontStyle17">
    <w:name w:val="Font Style17"/>
    <w:rsid w:val="00926578"/>
    <w:rPr>
      <w:rFonts w:ascii="Verdana" w:hAnsi="Verdana" w:cs="Verdana" w:hint="default"/>
      <w:b/>
      <w:bCs/>
      <w:sz w:val="18"/>
      <w:szCs w:val="18"/>
    </w:rPr>
  </w:style>
  <w:style w:type="character" w:customStyle="1" w:styleId="FontStyle19">
    <w:name w:val="Font Style19"/>
    <w:rsid w:val="00926578"/>
    <w:rPr>
      <w:rFonts w:ascii="Verdana" w:hAnsi="Verdana" w:cs="Verdana" w:hint="default"/>
      <w:sz w:val="18"/>
      <w:szCs w:val="18"/>
    </w:rPr>
  </w:style>
  <w:style w:type="character" w:customStyle="1" w:styleId="CharChar26">
    <w:name w:val="Char Char26"/>
    <w:rsid w:val="00926578"/>
    <w:rPr>
      <w:b/>
      <w:bCs/>
      <w:sz w:val="28"/>
      <w:szCs w:val="28"/>
      <w:lang w:val="bg-BG" w:eastAsia="en-US" w:bidi="ar-SA"/>
    </w:rPr>
  </w:style>
  <w:style w:type="numbering" w:styleId="111111">
    <w:name w:val="Outline List 2"/>
    <w:basedOn w:val="NoList"/>
    <w:semiHidden/>
    <w:unhideWhenUsed/>
    <w:rsid w:val="00926578"/>
    <w:pPr>
      <w:numPr>
        <w:numId w:val="30"/>
      </w:numPr>
    </w:pPr>
  </w:style>
  <w:style w:type="character" w:customStyle="1" w:styleId="ala2">
    <w:name w:val="al_a2"/>
    <w:rsid w:val="00926578"/>
    <w:rPr>
      <w:vanish w:val="0"/>
      <w:webHidden w:val="0"/>
      <w:specVanish w:val="0"/>
    </w:rPr>
  </w:style>
  <w:style w:type="paragraph" w:customStyle="1" w:styleId="CharChar19CharChar">
    <w:name w:val="Char Char19 Char Char"/>
    <w:basedOn w:val="Normal"/>
    <w:rsid w:val="00926578"/>
    <w:pPr>
      <w:spacing w:after="160" w:line="240" w:lineRule="exact"/>
    </w:pPr>
    <w:rPr>
      <w:rFonts w:ascii="Tahoma" w:hAnsi="Tahoma"/>
      <w:sz w:val="20"/>
      <w:lang w:val="en-US"/>
    </w:rPr>
  </w:style>
  <w:style w:type="paragraph" w:customStyle="1" w:styleId="CharCharCharChar1">
    <w:name w:val="Char Char Char Char"/>
    <w:basedOn w:val="Normal"/>
    <w:rsid w:val="00926578"/>
    <w:pPr>
      <w:spacing w:after="160" w:line="240" w:lineRule="exact"/>
    </w:pPr>
    <w:rPr>
      <w:rFonts w:ascii="Tahoma" w:hAnsi="Tahoma"/>
      <w:sz w:val="20"/>
      <w:lang w:val="en-US"/>
    </w:rPr>
  </w:style>
  <w:style w:type="character" w:customStyle="1" w:styleId="3">
    <w:name w:val="Заглавие #3_"/>
    <w:link w:val="31"/>
    <w:locked/>
    <w:rsid w:val="00926578"/>
    <w:rPr>
      <w:rFonts w:ascii="Verdana" w:hAnsi="Verdana"/>
      <w:b/>
      <w:bCs/>
      <w:spacing w:val="2"/>
      <w:sz w:val="18"/>
      <w:szCs w:val="18"/>
    </w:rPr>
  </w:style>
  <w:style w:type="character" w:customStyle="1" w:styleId="22">
    <w:name w:val="Основен текст + Удебелен22"/>
    <w:rsid w:val="00926578"/>
    <w:rPr>
      <w:rFonts w:ascii="Verdana" w:hAnsi="Verdana" w:cs="Verdana"/>
      <w:b/>
      <w:bCs/>
      <w:spacing w:val="2"/>
      <w:sz w:val="18"/>
      <w:szCs w:val="18"/>
    </w:rPr>
  </w:style>
  <w:style w:type="paragraph" w:customStyle="1" w:styleId="11">
    <w:name w:val="Основен текст1"/>
    <w:basedOn w:val="Normal"/>
    <w:rsid w:val="00926578"/>
    <w:pPr>
      <w:spacing w:before="900" w:after="900" w:line="240" w:lineRule="atLeast"/>
      <w:jc w:val="center"/>
    </w:pPr>
    <w:rPr>
      <w:rFonts w:ascii="Verdana" w:eastAsia="Calibri" w:hAnsi="Verdana"/>
      <w:spacing w:val="2"/>
      <w:sz w:val="18"/>
      <w:szCs w:val="18"/>
    </w:rPr>
  </w:style>
  <w:style w:type="paragraph" w:customStyle="1" w:styleId="31">
    <w:name w:val="Заглавие #31"/>
    <w:basedOn w:val="Normal"/>
    <w:link w:val="3"/>
    <w:rsid w:val="00926578"/>
    <w:pPr>
      <w:spacing w:before="60" w:line="245" w:lineRule="exact"/>
      <w:jc w:val="both"/>
      <w:outlineLvl w:val="2"/>
    </w:pPr>
    <w:rPr>
      <w:rFonts w:ascii="Verdana" w:hAnsi="Verdana"/>
      <w:b/>
      <w:bCs/>
      <w:spacing w:val="2"/>
      <w:sz w:val="18"/>
      <w:szCs w:val="18"/>
    </w:rPr>
  </w:style>
  <w:style w:type="character" w:customStyle="1" w:styleId="alt2">
    <w:name w:val="al_t2"/>
    <w:rsid w:val="00926578"/>
    <w:rPr>
      <w:vanish w:val="0"/>
      <w:webHidden w:val="0"/>
      <w:specVanish w:val="0"/>
    </w:rPr>
  </w:style>
  <w:style w:type="paragraph" w:customStyle="1" w:styleId="htleft">
    <w:name w:val="htleft"/>
    <w:basedOn w:val="Normal"/>
    <w:rsid w:val="00926578"/>
    <w:pPr>
      <w:spacing w:before="100" w:beforeAutospacing="1" w:after="100" w:afterAutospacing="1"/>
    </w:pPr>
    <w:rPr>
      <w:szCs w:val="24"/>
      <w:lang w:val="bg-BG" w:eastAsia="bg-BG"/>
    </w:rPr>
  </w:style>
  <w:style w:type="paragraph" w:customStyle="1" w:styleId="htcenter">
    <w:name w:val="htcenter"/>
    <w:basedOn w:val="Normal"/>
    <w:rsid w:val="00926578"/>
    <w:pPr>
      <w:spacing w:before="100" w:beforeAutospacing="1" w:after="100" w:afterAutospacing="1"/>
      <w:jc w:val="center"/>
    </w:pPr>
    <w:rPr>
      <w:szCs w:val="24"/>
      <w:lang w:val="bg-BG" w:eastAsia="bg-BG"/>
    </w:rPr>
  </w:style>
  <w:style w:type="character" w:customStyle="1" w:styleId="spelle">
    <w:name w:val="spelle"/>
    <w:rsid w:val="00926578"/>
  </w:style>
  <w:style w:type="paragraph" w:customStyle="1" w:styleId="w1">
    <w:name w:val="w1"/>
    <w:basedOn w:val="Normal"/>
    <w:rsid w:val="00926578"/>
    <w:pPr>
      <w:jc w:val="both"/>
    </w:pPr>
    <w:rPr>
      <w:color w:val="000000"/>
      <w:szCs w:val="24"/>
      <w:lang w:val="bg-BG" w:eastAsia="bg-BG"/>
    </w:rPr>
  </w:style>
  <w:style w:type="character" w:customStyle="1" w:styleId="grame">
    <w:name w:val="grame"/>
    <w:rsid w:val="00926578"/>
  </w:style>
  <w:style w:type="paragraph" w:customStyle="1" w:styleId="Style1">
    <w:name w:val="Style1"/>
    <w:basedOn w:val="Normal"/>
    <w:uiPriority w:val="99"/>
    <w:rsid w:val="00926578"/>
    <w:pPr>
      <w:widowControl w:val="0"/>
      <w:autoSpaceDE w:val="0"/>
      <w:autoSpaceDN w:val="0"/>
      <w:adjustRightInd w:val="0"/>
      <w:spacing w:line="294" w:lineRule="exact"/>
      <w:jc w:val="both"/>
    </w:pPr>
    <w:rPr>
      <w:szCs w:val="24"/>
      <w:lang w:val="bg-BG" w:eastAsia="bg-BG"/>
    </w:rPr>
  </w:style>
  <w:style w:type="character" w:customStyle="1" w:styleId="FontStyle11">
    <w:name w:val="Font Style11"/>
    <w:uiPriority w:val="99"/>
    <w:rsid w:val="00926578"/>
    <w:rPr>
      <w:rFonts w:ascii="Times New Roman" w:hAnsi="Times New Roman" w:cs="Times New Roman"/>
      <w:sz w:val="20"/>
      <w:szCs w:val="20"/>
    </w:rPr>
  </w:style>
  <w:style w:type="character" w:customStyle="1" w:styleId="timark">
    <w:name w:val="timark"/>
    <w:rsid w:val="00926578"/>
  </w:style>
  <w:style w:type="paragraph" w:customStyle="1" w:styleId="CharChar11CharCharCharCharCharCharCharChar">
    <w:name w:val="Char Char11 Char Char Char Char Char Char Char Char"/>
    <w:basedOn w:val="Normal"/>
    <w:rsid w:val="00926578"/>
    <w:pPr>
      <w:tabs>
        <w:tab w:val="left" w:pos="709"/>
      </w:tabs>
    </w:pPr>
    <w:rPr>
      <w:rFonts w:ascii="Tahoma" w:hAnsi="Tahoma"/>
      <w:szCs w:val="24"/>
      <w:lang w:val="pl-PL" w:eastAsia="pl-PL"/>
    </w:rPr>
  </w:style>
  <w:style w:type="paragraph" w:customStyle="1" w:styleId="a6">
    <w:name w:val="Знак"/>
    <w:basedOn w:val="Normal"/>
    <w:rsid w:val="00926578"/>
    <w:pPr>
      <w:tabs>
        <w:tab w:val="left" w:pos="709"/>
      </w:tabs>
    </w:pPr>
    <w:rPr>
      <w:rFonts w:ascii="Tahoma" w:hAnsi="Tahoma"/>
      <w:szCs w:val="24"/>
      <w:lang w:val="pl-PL" w:eastAsia="pl-PL"/>
    </w:rPr>
  </w:style>
  <w:style w:type="character" w:customStyle="1" w:styleId="apple-converted-space">
    <w:name w:val="apple-converted-space"/>
    <w:rsid w:val="00926578"/>
  </w:style>
  <w:style w:type="paragraph" w:customStyle="1" w:styleId="c-ui-artc-title">
    <w:name w:val="c-ui-artc-title"/>
    <w:basedOn w:val="Normal"/>
    <w:rsid w:val="00926578"/>
    <w:pPr>
      <w:spacing w:before="100" w:beforeAutospacing="1" w:after="100" w:afterAutospacing="1"/>
    </w:pPr>
    <w:rPr>
      <w:szCs w:val="24"/>
      <w:lang w:val="bg-BG" w:eastAsia="bg-BG"/>
    </w:rPr>
  </w:style>
  <w:style w:type="character" w:customStyle="1" w:styleId="move-down">
    <w:name w:val="move-down"/>
    <w:rsid w:val="00926578"/>
  </w:style>
  <w:style w:type="character" w:styleId="Strong">
    <w:name w:val="Strong"/>
    <w:uiPriority w:val="22"/>
    <w:qFormat/>
    <w:rsid w:val="00926578"/>
    <w:rPr>
      <w:b/>
      <w:bCs/>
    </w:rPr>
  </w:style>
  <w:style w:type="character" w:customStyle="1" w:styleId="FontStyle23">
    <w:name w:val="Font Style23"/>
    <w:rsid w:val="00926578"/>
    <w:rPr>
      <w:rFonts w:ascii="Franklin Gothic Medium Cond" w:hAnsi="Franklin Gothic Medium Cond" w:cs="Franklin Gothic Medium Cond" w:hint="default"/>
      <w:sz w:val="22"/>
      <w:szCs w:val="22"/>
    </w:rPr>
  </w:style>
  <w:style w:type="character" w:customStyle="1" w:styleId="FontStyle28">
    <w:name w:val="Font Style28"/>
    <w:rsid w:val="00926578"/>
    <w:rPr>
      <w:rFonts w:ascii="Verdana" w:hAnsi="Verdana" w:cs="Verdana"/>
      <w:b/>
      <w:bCs/>
      <w:spacing w:val="-10"/>
      <w:sz w:val="20"/>
      <w:szCs w:val="20"/>
    </w:rPr>
  </w:style>
  <w:style w:type="character" w:customStyle="1" w:styleId="p">
    <w:name w:val="p"/>
    <w:rsid w:val="00926578"/>
  </w:style>
  <w:style w:type="paragraph" w:customStyle="1" w:styleId="CustomisedNormal">
    <w:name w:val="Customised Normal"/>
    <w:basedOn w:val="Normal"/>
    <w:link w:val="CustomisedNormalChar"/>
    <w:qFormat/>
    <w:rsid w:val="00926578"/>
    <w:pPr>
      <w:suppressAutoHyphens/>
      <w:spacing w:before="120" w:after="120"/>
      <w:ind w:firstLine="709"/>
      <w:jc w:val="both"/>
    </w:pPr>
    <w:rPr>
      <w:szCs w:val="24"/>
      <w:lang w:val="bg-BG" w:eastAsia="ar-SA"/>
    </w:rPr>
  </w:style>
  <w:style w:type="character" w:customStyle="1" w:styleId="CustomisedNormalChar">
    <w:name w:val="Customised Normal Char"/>
    <w:link w:val="CustomisedNormal"/>
    <w:rsid w:val="00926578"/>
    <w:rPr>
      <w:sz w:val="24"/>
      <w:szCs w:val="24"/>
      <w:lang w:val="bg-BG" w:eastAsia="ar-SA"/>
    </w:rPr>
  </w:style>
  <w:style w:type="character" w:customStyle="1" w:styleId="WW8Num16z4">
    <w:name w:val="WW8Num16z4"/>
    <w:rsid w:val="00926578"/>
    <w:rPr>
      <w:rFonts w:ascii="Courier New" w:hAnsi="Courier New" w:cs="Courier New"/>
    </w:rPr>
  </w:style>
  <w:style w:type="paragraph" w:customStyle="1" w:styleId="NumPar1">
    <w:name w:val="NumPar 1"/>
    <w:basedOn w:val="Normal"/>
    <w:next w:val="Normal"/>
    <w:rsid w:val="00926578"/>
    <w:pPr>
      <w:tabs>
        <w:tab w:val="num" w:pos="850"/>
      </w:tabs>
      <w:spacing w:before="120" w:after="120"/>
      <w:ind w:left="850" w:hanging="850"/>
      <w:jc w:val="both"/>
    </w:pPr>
    <w:rPr>
      <w:rFonts w:eastAsia="Calibri"/>
      <w:szCs w:val="22"/>
      <w:lang w:val="bg-BG" w:eastAsia="bg-BG"/>
    </w:rPr>
  </w:style>
  <w:style w:type="paragraph" w:customStyle="1" w:styleId="NumPar2">
    <w:name w:val="NumPar 2"/>
    <w:basedOn w:val="Normal"/>
    <w:next w:val="Normal"/>
    <w:rsid w:val="00926578"/>
    <w:pPr>
      <w:tabs>
        <w:tab w:val="num" w:pos="850"/>
      </w:tabs>
      <w:spacing w:before="120" w:after="120"/>
      <w:ind w:left="850" w:hanging="850"/>
      <w:jc w:val="both"/>
    </w:pPr>
    <w:rPr>
      <w:rFonts w:eastAsia="Calibri"/>
      <w:szCs w:val="22"/>
      <w:lang w:val="bg-BG" w:eastAsia="bg-BG"/>
    </w:rPr>
  </w:style>
  <w:style w:type="paragraph" w:customStyle="1" w:styleId="NumPar3">
    <w:name w:val="NumPar 3"/>
    <w:basedOn w:val="Normal"/>
    <w:next w:val="Normal"/>
    <w:rsid w:val="00926578"/>
    <w:pPr>
      <w:tabs>
        <w:tab w:val="num" w:pos="850"/>
      </w:tabs>
      <w:spacing w:before="120" w:after="120"/>
      <w:ind w:left="850" w:hanging="850"/>
      <w:jc w:val="both"/>
    </w:pPr>
    <w:rPr>
      <w:rFonts w:eastAsia="Calibri"/>
      <w:szCs w:val="22"/>
      <w:lang w:val="bg-BG" w:eastAsia="bg-BG"/>
    </w:rPr>
  </w:style>
  <w:style w:type="paragraph" w:customStyle="1" w:styleId="NumPar4">
    <w:name w:val="NumPar 4"/>
    <w:basedOn w:val="Normal"/>
    <w:next w:val="Normal"/>
    <w:rsid w:val="00926578"/>
    <w:pPr>
      <w:tabs>
        <w:tab w:val="num" w:pos="850"/>
      </w:tabs>
      <w:spacing w:before="120" w:after="120"/>
      <w:ind w:left="850" w:hanging="850"/>
      <w:jc w:val="both"/>
    </w:pPr>
    <w:rPr>
      <w:rFonts w:eastAsia="Calibri"/>
      <w:szCs w:val="22"/>
      <w:lang w:val="bg-BG" w:eastAsia="bg-BG"/>
    </w:rPr>
  </w:style>
  <w:style w:type="paragraph" w:customStyle="1" w:styleId="Numbered">
    <w:name w:val="Numbered"/>
    <w:basedOn w:val="Normal"/>
    <w:rsid w:val="00926578"/>
    <w:pPr>
      <w:suppressAutoHyphens/>
      <w:spacing w:before="120"/>
      <w:jc w:val="both"/>
    </w:pPr>
    <w:rPr>
      <w:rFonts w:ascii="Arial" w:hAnsi="Arial" w:cs="Arial"/>
      <w:sz w:val="22"/>
      <w:szCs w:val="24"/>
      <w:lang w:val="bg-BG" w:eastAsia="ar-SA"/>
    </w:rPr>
  </w:style>
  <w:style w:type="paragraph" w:customStyle="1" w:styleId="ColorfulList-Accent11">
    <w:name w:val="Colorful List - Accent 11"/>
    <w:basedOn w:val="Normal"/>
    <w:link w:val="ColorfulList-Accent1Char"/>
    <w:uiPriority w:val="34"/>
    <w:qFormat/>
    <w:rsid w:val="003D164A"/>
    <w:pPr>
      <w:spacing w:after="200" w:line="276" w:lineRule="auto"/>
      <w:ind w:left="720"/>
      <w:contextualSpacing/>
    </w:pPr>
    <w:rPr>
      <w:rFonts w:ascii="Calibri" w:eastAsia="Calibri" w:hAnsi="Calibri"/>
      <w:sz w:val="22"/>
      <w:szCs w:val="22"/>
      <w:lang w:val="bg-BG"/>
    </w:rPr>
  </w:style>
  <w:style w:type="character" w:customStyle="1" w:styleId="ColorfulList-Accent1Char">
    <w:name w:val="Colorful List - Accent 1 Char"/>
    <w:link w:val="ColorfulList-Accent11"/>
    <w:uiPriority w:val="34"/>
    <w:rsid w:val="003D164A"/>
    <w:rPr>
      <w:rFonts w:ascii="Calibri" w:eastAsia="Calibri" w:hAnsi="Calibri"/>
      <w:sz w:val="22"/>
      <w:szCs w:val="22"/>
      <w:lang w:val="bg-BG"/>
    </w:rPr>
  </w:style>
  <w:style w:type="paragraph" w:customStyle="1" w:styleId="CharChar">
    <w:name w:val="Char Char"/>
    <w:basedOn w:val="Normal"/>
    <w:rsid w:val="00820764"/>
    <w:pPr>
      <w:tabs>
        <w:tab w:val="left" w:pos="709"/>
      </w:tabs>
    </w:pPr>
    <w:rPr>
      <w:rFonts w:ascii="Tahoma" w:hAnsi="Tahoma"/>
      <w:szCs w:val="24"/>
      <w:lang w:val="pl-PL" w:eastAsia="pl-PL"/>
    </w:rPr>
  </w:style>
  <w:style w:type="character" w:customStyle="1" w:styleId="inputvalue1">
    <w:name w:val="input_value1"/>
    <w:rsid w:val="00596C0F"/>
    <w:rPr>
      <w:rFonts w:ascii="Courier New" w:hAnsi="Courier New" w:cs="Courier New" w:hint="default"/>
      <w:sz w:val="20"/>
      <w:szCs w:val="20"/>
    </w:rPr>
  </w:style>
  <w:style w:type="character" w:customStyle="1" w:styleId="FontStyle64">
    <w:name w:val="Font Style64"/>
    <w:rsid w:val="003A2436"/>
    <w:rPr>
      <w:rFonts w:ascii="Times New Roman" w:hAnsi="Times New Roman" w:cs="Times New Roman"/>
      <w:sz w:val="24"/>
      <w:szCs w:val="24"/>
    </w:rPr>
  </w:style>
  <w:style w:type="paragraph" w:customStyle="1" w:styleId="Style14">
    <w:name w:val="Style14"/>
    <w:basedOn w:val="Normal"/>
    <w:rsid w:val="00B910DE"/>
    <w:pPr>
      <w:widowControl w:val="0"/>
      <w:autoSpaceDE w:val="0"/>
      <w:autoSpaceDN w:val="0"/>
      <w:adjustRightInd w:val="0"/>
      <w:spacing w:line="324" w:lineRule="exact"/>
      <w:jc w:val="both"/>
    </w:pPr>
    <w:rPr>
      <w:szCs w:val="24"/>
      <w:lang w:val="bg-BG" w:eastAsia="bg-BG"/>
    </w:rPr>
  </w:style>
  <w:style w:type="paragraph" w:customStyle="1" w:styleId="20">
    <w:name w:val="Основен текст2"/>
    <w:basedOn w:val="Normal"/>
    <w:rsid w:val="00F95426"/>
    <w:pPr>
      <w:widowControl w:val="0"/>
      <w:shd w:val="clear" w:color="auto" w:fill="FFFFFF"/>
      <w:spacing w:line="0" w:lineRule="atLeast"/>
      <w:ind w:hanging="720"/>
    </w:pPr>
    <w:rPr>
      <w:b/>
      <w:bCs/>
      <w:sz w:val="22"/>
      <w:szCs w:val="22"/>
    </w:rPr>
  </w:style>
  <w:style w:type="character" w:customStyle="1" w:styleId="FontStyle14">
    <w:name w:val="Font Style14"/>
    <w:rsid w:val="00E44633"/>
    <w:rPr>
      <w:rFonts w:ascii="Times New Roman" w:hAnsi="Times New Roman" w:cs="Times New Roman" w:hint="default"/>
      <w:sz w:val="24"/>
      <w:szCs w:val="24"/>
    </w:rPr>
  </w:style>
  <w:style w:type="paragraph" w:customStyle="1" w:styleId="Style6">
    <w:name w:val="Style6"/>
    <w:basedOn w:val="Normal"/>
    <w:rsid w:val="00E44633"/>
    <w:pPr>
      <w:widowControl w:val="0"/>
      <w:autoSpaceDE w:val="0"/>
      <w:autoSpaceDN w:val="0"/>
      <w:adjustRightInd w:val="0"/>
      <w:spacing w:line="259" w:lineRule="exact"/>
      <w:ind w:hanging="353"/>
    </w:pPr>
    <w:rPr>
      <w:szCs w:val="24"/>
      <w:lang w:eastAsia="bg-BG"/>
    </w:rPr>
  </w:style>
  <w:style w:type="character" w:customStyle="1" w:styleId="FontStyle12">
    <w:name w:val="Font Style12"/>
    <w:rsid w:val="00F171AA"/>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32096">
      <w:bodyDiv w:val="1"/>
      <w:marLeft w:val="0"/>
      <w:marRight w:val="0"/>
      <w:marTop w:val="0"/>
      <w:marBottom w:val="0"/>
      <w:divBdr>
        <w:top w:val="none" w:sz="0" w:space="0" w:color="auto"/>
        <w:left w:val="none" w:sz="0" w:space="0" w:color="auto"/>
        <w:bottom w:val="none" w:sz="0" w:space="0" w:color="auto"/>
        <w:right w:val="none" w:sz="0" w:space="0" w:color="auto"/>
      </w:divBdr>
      <w:divsChild>
        <w:div w:id="1317295383">
          <w:marLeft w:val="0"/>
          <w:marRight w:val="0"/>
          <w:marTop w:val="0"/>
          <w:marBottom w:val="120"/>
          <w:divBdr>
            <w:top w:val="none" w:sz="0" w:space="0" w:color="auto"/>
            <w:left w:val="none" w:sz="0" w:space="0" w:color="auto"/>
            <w:bottom w:val="none" w:sz="0" w:space="0" w:color="auto"/>
            <w:right w:val="none" w:sz="0" w:space="0" w:color="auto"/>
          </w:divBdr>
          <w:divsChild>
            <w:div w:id="578562260">
              <w:marLeft w:val="0"/>
              <w:marRight w:val="0"/>
              <w:marTop w:val="0"/>
              <w:marBottom w:val="0"/>
              <w:divBdr>
                <w:top w:val="none" w:sz="0" w:space="0" w:color="auto"/>
                <w:left w:val="none" w:sz="0" w:space="0" w:color="auto"/>
                <w:bottom w:val="none" w:sz="0" w:space="0" w:color="auto"/>
                <w:right w:val="none" w:sz="0" w:space="0" w:color="auto"/>
              </w:divBdr>
            </w:div>
            <w:div w:id="1049693000">
              <w:marLeft w:val="0"/>
              <w:marRight w:val="0"/>
              <w:marTop w:val="0"/>
              <w:marBottom w:val="0"/>
              <w:divBdr>
                <w:top w:val="none" w:sz="0" w:space="0" w:color="auto"/>
                <w:left w:val="none" w:sz="0" w:space="0" w:color="auto"/>
                <w:bottom w:val="none" w:sz="0" w:space="0" w:color="auto"/>
                <w:right w:val="none" w:sz="0" w:space="0" w:color="auto"/>
              </w:divBdr>
            </w:div>
            <w:div w:id="170054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12509">
      <w:bodyDiv w:val="1"/>
      <w:marLeft w:val="0"/>
      <w:marRight w:val="0"/>
      <w:marTop w:val="0"/>
      <w:marBottom w:val="0"/>
      <w:divBdr>
        <w:top w:val="none" w:sz="0" w:space="0" w:color="auto"/>
        <w:left w:val="none" w:sz="0" w:space="0" w:color="auto"/>
        <w:bottom w:val="none" w:sz="0" w:space="0" w:color="auto"/>
        <w:right w:val="none" w:sz="0" w:space="0" w:color="auto"/>
      </w:divBdr>
    </w:div>
    <w:div w:id="431979176">
      <w:bodyDiv w:val="1"/>
      <w:marLeft w:val="0"/>
      <w:marRight w:val="0"/>
      <w:marTop w:val="0"/>
      <w:marBottom w:val="0"/>
      <w:divBdr>
        <w:top w:val="none" w:sz="0" w:space="0" w:color="auto"/>
        <w:left w:val="none" w:sz="0" w:space="0" w:color="auto"/>
        <w:bottom w:val="none" w:sz="0" w:space="0" w:color="auto"/>
        <w:right w:val="none" w:sz="0" w:space="0" w:color="auto"/>
      </w:divBdr>
      <w:divsChild>
        <w:div w:id="346449654">
          <w:marLeft w:val="0"/>
          <w:marRight w:val="0"/>
          <w:marTop w:val="0"/>
          <w:marBottom w:val="150"/>
          <w:divBdr>
            <w:top w:val="none" w:sz="0" w:space="0" w:color="auto"/>
            <w:left w:val="none" w:sz="0" w:space="0" w:color="auto"/>
            <w:bottom w:val="none" w:sz="0" w:space="0" w:color="auto"/>
            <w:right w:val="none" w:sz="0" w:space="0" w:color="auto"/>
          </w:divBdr>
          <w:divsChild>
            <w:div w:id="539055382">
              <w:marLeft w:val="0"/>
              <w:marRight w:val="0"/>
              <w:marTop w:val="0"/>
              <w:marBottom w:val="0"/>
              <w:divBdr>
                <w:top w:val="none" w:sz="0" w:space="0" w:color="auto"/>
                <w:left w:val="none" w:sz="0" w:space="0" w:color="auto"/>
                <w:bottom w:val="none" w:sz="0" w:space="0" w:color="auto"/>
                <w:right w:val="none" w:sz="0" w:space="0" w:color="auto"/>
              </w:divBdr>
            </w:div>
            <w:div w:id="868490013">
              <w:marLeft w:val="0"/>
              <w:marRight w:val="0"/>
              <w:marTop w:val="0"/>
              <w:marBottom w:val="0"/>
              <w:divBdr>
                <w:top w:val="none" w:sz="0" w:space="0" w:color="auto"/>
                <w:left w:val="none" w:sz="0" w:space="0" w:color="auto"/>
                <w:bottom w:val="none" w:sz="0" w:space="0" w:color="auto"/>
                <w:right w:val="none" w:sz="0" w:space="0" w:color="auto"/>
              </w:divBdr>
            </w:div>
            <w:div w:id="931012369">
              <w:marLeft w:val="0"/>
              <w:marRight w:val="0"/>
              <w:marTop w:val="0"/>
              <w:marBottom w:val="0"/>
              <w:divBdr>
                <w:top w:val="none" w:sz="0" w:space="0" w:color="auto"/>
                <w:left w:val="none" w:sz="0" w:space="0" w:color="auto"/>
                <w:bottom w:val="none" w:sz="0" w:space="0" w:color="auto"/>
                <w:right w:val="none" w:sz="0" w:space="0" w:color="auto"/>
              </w:divBdr>
            </w:div>
            <w:div w:id="1064453321">
              <w:marLeft w:val="0"/>
              <w:marRight w:val="0"/>
              <w:marTop w:val="0"/>
              <w:marBottom w:val="0"/>
              <w:divBdr>
                <w:top w:val="none" w:sz="0" w:space="0" w:color="auto"/>
                <w:left w:val="none" w:sz="0" w:space="0" w:color="auto"/>
                <w:bottom w:val="none" w:sz="0" w:space="0" w:color="auto"/>
                <w:right w:val="none" w:sz="0" w:space="0" w:color="auto"/>
              </w:divBdr>
            </w:div>
            <w:div w:id="1093822276">
              <w:marLeft w:val="0"/>
              <w:marRight w:val="0"/>
              <w:marTop w:val="0"/>
              <w:marBottom w:val="0"/>
              <w:divBdr>
                <w:top w:val="none" w:sz="0" w:space="0" w:color="auto"/>
                <w:left w:val="none" w:sz="0" w:space="0" w:color="auto"/>
                <w:bottom w:val="none" w:sz="0" w:space="0" w:color="auto"/>
                <w:right w:val="none" w:sz="0" w:space="0" w:color="auto"/>
              </w:divBdr>
            </w:div>
            <w:div w:id="1330867812">
              <w:marLeft w:val="0"/>
              <w:marRight w:val="0"/>
              <w:marTop w:val="0"/>
              <w:marBottom w:val="0"/>
              <w:divBdr>
                <w:top w:val="none" w:sz="0" w:space="0" w:color="auto"/>
                <w:left w:val="none" w:sz="0" w:space="0" w:color="auto"/>
                <w:bottom w:val="none" w:sz="0" w:space="0" w:color="auto"/>
                <w:right w:val="none" w:sz="0" w:space="0" w:color="auto"/>
              </w:divBdr>
            </w:div>
            <w:div w:id="1331060795">
              <w:marLeft w:val="0"/>
              <w:marRight w:val="0"/>
              <w:marTop w:val="0"/>
              <w:marBottom w:val="0"/>
              <w:divBdr>
                <w:top w:val="none" w:sz="0" w:space="0" w:color="auto"/>
                <w:left w:val="none" w:sz="0" w:space="0" w:color="auto"/>
                <w:bottom w:val="none" w:sz="0" w:space="0" w:color="auto"/>
                <w:right w:val="none" w:sz="0" w:space="0" w:color="auto"/>
              </w:divBdr>
            </w:div>
            <w:div w:id="1787849150">
              <w:marLeft w:val="0"/>
              <w:marRight w:val="0"/>
              <w:marTop w:val="0"/>
              <w:marBottom w:val="0"/>
              <w:divBdr>
                <w:top w:val="none" w:sz="0" w:space="0" w:color="auto"/>
                <w:left w:val="none" w:sz="0" w:space="0" w:color="auto"/>
                <w:bottom w:val="none" w:sz="0" w:space="0" w:color="auto"/>
                <w:right w:val="none" w:sz="0" w:space="0" w:color="auto"/>
              </w:divBdr>
            </w:div>
            <w:div w:id="195633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45737">
      <w:bodyDiv w:val="1"/>
      <w:marLeft w:val="0"/>
      <w:marRight w:val="0"/>
      <w:marTop w:val="0"/>
      <w:marBottom w:val="0"/>
      <w:divBdr>
        <w:top w:val="none" w:sz="0" w:space="0" w:color="auto"/>
        <w:left w:val="none" w:sz="0" w:space="0" w:color="auto"/>
        <w:bottom w:val="none" w:sz="0" w:space="0" w:color="auto"/>
        <w:right w:val="none" w:sz="0" w:space="0" w:color="auto"/>
      </w:divBdr>
    </w:div>
    <w:div w:id="508520141">
      <w:bodyDiv w:val="1"/>
      <w:marLeft w:val="0"/>
      <w:marRight w:val="0"/>
      <w:marTop w:val="0"/>
      <w:marBottom w:val="0"/>
      <w:divBdr>
        <w:top w:val="none" w:sz="0" w:space="0" w:color="auto"/>
        <w:left w:val="none" w:sz="0" w:space="0" w:color="auto"/>
        <w:bottom w:val="none" w:sz="0" w:space="0" w:color="auto"/>
        <w:right w:val="none" w:sz="0" w:space="0" w:color="auto"/>
      </w:divBdr>
    </w:div>
    <w:div w:id="603264559">
      <w:bodyDiv w:val="1"/>
      <w:marLeft w:val="0"/>
      <w:marRight w:val="0"/>
      <w:marTop w:val="0"/>
      <w:marBottom w:val="0"/>
      <w:divBdr>
        <w:top w:val="none" w:sz="0" w:space="0" w:color="auto"/>
        <w:left w:val="none" w:sz="0" w:space="0" w:color="auto"/>
        <w:bottom w:val="none" w:sz="0" w:space="0" w:color="auto"/>
        <w:right w:val="none" w:sz="0" w:space="0" w:color="auto"/>
      </w:divBdr>
      <w:divsChild>
        <w:div w:id="708993455">
          <w:marLeft w:val="0"/>
          <w:marRight w:val="0"/>
          <w:marTop w:val="0"/>
          <w:marBottom w:val="120"/>
          <w:divBdr>
            <w:top w:val="none" w:sz="0" w:space="0" w:color="auto"/>
            <w:left w:val="none" w:sz="0" w:space="0" w:color="auto"/>
            <w:bottom w:val="none" w:sz="0" w:space="0" w:color="auto"/>
            <w:right w:val="none" w:sz="0" w:space="0" w:color="auto"/>
          </w:divBdr>
          <w:divsChild>
            <w:div w:id="341590549">
              <w:marLeft w:val="0"/>
              <w:marRight w:val="0"/>
              <w:marTop w:val="0"/>
              <w:marBottom w:val="0"/>
              <w:divBdr>
                <w:top w:val="none" w:sz="0" w:space="0" w:color="auto"/>
                <w:left w:val="none" w:sz="0" w:space="0" w:color="auto"/>
                <w:bottom w:val="none" w:sz="0" w:space="0" w:color="auto"/>
                <w:right w:val="none" w:sz="0" w:space="0" w:color="auto"/>
              </w:divBdr>
            </w:div>
            <w:div w:id="560364575">
              <w:marLeft w:val="0"/>
              <w:marRight w:val="0"/>
              <w:marTop w:val="0"/>
              <w:marBottom w:val="0"/>
              <w:divBdr>
                <w:top w:val="none" w:sz="0" w:space="0" w:color="auto"/>
                <w:left w:val="none" w:sz="0" w:space="0" w:color="auto"/>
                <w:bottom w:val="none" w:sz="0" w:space="0" w:color="auto"/>
                <w:right w:val="none" w:sz="0" w:space="0" w:color="auto"/>
              </w:divBdr>
            </w:div>
            <w:div w:id="632952816">
              <w:marLeft w:val="0"/>
              <w:marRight w:val="0"/>
              <w:marTop w:val="0"/>
              <w:marBottom w:val="0"/>
              <w:divBdr>
                <w:top w:val="none" w:sz="0" w:space="0" w:color="auto"/>
                <w:left w:val="none" w:sz="0" w:space="0" w:color="auto"/>
                <w:bottom w:val="none" w:sz="0" w:space="0" w:color="auto"/>
                <w:right w:val="none" w:sz="0" w:space="0" w:color="auto"/>
              </w:divBdr>
            </w:div>
            <w:div w:id="1371804824">
              <w:marLeft w:val="0"/>
              <w:marRight w:val="0"/>
              <w:marTop w:val="0"/>
              <w:marBottom w:val="0"/>
              <w:divBdr>
                <w:top w:val="none" w:sz="0" w:space="0" w:color="auto"/>
                <w:left w:val="none" w:sz="0" w:space="0" w:color="auto"/>
                <w:bottom w:val="none" w:sz="0" w:space="0" w:color="auto"/>
                <w:right w:val="none" w:sz="0" w:space="0" w:color="auto"/>
              </w:divBdr>
            </w:div>
            <w:div w:id="18198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78165">
      <w:bodyDiv w:val="1"/>
      <w:marLeft w:val="0"/>
      <w:marRight w:val="0"/>
      <w:marTop w:val="0"/>
      <w:marBottom w:val="0"/>
      <w:divBdr>
        <w:top w:val="none" w:sz="0" w:space="0" w:color="auto"/>
        <w:left w:val="none" w:sz="0" w:space="0" w:color="auto"/>
        <w:bottom w:val="none" w:sz="0" w:space="0" w:color="auto"/>
        <w:right w:val="none" w:sz="0" w:space="0" w:color="auto"/>
      </w:divBdr>
      <w:divsChild>
        <w:div w:id="1572886118">
          <w:marLeft w:val="0"/>
          <w:marRight w:val="0"/>
          <w:marTop w:val="0"/>
          <w:marBottom w:val="120"/>
          <w:divBdr>
            <w:top w:val="none" w:sz="0" w:space="0" w:color="auto"/>
            <w:left w:val="none" w:sz="0" w:space="0" w:color="auto"/>
            <w:bottom w:val="none" w:sz="0" w:space="0" w:color="auto"/>
            <w:right w:val="none" w:sz="0" w:space="0" w:color="auto"/>
          </w:divBdr>
          <w:divsChild>
            <w:div w:id="328752072">
              <w:marLeft w:val="0"/>
              <w:marRight w:val="0"/>
              <w:marTop w:val="0"/>
              <w:marBottom w:val="0"/>
              <w:divBdr>
                <w:top w:val="none" w:sz="0" w:space="0" w:color="auto"/>
                <w:left w:val="none" w:sz="0" w:space="0" w:color="auto"/>
                <w:bottom w:val="none" w:sz="0" w:space="0" w:color="auto"/>
                <w:right w:val="none" w:sz="0" w:space="0" w:color="auto"/>
              </w:divBdr>
            </w:div>
            <w:div w:id="398290021">
              <w:marLeft w:val="0"/>
              <w:marRight w:val="0"/>
              <w:marTop w:val="0"/>
              <w:marBottom w:val="0"/>
              <w:divBdr>
                <w:top w:val="none" w:sz="0" w:space="0" w:color="auto"/>
                <w:left w:val="none" w:sz="0" w:space="0" w:color="auto"/>
                <w:bottom w:val="none" w:sz="0" w:space="0" w:color="auto"/>
                <w:right w:val="none" w:sz="0" w:space="0" w:color="auto"/>
              </w:divBdr>
            </w:div>
            <w:div w:id="433331254">
              <w:marLeft w:val="0"/>
              <w:marRight w:val="0"/>
              <w:marTop w:val="0"/>
              <w:marBottom w:val="0"/>
              <w:divBdr>
                <w:top w:val="none" w:sz="0" w:space="0" w:color="auto"/>
                <w:left w:val="none" w:sz="0" w:space="0" w:color="auto"/>
                <w:bottom w:val="none" w:sz="0" w:space="0" w:color="auto"/>
                <w:right w:val="none" w:sz="0" w:space="0" w:color="auto"/>
              </w:divBdr>
            </w:div>
            <w:div w:id="780226531">
              <w:marLeft w:val="0"/>
              <w:marRight w:val="0"/>
              <w:marTop w:val="0"/>
              <w:marBottom w:val="0"/>
              <w:divBdr>
                <w:top w:val="none" w:sz="0" w:space="0" w:color="auto"/>
                <w:left w:val="none" w:sz="0" w:space="0" w:color="auto"/>
                <w:bottom w:val="none" w:sz="0" w:space="0" w:color="auto"/>
                <w:right w:val="none" w:sz="0" w:space="0" w:color="auto"/>
              </w:divBdr>
            </w:div>
            <w:div w:id="1693801221">
              <w:marLeft w:val="0"/>
              <w:marRight w:val="0"/>
              <w:marTop w:val="0"/>
              <w:marBottom w:val="0"/>
              <w:divBdr>
                <w:top w:val="none" w:sz="0" w:space="0" w:color="auto"/>
                <w:left w:val="none" w:sz="0" w:space="0" w:color="auto"/>
                <w:bottom w:val="none" w:sz="0" w:space="0" w:color="auto"/>
                <w:right w:val="none" w:sz="0" w:space="0" w:color="auto"/>
              </w:divBdr>
            </w:div>
            <w:div w:id="193855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84452">
      <w:bodyDiv w:val="1"/>
      <w:marLeft w:val="0"/>
      <w:marRight w:val="0"/>
      <w:marTop w:val="0"/>
      <w:marBottom w:val="0"/>
      <w:divBdr>
        <w:top w:val="none" w:sz="0" w:space="0" w:color="auto"/>
        <w:left w:val="none" w:sz="0" w:space="0" w:color="auto"/>
        <w:bottom w:val="none" w:sz="0" w:space="0" w:color="auto"/>
        <w:right w:val="none" w:sz="0" w:space="0" w:color="auto"/>
      </w:divBdr>
    </w:div>
    <w:div w:id="1568489329">
      <w:bodyDiv w:val="1"/>
      <w:marLeft w:val="0"/>
      <w:marRight w:val="0"/>
      <w:marTop w:val="0"/>
      <w:marBottom w:val="0"/>
      <w:divBdr>
        <w:top w:val="none" w:sz="0" w:space="0" w:color="auto"/>
        <w:left w:val="none" w:sz="0" w:space="0" w:color="auto"/>
        <w:bottom w:val="none" w:sz="0" w:space="0" w:color="auto"/>
        <w:right w:val="none" w:sz="0" w:space="0" w:color="auto"/>
      </w:divBdr>
      <w:divsChild>
        <w:div w:id="848300355">
          <w:marLeft w:val="0"/>
          <w:marRight w:val="0"/>
          <w:marTop w:val="0"/>
          <w:marBottom w:val="120"/>
          <w:divBdr>
            <w:top w:val="none" w:sz="0" w:space="0" w:color="auto"/>
            <w:left w:val="none" w:sz="0" w:space="0" w:color="auto"/>
            <w:bottom w:val="none" w:sz="0" w:space="0" w:color="auto"/>
            <w:right w:val="none" w:sz="0" w:space="0" w:color="auto"/>
          </w:divBdr>
          <w:divsChild>
            <w:div w:id="382565517">
              <w:marLeft w:val="0"/>
              <w:marRight w:val="0"/>
              <w:marTop w:val="0"/>
              <w:marBottom w:val="0"/>
              <w:divBdr>
                <w:top w:val="none" w:sz="0" w:space="0" w:color="auto"/>
                <w:left w:val="none" w:sz="0" w:space="0" w:color="auto"/>
                <w:bottom w:val="none" w:sz="0" w:space="0" w:color="auto"/>
                <w:right w:val="none" w:sz="0" w:space="0" w:color="auto"/>
              </w:divBdr>
            </w:div>
            <w:div w:id="1645543575">
              <w:marLeft w:val="0"/>
              <w:marRight w:val="0"/>
              <w:marTop w:val="0"/>
              <w:marBottom w:val="0"/>
              <w:divBdr>
                <w:top w:val="none" w:sz="0" w:space="0" w:color="auto"/>
                <w:left w:val="none" w:sz="0" w:space="0" w:color="auto"/>
                <w:bottom w:val="none" w:sz="0" w:space="0" w:color="auto"/>
                <w:right w:val="none" w:sz="0" w:space="0" w:color="auto"/>
              </w:divBdr>
            </w:div>
            <w:div w:id="1690401527">
              <w:marLeft w:val="0"/>
              <w:marRight w:val="0"/>
              <w:marTop w:val="0"/>
              <w:marBottom w:val="0"/>
              <w:divBdr>
                <w:top w:val="none" w:sz="0" w:space="0" w:color="auto"/>
                <w:left w:val="none" w:sz="0" w:space="0" w:color="auto"/>
                <w:bottom w:val="none" w:sz="0" w:space="0" w:color="auto"/>
                <w:right w:val="none" w:sz="0" w:space="0" w:color="auto"/>
              </w:divBdr>
            </w:div>
            <w:div w:id="195502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90943">
      <w:bodyDiv w:val="1"/>
      <w:marLeft w:val="0"/>
      <w:marRight w:val="0"/>
      <w:marTop w:val="0"/>
      <w:marBottom w:val="0"/>
      <w:divBdr>
        <w:top w:val="none" w:sz="0" w:space="0" w:color="auto"/>
        <w:left w:val="none" w:sz="0" w:space="0" w:color="auto"/>
        <w:bottom w:val="none" w:sz="0" w:space="0" w:color="auto"/>
        <w:right w:val="none" w:sz="0" w:space="0" w:color="auto"/>
      </w:divBdr>
      <w:divsChild>
        <w:div w:id="952789736">
          <w:marLeft w:val="0"/>
          <w:marRight w:val="0"/>
          <w:marTop w:val="0"/>
          <w:marBottom w:val="0"/>
          <w:divBdr>
            <w:top w:val="none" w:sz="0" w:space="0" w:color="auto"/>
            <w:left w:val="none" w:sz="0" w:space="0" w:color="auto"/>
            <w:bottom w:val="none" w:sz="0" w:space="0" w:color="auto"/>
            <w:right w:val="none" w:sz="0" w:space="0" w:color="auto"/>
          </w:divBdr>
          <w:divsChild>
            <w:div w:id="296028038">
              <w:marLeft w:val="0"/>
              <w:marRight w:val="0"/>
              <w:marTop w:val="0"/>
              <w:marBottom w:val="0"/>
              <w:divBdr>
                <w:top w:val="none" w:sz="0" w:space="0" w:color="auto"/>
                <w:left w:val="none" w:sz="0" w:space="0" w:color="auto"/>
                <w:bottom w:val="none" w:sz="0" w:space="0" w:color="auto"/>
                <w:right w:val="none" w:sz="0" w:space="0" w:color="auto"/>
              </w:divBdr>
              <w:divsChild>
                <w:div w:id="402457958">
                  <w:marLeft w:val="0"/>
                  <w:marRight w:val="0"/>
                  <w:marTop w:val="0"/>
                  <w:marBottom w:val="0"/>
                  <w:divBdr>
                    <w:top w:val="none" w:sz="0" w:space="0" w:color="auto"/>
                    <w:left w:val="none" w:sz="0" w:space="0" w:color="auto"/>
                    <w:bottom w:val="none" w:sz="0" w:space="0" w:color="auto"/>
                    <w:right w:val="none" w:sz="0" w:space="0" w:color="auto"/>
                  </w:divBdr>
                  <w:divsChild>
                    <w:div w:id="1542597325">
                      <w:marLeft w:val="0"/>
                      <w:marRight w:val="0"/>
                      <w:marTop w:val="0"/>
                      <w:marBottom w:val="0"/>
                      <w:divBdr>
                        <w:top w:val="none" w:sz="0" w:space="0" w:color="auto"/>
                        <w:left w:val="none" w:sz="0" w:space="0" w:color="auto"/>
                        <w:bottom w:val="none" w:sz="0" w:space="0" w:color="auto"/>
                        <w:right w:val="none" w:sz="0" w:space="0" w:color="auto"/>
                      </w:divBdr>
                      <w:divsChild>
                        <w:div w:id="1469665885">
                          <w:marLeft w:val="0"/>
                          <w:marRight w:val="0"/>
                          <w:marTop w:val="0"/>
                          <w:marBottom w:val="0"/>
                          <w:divBdr>
                            <w:top w:val="none" w:sz="0" w:space="0" w:color="auto"/>
                            <w:left w:val="none" w:sz="0" w:space="0" w:color="auto"/>
                            <w:bottom w:val="none" w:sz="0" w:space="0" w:color="auto"/>
                            <w:right w:val="none" w:sz="0" w:space="0" w:color="auto"/>
                          </w:divBdr>
                          <w:divsChild>
                            <w:div w:id="2055300819">
                              <w:marLeft w:val="0"/>
                              <w:marRight w:val="0"/>
                              <w:marTop w:val="0"/>
                              <w:marBottom w:val="0"/>
                              <w:divBdr>
                                <w:top w:val="none" w:sz="0" w:space="0" w:color="auto"/>
                                <w:left w:val="none" w:sz="0" w:space="0" w:color="auto"/>
                                <w:bottom w:val="none" w:sz="0" w:space="0" w:color="auto"/>
                                <w:right w:val="none" w:sz="0" w:space="0" w:color="auto"/>
                              </w:divBdr>
                              <w:divsChild>
                                <w:div w:id="1625961776">
                                  <w:marLeft w:val="0"/>
                                  <w:marRight w:val="0"/>
                                  <w:marTop w:val="0"/>
                                  <w:marBottom w:val="0"/>
                                  <w:divBdr>
                                    <w:top w:val="none" w:sz="0" w:space="0" w:color="auto"/>
                                    <w:left w:val="none" w:sz="0" w:space="0" w:color="auto"/>
                                    <w:bottom w:val="none" w:sz="0" w:space="0" w:color="auto"/>
                                    <w:right w:val="none" w:sz="0" w:space="0" w:color="auto"/>
                                  </w:divBdr>
                                  <w:divsChild>
                                    <w:div w:id="50128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1196660">
      <w:bodyDiv w:val="1"/>
      <w:marLeft w:val="0"/>
      <w:marRight w:val="0"/>
      <w:marTop w:val="0"/>
      <w:marBottom w:val="0"/>
      <w:divBdr>
        <w:top w:val="none" w:sz="0" w:space="0" w:color="auto"/>
        <w:left w:val="none" w:sz="0" w:space="0" w:color="auto"/>
        <w:bottom w:val="none" w:sz="0" w:space="0" w:color="auto"/>
        <w:right w:val="none" w:sz="0" w:space="0" w:color="auto"/>
      </w:divBdr>
      <w:divsChild>
        <w:div w:id="1772822303">
          <w:marLeft w:val="0"/>
          <w:marRight w:val="0"/>
          <w:marTop w:val="0"/>
          <w:marBottom w:val="120"/>
          <w:divBdr>
            <w:top w:val="none" w:sz="0" w:space="0" w:color="auto"/>
            <w:left w:val="none" w:sz="0" w:space="0" w:color="auto"/>
            <w:bottom w:val="none" w:sz="0" w:space="0" w:color="auto"/>
            <w:right w:val="none" w:sz="0" w:space="0" w:color="auto"/>
          </w:divBdr>
          <w:divsChild>
            <w:div w:id="366293942">
              <w:marLeft w:val="0"/>
              <w:marRight w:val="0"/>
              <w:marTop w:val="0"/>
              <w:marBottom w:val="0"/>
              <w:divBdr>
                <w:top w:val="none" w:sz="0" w:space="0" w:color="auto"/>
                <w:left w:val="none" w:sz="0" w:space="0" w:color="auto"/>
                <w:bottom w:val="none" w:sz="0" w:space="0" w:color="auto"/>
                <w:right w:val="none" w:sz="0" w:space="0" w:color="auto"/>
              </w:divBdr>
            </w:div>
            <w:div w:id="4168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tools/espd"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418E4-A8A1-4944-9263-2D46180A3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83</Pages>
  <Words>25358</Words>
  <Characters>144546</Characters>
  <Application>Microsoft Office Word</Application>
  <DocSecurity>0</DocSecurity>
  <Lines>1204</Lines>
  <Paragraphs>339</Paragraphs>
  <ScaleCrop>false</ScaleCrop>
  <HeadingPairs>
    <vt:vector size="2" baseType="variant">
      <vt:variant>
        <vt:lpstr>Title</vt:lpstr>
      </vt:variant>
      <vt:variant>
        <vt:i4>1</vt:i4>
      </vt:variant>
    </vt:vector>
  </HeadingPairs>
  <TitlesOfParts>
    <vt:vector size="1" baseType="lpstr">
      <vt:lpstr>ОДОБРЯВАМ:</vt:lpstr>
    </vt:vector>
  </TitlesOfParts>
  <Company>AOP</Company>
  <LinksUpToDate>false</LinksUpToDate>
  <CharactersWithSpaces>169565</CharactersWithSpaces>
  <SharedDoc>false</SharedDoc>
  <HLinks>
    <vt:vector size="12" baseType="variant">
      <vt:variant>
        <vt:i4>3342437</vt:i4>
      </vt:variant>
      <vt:variant>
        <vt:i4>3</vt:i4>
      </vt:variant>
      <vt:variant>
        <vt:i4>0</vt:i4>
      </vt:variant>
      <vt:variant>
        <vt:i4>5</vt:i4>
      </vt:variant>
      <vt:variant>
        <vt:lpwstr>https://ec.europa.eu/tools/espd</vt:lpwstr>
      </vt:variant>
      <vt:variant>
        <vt:lpwstr/>
      </vt:variant>
      <vt:variant>
        <vt:i4>3342437</vt:i4>
      </vt:variant>
      <vt:variant>
        <vt:i4>0</vt:i4>
      </vt:variant>
      <vt:variant>
        <vt:i4>0</vt:i4>
      </vt:variant>
      <vt:variant>
        <vt:i4>5</vt:i4>
      </vt:variant>
      <vt:variant>
        <vt:lpwstr>https://ec.europa.eu/tools/espd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creator>a.venkova</dc:creator>
  <cp:lastModifiedBy>Nadezhda Borisova</cp:lastModifiedBy>
  <cp:revision>4</cp:revision>
  <cp:lastPrinted>2019-02-21T08:51:00Z</cp:lastPrinted>
  <dcterms:created xsi:type="dcterms:W3CDTF">2019-02-25T09:46:00Z</dcterms:created>
  <dcterms:modified xsi:type="dcterms:W3CDTF">2019-02-25T10:27:00Z</dcterms:modified>
</cp:coreProperties>
</file>